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FF" w:rsidRDefault="009E3AFF" w:rsidP="009C2398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kern w:val="3"/>
          <w:sz w:val="22"/>
          <w:szCs w:val="22"/>
          <w:lang w:eastAsia="zh-CN" w:bidi="hi-IN"/>
        </w:rPr>
        <w:t>UMOWA NR  …………….…………..</w:t>
      </w:r>
    </w:p>
    <w:p w:rsidR="008674B2" w:rsidRPr="009C2398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zawarta w dniu ………………………  w Olsztynie pomiędzy:</w:t>
      </w:r>
    </w:p>
    <w:p w:rsidR="008674B2" w:rsidRPr="009C2398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Kuratorium Oświaty w Olsztynie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 siedzibą: 10- 959 Olsztyn przy Al. Marszałka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J.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Piłsudskiego 7/9, NIP 739-12-31-249, </w:t>
      </w:r>
    </w:p>
    <w:p w:rsidR="008674B2" w:rsidRPr="009C2398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reprezentowanym przez:</w:t>
      </w:r>
    </w:p>
    <w:p w:rsidR="008674B2" w:rsidRPr="009C2398" w:rsidRDefault="00BE23EC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………………......................................................................................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, </w:t>
      </w:r>
    </w:p>
    <w:p w:rsidR="008674B2" w:rsidRPr="009C2398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zwanym dalej w treści umowy 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Zamawiającym,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a</w:t>
      </w:r>
    </w:p>
    <w:p w:rsidR="008674B2" w:rsidRPr="009C2398" w:rsidRDefault="008674B2" w:rsidP="009C2398">
      <w:pPr>
        <w:tabs>
          <w:tab w:val="left" w:leader="dot" w:pos="2256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……………………………………………………………………………….……..…………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 siedzi</w:t>
      </w:r>
      <w:r w:rsidR="00931646">
        <w:rPr>
          <w:rFonts w:eastAsia="Lucida Sans Unicode"/>
          <w:kern w:val="3"/>
          <w:sz w:val="22"/>
          <w:szCs w:val="22"/>
          <w:lang w:eastAsia="zh-CN" w:bidi="hi-IN"/>
        </w:rPr>
        <w:t>b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ą w ………….………………….... przy ul. ……………………</w:t>
      </w:r>
      <w:r w:rsidR="00931646">
        <w:rPr>
          <w:rFonts w:eastAsia="Lucida Sans Unicode"/>
          <w:kern w:val="3"/>
          <w:sz w:val="22"/>
          <w:szCs w:val="22"/>
          <w:lang w:eastAsia="zh-CN" w:bidi="hi-IN"/>
        </w:rPr>
        <w:t>………………..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….……..…………</w:t>
      </w:r>
      <w:r w:rsidR="00931646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...,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wpisanym do KRS/ewidencji działalności gospodarczej pod nr …………………………</w:t>
      </w:r>
      <w:r w:rsidR="00931646">
        <w:rPr>
          <w:rFonts w:eastAsia="Lucida Sans Unicode"/>
          <w:bCs/>
          <w:kern w:val="3"/>
          <w:sz w:val="22"/>
          <w:szCs w:val="22"/>
          <w:lang w:eastAsia="zh-CN" w:bidi="hi-IN"/>
        </w:rPr>
        <w:t>……….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nr NIP …………………</w:t>
      </w:r>
      <w:r w:rsidR="00931646">
        <w:rPr>
          <w:rFonts w:eastAsia="Lucida Sans Unicode"/>
          <w:bCs/>
          <w:kern w:val="3"/>
          <w:sz w:val="22"/>
          <w:szCs w:val="22"/>
          <w:lang w:eastAsia="zh-CN" w:bidi="hi-IN"/>
        </w:rPr>
        <w:t>…..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……………, nr REGON …………………………</w:t>
      </w:r>
      <w:r w:rsidR="00931646">
        <w:rPr>
          <w:rFonts w:eastAsia="Lucida Sans Unicode"/>
          <w:bCs/>
          <w:kern w:val="3"/>
          <w:sz w:val="22"/>
          <w:szCs w:val="22"/>
          <w:lang w:eastAsia="zh-CN" w:bidi="hi-IN"/>
        </w:rPr>
        <w:t>……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…………………,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reprezentowanym przez: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………………………………………………………………………..,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zwanym dalej w treści umowy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 Wykonawcą,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Umowa została zawarta na podstawie:</w:t>
      </w:r>
    </w:p>
    <w:p w:rsidR="004715CA" w:rsidRPr="009C2398" w:rsidRDefault="009C2398" w:rsidP="001E33D2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sz w:val="22"/>
          <w:szCs w:val="22"/>
          <w:lang w:eastAsia="zh-CN" w:bidi="hi-IN"/>
        </w:rPr>
        <w:t>u</w:t>
      </w:r>
      <w:r w:rsidR="008674B2" w:rsidRPr="009C2398">
        <w:rPr>
          <w:rFonts w:eastAsia="Lucida Sans Unicode"/>
          <w:sz w:val="22"/>
          <w:szCs w:val="22"/>
          <w:lang w:eastAsia="zh-CN" w:bidi="hi-IN"/>
        </w:rPr>
        <w:t xml:space="preserve">stawy z dnia 29 stycznia 2004 r. Prawo zamówień publicznych </w:t>
      </w:r>
      <w:r w:rsidR="004715CA" w:rsidRPr="009C2398">
        <w:rPr>
          <w:rStyle w:val="FontStyle60"/>
          <w:sz w:val="22"/>
          <w:szCs w:val="22"/>
        </w:rPr>
        <w:t>(</w:t>
      </w:r>
      <w:r w:rsidR="004715CA" w:rsidRPr="009C2398">
        <w:rPr>
          <w:sz w:val="22"/>
          <w:szCs w:val="22"/>
        </w:rPr>
        <w:t xml:space="preserve">j.t. Dz.U. z 2015 r. poz. 2164 </w:t>
      </w:r>
      <w:r w:rsidR="000603B8">
        <w:rPr>
          <w:sz w:val="22"/>
          <w:szCs w:val="22"/>
        </w:rPr>
        <w:br/>
      </w:r>
      <w:r w:rsidR="004715CA" w:rsidRPr="009C2398">
        <w:rPr>
          <w:sz w:val="22"/>
          <w:szCs w:val="22"/>
        </w:rPr>
        <w:t>z późn.zm)</w:t>
      </w:r>
      <w:r w:rsidRPr="009C2398">
        <w:rPr>
          <w:sz w:val="22"/>
          <w:szCs w:val="22"/>
        </w:rPr>
        <w:t>,</w:t>
      </w:r>
    </w:p>
    <w:p w:rsidR="008674B2" w:rsidRPr="009C2398" w:rsidRDefault="009C2398" w:rsidP="001E33D2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o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ferty Wykonawcy.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</w:t>
      </w:r>
    </w:p>
    <w:p w:rsidR="004715CA" w:rsidRPr="009C2398" w:rsidRDefault="008674B2" w:rsidP="009C2398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Wykonawca zobowiązuje się do zorganizowania na rzecz Zamawiającego </w:t>
      </w:r>
      <w:r w:rsidR="004715CA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wypoczynku dla </w:t>
      </w:r>
      <w:r w:rsidR="009C2398" w:rsidRPr="009C2398">
        <w:rPr>
          <w:rFonts w:eastAsia="Lucida Sans Unicode"/>
          <w:kern w:val="3"/>
          <w:sz w:val="22"/>
          <w:szCs w:val="22"/>
          <w:lang w:eastAsia="zh-CN" w:bidi="hi-IN"/>
        </w:rPr>
        <w:t>……..</w:t>
      </w:r>
      <w:r w:rsidR="00947A48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dzieci i młodzieży z gimnazjów </w:t>
      </w:r>
      <w:r w:rsidR="004715CA" w:rsidRPr="009C2398">
        <w:rPr>
          <w:rFonts w:eastAsia="Lucida Sans Unicode"/>
          <w:kern w:val="3"/>
          <w:sz w:val="22"/>
          <w:szCs w:val="22"/>
          <w:lang w:eastAsia="zh-CN" w:bidi="hi-IN"/>
        </w:rPr>
        <w:t>i ponadgimnazjalnych.</w:t>
      </w:r>
    </w:p>
    <w:p w:rsidR="004715CA" w:rsidRPr="009C2398" w:rsidRDefault="004715CA" w:rsidP="009C2398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Czas jednego turnusu wypoczynkowego wynosi 10 dni (9 noclegów).</w:t>
      </w:r>
    </w:p>
    <w:p w:rsidR="004715CA" w:rsidRPr="009C2398" w:rsidRDefault="004715CA" w:rsidP="009C2398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Termin wypoczynku: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turnus</w:t>
      </w:r>
      <w:r w:rsidR="00BE79D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 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1</w:t>
      </w:r>
      <w:r w:rsidR="00BE79D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: od ……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….</w:t>
      </w:r>
      <w:r w:rsidR="00BE79D2" w:rsidRPr="009C2398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</w:t>
      </w:r>
      <w:r w:rsidR="00BE79D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do 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..…..</w:t>
      </w:r>
      <w:r w:rsidR="00BE79D2" w:rsidRPr="009C2398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="004715CA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dzieci z powiatów…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....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… 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(liczba uczestników - .…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.),</w:t>
      </w:r>
    </w:p>
    <w:p w:rsidR="008674B2" w:rsidRPr="009C2398" w:rsidRDefault="001D288B" w:rsidP="001E33D2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turnus  2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: od ……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.….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 do 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..…..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dzieci z powiatów…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…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(liczba uczestników - .……),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t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urnus  3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: od ……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......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… do 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..…..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dzieci z powiatów…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....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….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(liczba uczestników - ….…),</w:t>
      </w:r>
    </w:p>
    <w:p w:rsidR="008674B2" w:rsidRPr="009C2398" w:rsidRDefault="008674B2" w:rsidP="009C2398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Miejsca realizacji zadania: …………………………………………………………………..</w:t>
      </w:r>
    </w:p>
    <w:p w:rsidR="008674B2" w:rsidRPr="009C2398" w:rsidRDefault="00811443" w:rsidP="009C2398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Koszt jednego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uczestnika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zgodnie ze złożona ofertą 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wynosi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…………..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 złotych brutto (słownie …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>…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…………………………………</w:t>
      </w:r>
      <w:r w:rsidR="00777CEC">
        <w:rPr>
          <w:rFonts w:eastAsia="Lucida Sans Unicode"/>
          <w:kern w:val="3"/>
          <w:sz w:val="22"/>
          <w:szCs w:val="22"/>
          <w:lang w:eastAsia="zh-CN" w:bidi="hi-IN"/>
        </w:rPr>
        <w:t>……………………………………………..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………).</w:t>
      </w:r>
    </w:p>
    <w:p w:rsidR="0072677B" w:rsidRPr="009C2398" w:rsidRDefault="0072677B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§2</w:t>
      </w:r>
    </w:p>
    <w:p w:rsidR="008674B2" w:rsidRPr="009C2398" w:rsidRDefault="008674B2" w:rsidP="009C2398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Do zadań Wykonawcy należy:</w:t>
      </w:r>
    </w:p>
    <w:p w:rsidR="009C2398" w:rsidRDefault="009C2398" w:rsidP="001E33D2">
      <w:pPr>
        <w:numPr>
          <w:ilvl w:val="0"/>
          <w:numId w:val="22"/>
        </w:numPr>
        <w:spacing w:after="160" w:line="276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dokonanie naboru we współpracy ze wskazanymi przez Zamawiającego ośrodkami pomocy społec</w:t>
      </w:r>
      <w:r>
        <w:rPr>
          <w:rFonts w:eastAsiaTheme="minorHAnsi"/>
          <w:sz w:val="22"/>
          <w:szCs w:val="22"/>
          <w:lang w:eastAsia="en-US"/>
        </w:rPr>
        <w:t xml:space="preserve">znej i centrami pomocy rodzinie, </w:t>
      </w:r>
    </w:p>
    <w:p w:rsidR="009C2398" w:rsidRDefault="009C2398" w:rsidP="001E33D2">
      <w:pPr>
        <w:numPr>
          <w:ilvl w:val="0"/>
          <w:numId w:val="22"/>
        </w:numPr>
        <w:spacing w:after="160" w:line="276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przygot</w:t>
      </w:r>
      <w:r>
        <w:rPr>
          <w:rFonts w:eastAsiaTheme="minorHAnsi"/>
          <w:sz w:val="22"/>
          <w:szCs w:val="22"/>
          <w:lang w:eastAsia="en-US"/>
        </w:rPr>
        <w:t>owanie</w:t>
      </w:r>
      <w:r w:rsidRPr="009C2398">
        <w:rPr>
          <w:rFonts w:eastAsiaTheme="minorHAnsi"/>
          <w:sz w:val="22"/>
          <w:szCs w:val="22"/>
          <w:lang w:eastAsia="en-US"/>
        </w:rPr>
        <w:t xml:space="preserve"> list</w:t>
      </w:r>
      <w:r>
        <w:rPr>
          <w:rFonts w:eastAsiaTheme="minorHAnsi"/>
          <w:sz w:val="22"/>
          <w:szCs w:val="22"/>
          <w:lang w:eastAsia="en-US"/>
        </w:rPr>
        <w:t>y</w:t>
      </w:r>
      <w:r w:rsidRPr="009C2398">
        <w:rPr>
          <w:rFonts w:eastAsiaTheme="minorHAnsi"/>
          <w:sz w:val="22"/>
          <w:szCs w:val="22"/>
          <w:lang w:eastAsia="en-US"/>
        </w:rPr>
        <w:t xml:space="preserve"> rezerwow</w:t>
      </w:r>
      <w:r>
        <w:rPr>
          <w:rFonts w:eastAsiaTheme="minorHAnsi"/>
          <w:sz w:val="22"/>
          <w:szCs w:val="22"/>
          <w:lang w:eastAsia="en-US"/>
        </w:rPr>
        <w:t>ej</w:t>
      </w:r>
      <w:r w:rsidRPr="009C2398">
        <w:rPr>
          <w:rFonts w:eastAsiaTheme="minorHAnsi"/>
          <w:sz w:val="22"/>
          <w:szCs w:val="22"/>
          <w:lang w:eastAsia="en-US"/>
        </w:rPr>
        <w:t xml:space="preserve"> uczestników, którzy zajmą miejsce nieobecnych z różnych przyczyn uczestników. Lista rezerwową uczestników aktualizowana będzie po każdorazowym powzięciu przez wyżej wymienione jednostki współpracujące z Wykonawcą informacji </w:t>
      </w:r>
      <w:r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 xml:space="preserve">o rezygnacji uczestnika z listy podstawowej, nie później jednak niż 48 godzin przed rozpoczęciem realizacji usługi (licząc od dnia i godziny </w:t>
      </w:r>
      <w:r>
        <w:rPr>
          <w:rFonts w:eastAsiaTheme="minorHAnsi"/>
          <w:sz w:val="22"/>
          <w:szCs w:val="22"/>
          <w:lang w:eastAsia="en-US"/>
        </w:rPr>
        <w:t>wyjazdu uczestników wypoczynku),</w:t>
      </w:r>
    </w:p>
    <w:p w:rsidR="009C2398" w:rsidRPr="009C2398" w:rsidRDefault="009C2398" w:rsidP="001E33D2">
      <w:pPr>
        <w:numPr>
          <w:ilvl w:val="0"/>
          <w:numId w:val="22"/>
        </w:numPr>
        <w:spacing w:after="160" w:line="276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lastRenderedPageBreak/>
        <w:t xml:space="preserve">zorganizowanie transportu, w tym na miejsce wypoczynku i z powrotem oraz </w:t>
      </w:r>
      <w:r w:rsidRPr="009C2398">
        <w:rPr>
          <w:rFonts w:eastAsiaTheme="minorHAnsi"/>
          <w:sz w:val="22"/>
          <w:szCs w:val="22"/>
          <w:lang w:eastAsia="en-US"/>
        </w:rPr>
        <w:br/>
        <w:t xml:space="preserve">w trakcie trwania turnusu. Wykonawca zorganizuje transport uczestników z wyznaczonych przez Zamawiającego miejsc zbiórek  dla każdego powiatu do miejsca wypoczynku </w:t>
      </w:r>
      <w:r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 xml:space="preserve">i z powrotem – do miejsc zbiórek. </w:t>
      </w:r>
      <w:r>
        <w:rPr>
          <w:rFonts w:eastAsiaTheme="minorHAnsi"/>
          <w:sz w:val="22"/>
          <w:szCs w:val="22"/>
          <w:lang w:eastAsia="en-US"/>
        </w:rPr>
        <w:t xml:space="preserve">Powiadomi pisemnie uczestników </w:t>
      </w:r>
      <w:r w:rsidRPr="009C2398">
        <w:rPr>
          <w:rFonts w:eastAsiaTheme="minorHAnsi"/>
          <w:sz w:val="22"/>
          <w:szCs w:val="22"/>
          <w:lang w:eastAsia="en-US"/>
        </w:rPr>
        <w:t>i rodziców bądź opiekunów prawnych o zasadach transportu, terminach i godzinach wyjazdu oraz przyjazdu, miejscach zbiórek itd. Każdy autokar przewożący uczestników musi być sprawny i mieć ważne badania techniczne, a kierowca musi posiadać uprawnienia do przewozu pasażerów. Miejscowością wyjazdu uczestników na miejsce wypoczynku będą obowiązkowo miejscowości każdego z powiatów wymienione poniżej: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węgorzewskiego,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>obowiązkowo:</w:t>
      </w:r>
      <w:r w:rsidRPr="009C2398">
        <w:rPr>
          <w:rFonts w:eastAsiaTheme="minorHAnsi"/>
          <w:sz w:val="22"/>
          <w:szCs w:val="22"/>
          <w:lang w:eastAsia="en-US"/>
        </w:rPr>
        <w:t xml:space="preserve"> Węgorzewo, Budry, Pozezdrze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gołdapskiego,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>obowiązkowo</w:t>
      </w:r>
      <w:r w:rsidRPr="009C2398">
        <w:rPr>
          <w:rFonts w:eastAsiaTheme="minorHAnsi"/>
          <w:sz w:val="22"/>
          <w:szCs w:val="22"/>
          <w:lang w:eastAsia="en-US"/>
        </w:rPr>
        <w:t>:  Gołdap, Dubeninki, Banie Mazurskie,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oleckiego,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>obowiązkowo:</w:t>
      </w:r>
      <w:r w:rsidRPr="009C2398">
        <w:rPr>
          <w:rFonts w:eastAsiaTheme="minorHAnsi"/>
          <w:sz w:val="22"/>
          <w:szCs w:val="22"/>
          <w:lang w:eastAsia="en-US"/>
        </w:rPr>
        <w:t xml:space="preserve"> Kowale Oleckie, Olecko, Świętajno</w:t>
      </w:r>
      <w:r w:rsidR="00640BDD">
        <w:rPr>
          <w:rFonts w:eastAsiaTheme="minorHAnsi"/>
          <w:sz w:val="22"/>
          <w:szCs w:val="22"/>
          <w:lang w:eastAsia="en-US"/>
        </w:rPr>
        <w:t xml:space="preserve"> -</w:t>
      </w:r>
      <w:r w:rsidRPr="009C2398">
        <w:rPr>
          <w:rFonts w:eastAsiaTheme="minorHAnsi"/>
          <w:sz w:val="22"/>
          <w:szCs w:val="22"/>
          <w:lang w:eastAsia="en-US"/>
        </w:rPr>
        <w:t xml:space="preserve"> </w:t>
      </w:r>
      <w:r w:rsidR="00931646">
        <w:rPr>
          <w:rFonts w:eastAsiaTheme="minorHAnsi"/>
          <w:sz w:val="22"/>
          <w:szCs w:val="22"/>
          <w:lang w:eastAsia="en-US"/>
        </w:rPr>
        <w:t xml:space="preserve">powiat </w:t>
      </w:r>
      <w:r w:rsidRPr="009C2398">
        <w:rPr>
          <w:rFonts w:eastAsiaTheme="minorHAnsi"/>
          <w:sz w:val="22"/>
          <w:szCs w:val="22"/>
          <w:lang w:eastAsia="en-US"/>
        </w:rPr>
        <w:t>olecki, Wieliczki,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giżyckiego,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>obowiązkowo:</w:t>
      </w:r>
      <w:r w:rsidRPr="009C2398">
        <w:rPr>
          <w:rFonts w:eastAsiaTheme="minorHAnsi"/>
          <w:sz w:val="22"/>
          <w:szCs w:val="22"/>
          <w:lang w:eastAsia="en-US"/>
        </w:rPr>
        <w:t xml:space="preserve">, Kruklanki, Giżycko, Wydminy, Ryn, Miłki,  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ełckiego,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 xml:space="preserve">obowiązkowo: </w:t>
      </w:r>
      <w:r w:rsidRPr="009C2398">
        <w:rPr>
          <w:rFonts w:eastAsiaTheme="minorHAnsi"/>
          <w:sz w:val="22"/>
          <w:szCs w:val="22"/>
          <w:lang w:eastAsia="en-US"/>
        </w:rPr>
        <w:t>Stare Juchy, Ełk, Kalinowo, Prostki,</w:t>
      </w:r>
    </w:p>
    <w:p w:rsidR="009C2398" w:rsidRPr="009C2398" w:rsidRDefault="009C2398" w:rsidP="001E33D2">
      <w:pPr>
        <w:numPr>
          <w:ilvl w:val="0"/>
          <w:numId w:val="29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C2398">
        <w:rPr>
          <w:rFonts w:eastAsiaTheme="minorHAnsi"/>
          <w:sz w:val="22"/>
          <w:szCs w:val="22"/>
          <w:lang w:eastAsia="en-US"/>
        </w:rPr>
        <w:t>piskiego</w:t>
      </w:r>
      <w:proofErr w:type="spellEnd"/>
      <w:r w:rsidRPr="009C2398">
        <w:rPr>
          <w:rFonts w:eastAsiaTheme="minorHAnsi"/>
          <w:sz w:val="22"/>
          <w:szCs w:val="22"/>
          <w:lang w:eastAsia="en-US"/>
        </w:rPr>
        <w:t xml:space="preserve">, 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 xml:space="preserve">obowiązkowo: </w:t>
      </w:r>
      <w:r w:rsidRPr="009C2398">
        <w:rPr>
          <w:rFonts w:eastAsiaTheme="minorHAnsi"/>
          <w:sz w:val="22"/>
          <w:szCs w:val="22"/>
          <w:lang w:eastAsia="en-US"/>
        </w:rPr>
        <w:t>Orzysz, Biała Piska, Pisz, Ruciane Nida</w:t>
      </w:r>
      <w:r w:rsidRPr="009C2398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:rsidR="009C2398" w:rsidRPr="009C2398" w:rsidRDefault="009C2398" w:rsidP="001E33D2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zapewnienie wyżywienia uczestnikom, w tym 5 posiłków dziennie (śniadanie, drugie śniadanie, obiad, podwieczorek, kolacja) zgodnie z zasadami higieny oraz racjonalnego żywienia określonymi w odrębnych przepisach, dodatkowo Wykonawca zapewni:</w:t>
      </w:r>
    </w:p>
    <w:p w:rsidR="009C2398" w:rsidRPr="009C2398" w:rsidRDefault="009C2398" w:rsidP="001E33D2">
      <w:pPr>
        <w:numPr>
          <w:ilvl w:val="0"/>
          <w:numId w:val="23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uczestnikom stały dostępu do napojów, pieczywa i dżemu przez cały dzień,</w:t>
      </w:r>
    </w:p>
    <w:p w:rsidR="009C2398" w:rsidRPr="009C2398" w:rsidRDefault="009C2398" w:rsidP="001E33D2">
      <w:pPr>
        <w:numPr>
          <w:ilvl w:val="0"/>
          <w:numId w:val="23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uczestnikom zapewni suchy prowiant na czas podróży (</w:t>
      </w:r>
      <w:r w:rsidRPr="009C2398">
        <w:rPr>
          <w:rFonts w:eastAsiaTheme="minorHAnsi"/>
          <w:sz w:val="22"/>
          <w:szCs w:val="22"/>
          <w:u w:val="single"/>
          <w:lang w:eastAsia="en-US"/>
        </w:rPr>
        <w:t>nie licząc podróży na miejsce wypoczynku)</w:t>
      </w:r>
      <w:r w:rsidRPr="009C2398">
        <w:rPr>
          <w:rFonts w:eastAsiaTheme="minorHAnsi"/>
          <w:sz w:val="22"/>
          <w:szCs w:val="22"/>
          <w:lang w:eastAsia="en-US"/>
        </w:rPr>
        <w:t>,</w:t>
      </w:r>
    </w:p>
    <w:p w:rsidR="009C2398" w:rsidRPr="009C2398" w:rsidRDefault="009C2398" w:rsidP="001E33D2">
      <w:pPr>
        <w:numPr>
          <w:ilvl w:val="0"/>
          <w:numId w:val="23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dzienna stawka żywieniowa na jednego uczestnika będzie wynosiła minimum </w:t>
      </w:r>
      <w:r w:rsidRPr="009C2398">
        <w:rPr>
          <w:rFonts w:eastAsiaTheme="minorHAnsi"/>
          <w:sz w:val="22"/>
          <w:szCs w:val="22"/>
          <w:lang w:eastAsia="en-US"/>
        </w:rPr>
        <w:br/>
        <w:t>21,00 zł brutto,</w:t>
      </w:r>
    </w:p>
    <w:p w:rsidR="009C2398" w:rsidRPr="009C2398" w:rsidRDefault="009C2398" w:rsidP="001E33D2">
      <w:pPr>
        <w:numPr>
          <w:ilvl w:val="0"/>
          <w:numId w:val="23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wsad do kotła będzie dokumentowany w dziennym raporcie żywieniowym, który powinien być sporządzany najpóźniej następnego dnia i zawierać w szczególności: dane o liczbie żywionych uczestników  w danym dniu, jadłospis, zlecenie wydania </w:t>
      </w:r>
      <w:r w:rsidRPr="009C2398">
        <w:rPr>
          <w:rFonts w:eastAsiaTheme="minorHAnsi"/>
          <w:sz w:val="22"/>
          <w:szCs w:val="22"/>
          <w:lang w:eastAsia="en-US"/>
        </w:rPr>
        <w:br/>
        <w:t>z magazynu produktów żywnościowych,</w:t>
      </w:r>
    </w:p>
    <w:p w:rsidR="009C2398" w:rsidRDefault="009C2398" w:rsidP="00640BDD">
      <w:pPr>
        <w:numPr>
          <w:ilvl w:val="0"/>
          <w:numId w:val="23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obiad  w dniu przyjazdu uczestników bez względu na godzinę przyjazdu.  Ostatni dzień pobytu uczestników na wypoczynku kończy się śniadaniem i wydaniem </w:t>
      </w:r>
      <w:r w:rsidRPr="009C2398">
        <w:rPr>
          <w:rFonts w:eastAsiaTheme="minorHAnsi"/>
          <w:sz w:val="22"/>
          <w:szCs w:val="22"/>
          <w:lang w:eastAsia="en-US"/>
        </w:rPr>
        <w:br/>
        <w:t>uczestnikom suchego prowiantu na drogę powrotną, przy czym wartość prowiantu będzie stanowiła dzienną dawkę wsadu do kotła. Paczka suchego prowiantu będzie zawierała</w:t>
      </w:r>
      <w:r w:rsidR="00640BDD"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>co najmniej: dwie bułki – kanapki</w:t>
      </w:r>
      <w:r w:rsidR="00640BDD">
        <w:rPr>
          <w:rFonts w:eastAsiaTheme="minorHAnsi"/>
          <w:sz w:val="22"/>
          <w:szCs w:val="22"/>
          <w:lang w:eastAsia="en-US"/>
        </w:rPr>
        <w:t xml:space="preserve">, bułkę drożdżówkę, owoc, płyn </w:t>
      </w:r>
      <w:r w:rsidRPr="009C2398">
        <w:rPr>
          <w:rFonts w:eastAsiaTheme="minorHAnsi"/>
          <w:sz w:val="22"/>
          <w:szCs w:val="22"/>
          <w:lang w:eastAsia="en-US"/>
        </w:rPr>
        <w:t>(np. woda, sok) w ilości 500 ml,</w:t>
      </w:r>
    </w:p>
    <w:p w:rsidR="009C2398" w:rsidRPr="00640BDD" w:rsidRDefault="009C2398" w:rsidP="00640BDD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40BDD">
        <w:rPr>
          <w:rFonts w:eastAsiaTheme="minorHAnsi"/>
          <w:sz w:val="22"/>
          <w:szCs w:val="22"/>
          <w:lang w:eastAsia="en-US"/>
        </w:rPr>
        <w:t>zapewnienie programu wypoczynku,  który</w:t>
      </w:r>
      <w:r w:rsidRPr="00640BDD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640BDD">
        <w:rPr>
          <w:rFonts w:eastAsiaTheme="minorHAnsi"/>
          <w:sz w:val="22"/>
          <w:szCs w:val="22"/>
          <w:lang w:eastAsia="en-US"/>
        </w:rPr>
        <w:t>będzie:</w:t>
      </w:r>
    </w:p>
    <w:p w:rsidR="009C2398" w:rsidRPr="009C2398" w:rsidRDefault="009C2398" w:rsidP="001E33D2">
      <w:pPr>
        <w:numPr>
          <w:ilvl w:val="0"/>
          <w:numId w:val="24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uwzględniał zwiedzanie miejsc upamiętniających historię Polski, </w:t>
      </w:r>
      <w:r w:rsidRPr="009C2398">
        <w:rPr>
          <w:rFonts w:eastAsiaTheme="minorHAnsi"/>
          <w:sz w:val="22"/>
          <w:szCs w:val="22"/>
          <w:lang w:eastAsia="en-US"/>
        </w:rPr>
        <w:br/>
        <w:t>z uwzględnieniem ekspozycji historyczno-dydaktycznych</w:t>
      </w:r>
    </w:p>
    <w:p w:rsidR="009C2398" w:rsidRPr="009C2398" w:rsidRDefault="009C2398" w:rsidP="001E33D2">
      <w:pPr>
        <w:numPr>
          <w:ilvl w:val="0"/>
          <w:numId w:val="24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promował wychowanie do wartości społecznych i kulturowych, które zainspiruje uczestników do kierowania się tymi wartościami w codziennym życiu,</w:t>
      </w:r>
    </w:p>
    <w:p w:rsidR="009C2398" w:rsidRPr="009C2398" w:rsidRDefault="009C2398" w:rsidP="001E33D2">
      <w:pPr>
        <w:numPr>
          <w:ilvl w:val="0"/>
          <w:numId w:val="24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będzie uwzględniał powyższe formy wypoczynku w sposób aktywny, na świeżym powietrzu, np. wycieczki rowerowe przyrodniczymi ścieżkami edukacyjnymi, </w:t>
      </w:r>
    </w:p>
    <w:p w:rsidR="009C2398" w:rsidRPr="009C2398" w:rsidRDefault="009C2398" w:rsidP="001E33D2">
      <w:pPr>
        <w:numPr>
          <w:ilvl w:val="0"/>
          <w:numId w:val="24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dostosowany do wieku uczestników,</w:t>
      </w:r>
    </w:p>
    <w:p w:rsidR="009C2398" w:rsidRPr="009C2398" w:rsidRDefault="009C2398" w:rsidP="001E33D2">
      <w:pPr>
        <w:numPr>
          <w:ilvl w:val="0"/>
          <w:numId w:val="24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zachęcał do aktywnego działania i włączenia społecznego uczestników</w:t>
      </w:r>
      <w:r w:rsidRPr="009C2398">
        <w:rPr>
          <w:rFonts w:eastAsiaTheme="minorHAnsi"/>
          <w:sz w:val="22"/>
          <w:szCs w:val="22"/>
          <w:lang w:eastAsia="en-US"/>
        </w:rPr>
        <w:br/>
        <w:t>i młodzieży poprzez animację i edukację kulturalną,</w:t>
      </w:r>
    </w:p>
    <w:p w:rsidR="009C2398" w:rsidRPr="009C2398" w:rsidRDefault="009C2398" w:rsidP="001E33D2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lastRenderedPageBreak/>
        <w:t xml:space="preserve">zapewnienie zakwaterowania (obiektu wypoczynku) według wytycznych zawartych </w:t>
      </w:r>
      <w:r w:rsidRPr="009C2398">
        <w:rPr>
          <w:rFonts w:eastAsiaTheme="minorHAnsi"/>
          <w:sz w:val="22"/>
          <w:szCs w:val="22"/>
          <w:lang w:eastAsia="en-US"/>
        </w:rPr>
        <w:br/>
        <w:t>w specyfikacji istotnych warunków zamówienia, a w szczególności: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obiekt przeznaczony na wypoczynek musi spełniać wymogi dotyczące bezpieczeństwa </w:t>
      </w:r>
      <w:r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>i higieny określone obowiązującymi przepisami prawa oraz wynikające ze szczególnego charakteru świadczenia,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obiekt musi posiadać opinię właściwej miejscowo straży pożarnej </w:t>
      </w:r>
      <w:r w:rsidRPr="009C2398">
        <w:rPr>
          <w:rFonts w:eastAsiaTheme="minorHAnsi"/>
          <w:sz w:val="22"/>
          <w:szCs w:val="22"/>
          <w:lang w:eastAsia="en-US"/>
        </w:rPr>
        <w:br/>
        <w:t xml:space="preserve">o dopuszczeniu obiektu do zorganizowania w nim wypoczynku dla dzieci </w:t>
      </w:r>
      <w:r w:rsidRPr="009C2398">
        <w:rPr>
          <w:rFonts w:eastAsiaTheme="minorHAnsi"/>
          <w:sz w:val="22"/>
          <w:szCs w:val="22"/>
          <w:lang w:eastAsia="en-US"/>
        </w:rPr>
        <w:br/>
        <w:t xml:space="preserve">i młodzieży, 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teren obiektu kolonijnego musi być oświetlony latarniami elektrycznymi</w:t>
      </w:r>
      <w:r w:rsidR="000603B8">
        <w:rPr>
          <w:rFonts w:eastAsiaTheme="minorHAnsi"/>
          <w:sz w:val="22"/>
          <w:szCs w:val="22"/>
          <w:lang w:eastAsia="en-US"/>
        </w:rPr>
        <w:t>,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budynki (w przypadku ośrodków wczasowych domki, pawilony) w których będzie świadczona usługa będą położone w odległości nie większej niż 500 m od siebie,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wyposażenie pokoi będzie obejmowało co najmniej: </w:t>
      </w:r>
    </w:p>
    <w:p w:rsidR="009C2398" w:rsidRPr="009C2398" w:rsidRDefault="009C2398" w:rsidP="001E33D2">
      <w:pPr>
        <w:numPr>
          <w:ilvl w:val="0"/>
          <w:numId w:val="26"/>
        </w:numPr>
        <w:spacing w:after="160" w:line="276" w:lineRule="auto"/>
        <w:ind w:left="14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łóżka z materacem (z wyłączeniem łóżek piętrowych - metalowych typu wojskowego) lub tapczany dla każdego uczestnika,</w:t>
      </w:r>
    </w:p>
    <w:p w:rsidR="009C2398" w:rsidRPr="009C2398" w:rsidRDefault="000603B8" w:rsidP="001E33D2">
      <w:pPr>
        <w:numPr>
          <w:ilvl w:val="0"/>
          <w:numId w:val="26"/>
        </w:numPr>
        <w:spacing w:after="160" w:line="276" w:lineRule="auto"/>
        <w:ind w:left="1418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poduszkę, kołdrę, bieliznę pościelową oraz dodatkowy koc </w:t>
      </w:r>
      <w:r w:rsidR="009C2398" w:rsidRPr="009C2398">
        <w:rPr>
          <w:rFonts w:eastAsiaTheme="minorHAnsi"/>
          <w:sz w:val="22"/>
          <w:szCs w:val="22"/>
          <w:lang w:eastAsia="en-US"/>
        </w:rPr>
        <w:t>dla każdego uczestnika,</w:t>
      </w:r>
    </w:p>
    <w:p w:rsidR="009C2398" w:rsidRPr="009C2398" w:rsidRDefault="009C2398" w:rsidP="001E33D2">
      <w:pPr>
        <w:numPr>
          <w:ilvl w:val="0"/>
          <w:numId w:val="26"/>
        </w:numPr>
        <w:spacing w:after="160" w:line="276" w:lineRule="auto"/>
        <w:ind w:left="14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szafy ubraniowe, wieszaki,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 xml:space="preserve">w bazie wypoczynku musi znajdować się wyposażenie pozwalające na organizację atrakcyjnych form wypoczynku (sprzęt sportowy, rekreacyjny,  w tym co najmniej  </w:t>
      </w:r>
      <w:r w:rsidRPr="009C2398">
        <w:rPr>
          <w:rFonts w:eastAsiaTheme="minorHAnsi"/>
          <w:sz w:val="22"/>
          <w:szCs w:val="22"/>
          <w:lang w:eastAsia="en-US"/>
        </w:rPr>
        <w:br/>
        <w:t xml:space="preserve">5 piłek do siatkówki, siatka do gry, piłeczki do ping-ponga, 20 skakanek, </w:t>
      </w:r>
      <w:r w:rsidRPr="009C2398">
        <w:rPr>
          <w:rFonts w:eastAsiaTheme="minorHAnsi"/>
          <w:sz w:val="22"/>
          <w:szCs w:val="22"/>
          <w:lang w:eastAsia="en-US"/>
        </w:rPr>
        <w:br/>
        <w:t>10 kompletów rakietek</w:t>
      </w:r>
      <w:r w:rsidR="000603B8">
        <w:rPr>
          <w:rFonts w:eastAsiaTheme="minorHAnsi"/>
          <w:sz w:val="22"/>
          <w:szCs w:val="22"/>
          <w:lang w:eastAsia="en-US"/>
        </w:rPr>
        <w:t xml:space="preserve"> do gry w </w:t>
      </w:r>
      <w:proofErr w:type="spellStart"/>
      <w:r w:rsidR="000603B8">
        <w:rPr>
          <w:rFonts w:eastAsiaTheme="minorHAnsi"/>
          <w:sz w:val="22"/>
          <w:szCs w:val="22"/>
          <w:lang w:eastAsia="en-US"/>
        </w:rPr>
        <w:t>badmingtona</w:t>
      </w:r>
      <w:proofErr w:type="spellEnd"/>
      <w:r w:rsidR="000603B8">
        <w:rPr>
          <w:rFonts w:eastAsiaTheme="minorHAnsi"/>
          <w:sz w:val="22"/>
          <w:szCs w:val="22"/>
          <w:lang w:eastAsia="en-US"/>
        </w:rPr>
        <w:t xml:space="preserve"> i lotki ),</w:t>
      </w:r>
    </w:p>
    <w:p w:rsidR="009C2398" w:rsidRPr="009C2398" w:rsidRDefault="009C2398" w:rsidP="001E33D2">
      <w:pPr>
        <w:numPr>
          <w:ilvl w:val="0"/>
          <w:numId w:val="25"/>
        </w:numPr>
        <w:spacing w:after="160" w:line="276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2398">
        <w:rPr>
          <w:rFonts w:eastAsiaTheme="minorHAnsi"/>
          <w:sz w:val="22"/>
          <w:szCs w:val="22"/>
          <w:lang w:eastAsia="en-US"/>
        </w:rPr>
        <w:t>obiekt wypoczynku (w tym m.in. pokoje, łazienki</w:t>
      </w:r>
      <w:r w:rsidR="000603B8">
        <w:rPr>
          <w:rFonts w:eastAsiaTheme="minorHAnsi"/>
          <w:sz w:val="22"/>
          <w:szCs w:val="22"/>
          <w:lang w:eastAsia="en-US"/>
        </w:rPr>
        <w:t>,</w:t>
      </w:r>
      <w:r w:rsidRPr="009C2398">
        <w:rPr>
          <w:rFonts w:eastAsiaTheme="minorHAnsi"/>
          <w:sz w:val="22"/>
          <w:szCs w:val="22"/>
          <w:lang w:eastAsia="en-US"/>
        </w:rPr>
        <w:t xml:space="preserve"> jak również sanitariaty znajdujące </w:t>
      </w:r>
      <w:r w:rsidR="00640BDD"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 xml:space="preserve">się w pokojach uczestników) będą sprzątane przez pracowników Wykonawcy </w:t>
      </w:r>
      <w:r>
        <w:rPr>
          <w:rFonts w:eastAsiaTheme="minorHAnsi"/>
          <w:sz w:val="22"/>
          <w:szCs w:val="22"/>
          <w:lang w:eastAsia="en-US"/>
        </w:rPr>
        <w:br/>
      </w:r>
      <w:r w:rsidRPr="009C2398">
        <w:rPr>
          <w:rFonts w:eastAsiaTheme="minorHAnsi"/>
          <w:sz w:val="22"/>
          <w:szCs w:val="22"/>
          <w:lang w:eastAsia="en-US"/>
        </w:rPr>
        <w:t>z częstotliwością zapewniającą higieniczne warunki pobytu uczestnikom.</w:t>
      </w:r>
    </w:p>
    <w:p w:rsidR="000603B8" w:rsidRDefault="009C2398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t>ubezpieczenie uczestników na czas przejazdu i pobytu na turnusie, obejmujące koszty leczenia oraz następstwa nieszczęśliwych wypadków (NNW)</w:t>
      </w:r>
      <w:r w:rsidR="000603B8">
        <w:rPr>
          <w:rFonts w:eastAsiaTheme="minorHAnsi"/>
          <w:sz w:val="22"/>
          <w:szCs w:val="22"/>
          <w:lang w:eastAsia="en-US"/>
        </w:rPr>
        <w:t>,</w:t>
      </w:r>
    </w:p>
    <w:p w:rsidR="00285D0F" w:rsidRDefault="009C2398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t>zapewnienie opieki medycznej,</w:t>
      </w:r>
    </w:p>
    <w:p w:rsidR="009C2398" w:rsidRDefault="009C2398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t>zapewnienie kadry wypoczynku</w:t>
      </w:r>
      <w:r w:rsidRPr="000603B8">
        <w:rPr>
          <w:rFonts w:eastAsiaTheme="minorHAnsi"/>
          <w:b/>
          <w:sz w:val="22"/>
          <w:szCs w:val="22"/>
          <w:lang w:eastAsia="en-US"/>
        </w:rPr>
        <w:t xml:space="preserve">, </w:t>
      </w:r>
      <w:r w:rsidRPr="000603B8">
        <w:rPr>
          <w:rFonts w:eastAsiaTheme="minorHAnsi"/>
          <w:sz w:val="22"/>
          <w:szCs w:val="22"/>
          <w:lang w:eastAsia="en-US"/>
        </w:rPr>
        <w:t xml:space="preserve">zgodnie z zapisami art. 92 c ust. 2 ustawy </w:t>
      </w:r>
      <w:r w:rsidRPr="000603B8">
        <w:rPr>
          <w:rFonts w:eastAsiaTheme="minorHAnsi"/>
          <w:sz w:val="22"/>
          <w:szCs w:val="22"/>
          <w:lang w:eastAsia="en-US"/>
        </w:rPr>
        <w:br/>
        <w:t>z dnia 7 września 1991 r. o systemie oświaty (</w:t>
      </w:r>
      <w:proofErr w:type="spellStart"/>
      <w:r w:rsidRPr="000603B8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0603B8">
        <w:rPr>
          <w:rFonts w:eastAsiaTheme="minorHAnsi"/>
          <w:sz w:val="22"/>
          <w:szCs w:val="22"/>
          <w:lang w:eastAsia="en-US"/>
        </w:rPr>
        <w:t>. Dz.U.2016.1943</w:t>
      </w:r>
      <w:r w:rsidR="00931646">
        <w:rPr>
          <w:rFonts w:eastAsiaTheme="minorHAnsi"/>
          <w:sz w:val="22"/>
          <w:szCs w:val="22"/>
          <w:lang w:eastAsia="en-US"/>
        </w:rPr>
        <w:t xml:space="preserve"> z póź</w:t>
      </w:r>
      <w:r w:rsidR="000603B8">
        <w:rPr>
          <w:rFonts w:eastAsiaTheme="minorHAnsi"/>
          <w:sz w:val="22"/>
          <w:szCs w:val="22"/>
          <w:lang w:eastAsia="en-US"/>
        </w:rPr>
        <w:t>n.zm</w:t>
      </w:r>
      <w:r w:rsidRPr="000603B8">
        <w:rPr>
          <w:rFonts w:eastAsiaTheme="minorHAnsi"/>
          <w:sz w:val="22"/>
          <w:szCs w:val="22"/>
          <w:lang w:eastAsia="en-US"/>
        </w:rPr>
        <w:t>)</w:t>
      </w:r>
      <w:r w:rsidRPr="000603B8">
        <w:rPr>
          <w:rFonts w:eastAsiaTheme="minorHAnsi"/>
          <w:sz w:val="22"/>
          <w:szCs w:val="22"/>
        </w:rPr>
        <w:t xml:space="preserve">  </w:t>
      </w:r>
      <w:r w:rsidR="000603B8">
        <w:rPr>
          <w:rFonts w:eastAsiaTheme="minorHAnsi"/>
          <w:sz w:val="22"/>
          <w:szCs w:val="22"/>
        </w:rPr>
        <w:br/>
      </w:r>
      <w:r w:rsidRPr="000603B8">
        <w:rPr>
          <w:rFonts w:eastAsiaTheme="minorHAnsi"/>
          <w:sz w:val="22"/>
          <w:szCs w:val="22"/>
          <w:lang w:eastAsia="en-US"/>
        </w:rPr>
        <w:t xml:space="preserve">z uwzględnieniem wymagań opisanych w art. 92 p  ust. 1 pkt 1 tejże ustawy, tj. osób nie karanych za umyślne przestępstwo przeciwko życiu i zdrowiu, przestępstwo przeciwko wolności seksualnej i obyczajności, przestępstwo przeciwko rodzinie i </w:t>
      </w:r>
      <w:proofErr w:type="spellStart"/>
      <w:r w:rsidRPr="000603B8">
        <w:rPr>
          <w:rFonts w:eastAsiaTheme="minorHAnsi"/>
          <w:sz w:val="22"/>
          <w:szCs w:val="22"/>
          <w:lang w:eastAsia="en-US"/>
        </w:rPr>
        <w:t>i</w:t>
      </w:r>
      <w:proofErr w:type="spellEnd"/>
      <w:r w:rsidRPr="000603B8">
        <w:rPr>
          <w:rFonts w:eastAsiaTheme="minorHAnsi"/>
          <w:sz w:val="22"/>
          <w:szCs w:val="22"/>
          <w:lang w:eastAsia="en-US"/>
        </w:rPr>
        <w:t xml:space="preserve"> opiece, z wyjątkiem przestępstwa określonego w art. 209 ustawy z dnia 6 czerwca 1997 r. – Kodeks karny</w:t>
      </w:r>
      <w:r w:rsidR="000603B8">
        <w:rPr>
          <w:rFonts w:eastAsiaTheme="minorHAnsi"/>
          <w:sz w:val="22"/>
          <w:szCs w:val="22"/>
          <w:lang w:eastAsia="en-US"/>
        </w:rPr>
        <w:br/>
      </w:r>
      <w:r w:rsidRPr="000603B8">
        <w:rPr>
          <w:rFonts w:eastAsiaTheme="minorHAnsi"/>
          <w:sz w:val="22"/>
          <w:szCs w:val="22"/>
        </w:rPr>
        <w:t>(</w:t>
      </w:r>
      <w:proofErr w:type="spellStart"/>
      <w:r w:rsidRPr="000603B8">
        <w:rPr>
          <w:rFonts w:eastAsiaTheme="minorHAnsi"/>
          <w:sz w:val="22"/>
          <w:szCs w:val="22"/>
        </w:rPr>
        <w:t>t.j</w:t>
      </w:r>
      <w:proofErr w:type="spellEnd"/>
      <w:r w:rsidRPr="000603B8">
        <w:rPr>
          <w:rFonts w:eastAsiaTheme="minorHAnsi"/>
          <w:sz w:val="22"/>
          <w:szCs w:val="22"/>
        </w:rPr>
        <w:t>. Dz.U.2016.1137</w:t>
      </w:r>
      <w:r w:rsidR="00931646">
        <w:rPr>
          <w:rFonts w:eastAsiaTheme="minorHAnsi"/>
          <w:sz w:val="22"/>
          <w:szCs w:val="22"/>
        </w:rPr>
        <w:t xml:space="preserve"> z póź</w:t>
      </w:r>
      <w:r w:rsidR="000603B8">
        <w:rPr>
          <w:rFonts w:eastAsiaTheme="minorHAnsi"/>
          <w:sz w:val="22"/>
          <w:szCs w:val="22"/>
        </w:rPr>
        <w:t>n.zm</w:t>
      </w:r>
      <w:r w:rsidRPr="000603B8">
        <w:rPr>
          <w:rFonts w:eastAsiaTheme="minorHAnsi"/>
          <w:sz w:val="22"/>
          <w:szCs w:val="22"/>
        </w:rPr>
        <w:t xml:space="preserve">) </w:t>
      </w:r>
      <w:r w:rsidRPr="000603B8">
        <w:rPr>
          <w:rFonts w:eastAsiaTheme="minorHAnsi"/>
          <w:sz w:val="22"/>
          <w:szCs w:val="22"/>
          <w:lang w:eastAsia="en-US"/>
        </w:rPr>
        <w:t>przestępstwo określone w rozdziale 7 ustawy z dnia 29 lipca 2005 r. o przeciwdziałaniu narkomanii (</w:t>
      </w:r>
      <w:proofErr w:type="spellStart"/>
      <w:r w:rsidRPr="000603B8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0603B8">
        <w:rPr>
          <w:rFonts w:eastAsiaTheme="minorHAnsi"/>
          <w:sz w:val="22"/>
          <w:szCs w:val="22"/>
          <w:lang w:eastAsia="en-US"/>
        </w:rPr>
        <w:t xml:space="preserve">. </w:t>
      </w:r>
      <w:r w:rsidRPr="000603B8">
        <w:rPr>
          <w:rFonts w:eastAsiaTheme="minorHAnsi"/>
          <w:sz w:val="22"/>
          <w:szCs w:val="22"/>
        </w:rPr>
        <w:t>Dz.U.2017.783</w:t>
      </w:r>
      <w:r w:rsidRPr="000603B8">
        <w:rPr>
          <w:rFonts w:eastAsiaTheme="minorHAnsi"/>
          <w:sz w:val="22"/>
          <w:szCs w:val="22"/>
          <w:lang w:eastAsia="en-US"/>
        </w:rPr>
        <w:t xml:space="preserve">)  albo wobec której nie orzeczono zakazu prowadzenia działalności związanej z wychowaniem, leczeniem, edukacją, małoletnich lub opieką nad nimi lub zakazu przebywania w określonych środowiskach lub miejscach, kontaktowania się z określonymi osobami, zbliżania </w:t>
      </w:r>
      <w:r w:rsidR="000603B8">
        <w:rPr>
          <w:rFonts w:eastAsiaTheme="minorHAnsi"/>
          <w:sz w:val="22"/>
          <w:szCs w:val="22"/>
          <w:lang w:eastAsia="en-US"/>
        </w:rPr>
        <w:t>s</w:t>
      </w:r>
      <w:r w:rsidRPr="000603B8">
        <w:rPr>
          <w:rFonts w:eastAsiaTheme="minorHAnsi"/>
          <w:sz w:val="22"/>
          <w:szCs w:val="22"/>
          <w:lang w:eastAsia="en-US"/>
        </w:rPr>
        <w:t>ię do określonych osób lub opuszczania określonego miejsca pobytu bez zgody sądu,</w:t>
      </w:r>
    </w:p>
    <w:p w:rsidR="009C2398" w:rsidRDefault="009C2398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t>zapewnienie bezpłatnego dostępu uczestników turnusu do obiektów muzealnych, sportowych oraz kąpielisk,</w:t>
      </w:r>
    </w:p>
    <w:p w:rsidR="00285D0F" w:rsidRDefault="00285D0F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t xml:space="preserve">upoważnienie jednej osoby spośród wychowawców do kontaktów telefonicznych z rodzicami </w:t>
      </w:r>
      <w:r w:rsidRPr="000603B8">
        <w:rPr>
          <w:rFonts w:eastAsiaTheme="minorHAnsi"/>
          <w:sz w:val="22"/>
          <w:szCs w:val="22"/>
          <w:lang w:eastAsia="en-US"/>
        </w:rPr>
        <w:br/>
        <w:t>i wskazanie tej osoby wraz z właściwym numerem telefonu ośrodkowi najpóź</w:t>
      </w:r>
      <w:r w:rsidR="000603B8">
        <w:rPr>
          <w:rFonts w:eastAsiaTheme="minorHAnsi"/>
          <w:sz w:val="22"/>
          <w:szCs w:val="22"/>
          <w:lang w:eastAsia="en-US"/>
        </w:rPr>
        <w:t>niej w dniu wyjazdu uczestników.</w:t>
      </w:r>
    </w:p>
    <w:p w:rsidR="00285D0F" w:rsidRPr="000603B8" w:rsidRDefault="00285D0F" w:rsidP="000603B8">
      <w:pPr>
        <w:pStyle w:val="Akapitzlist"/>
        <w:numPr>
          <w:ilvl w:val="0"/>
          <w:numId w:val="10"/>
        </w:numPr>
        <w:spacing w:after="160"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0603B8">
        <w:rPr>
          <w:rFonts w:eastAsiaTheme="minorHAnsi"/>
          <w:sz w:val="22"/>
          <w:szCs w:val="22"/>
          <w:lang w:eastAsia="en-US"/>
        </w:rPr>
        <w:lastRenderedPageBreak/>
        <w:t xml:space="preserve">udostępnienie ośrodkowi z którego typowani będą uczestnicy, program wypoczynku wraz </w:t>
      </w:r>
      <w:r w:rsidRPr="000603B8">
        <w:rPr>
          <w:rFonts w:eastAsiaTheme="minorHAnsi"/>
          <w:sz w:val="22"/>
          <w:szCs w:val="22"/>
          <w:lang w:eastAsia="en-US"/>
        </w:rPr>
        <w:br/>
        <w:t xml:space="preserve">z ramowym planem dnia najpóźniej 5 dni po otrzymaniu od Zamawiającego przydzielonych poszczególnym ośrodkom miejsc, </w:t>
      </w:r>
    </w:p>
    <w:p w:rsidR="008674B2" w:rsidRPr="009C2398" w:rsidRDefault="008674B2" w:rsidP="009C2398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 przypadku zaistnienia nieprzewidzianych okoliczności w realizacji zadania, niezależnych od Wykonawcy, zobowiązany jest on do natychmiastowego powiadomienia Zamawiającego o tym fakcie w formie pisemnej oraz niezwłocznego uzgodnienia z Zamawiającym dalszego sposobu realizacji zadania.</w:t>
      </w:r>
    </w:p>
    <w:p w:rsidR="008674B2" w:rsidRPr="009C2398" w:rsidRDefault="008674B2" w:rsidP="009C2398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Wykonawca zobowiązany jest ponadto do niezwłocznego informowania Zamawiającego o wszystkich okolicznościach mających wpływ na wykonanie zadania, w szczególności wywołujących skutki dla właściwego i bieżącego rozliczania kosztów zadania i ustalania liczby uczestników.</w:t>
      </w:r>
    </w:p>
    <w:p w:rsidR="008674B2" w:rsidRDefault="008674B2" w:rsidP="009C2398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razie zaniechania wykonania obowiązków wskazanych w ust. </w:t>
      </w:r>
      <w:r w:rsidR="00947A48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1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Zamawiający może, niezależnie od innych przyczyn wskazanych w umowie, odstąpić od umowy w każdym czasie.</w:t>
      </w:r>
    </w:p>
    <w:p w:rsidR="00285D0F" w:rsidRPr="009C2398" w:rsidRDefault="00285D0F" w:rsidP="00285D0F">
      <w:pPr>
        <w:widowControl w:val="0"/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947A48" w:rsidRPr="009C2398" w:rsidRDefault="00947A48" w:rsidP="00285D0F">
      <w:pPr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kern w:val="3"/>
          <w:sz w:val="22"/>
          <w:szCs w:val="22"/>
          <w:lang w:eastAsia="zh-CN" w:bidi="hi-IN"/>
        </w:rPr>
        <w:t>§ 3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Wykonawca będzie realizował zadanie określone w </w:t>
      </w:r>
      <w:r w:rsidRPr="009C2398">
        <w:rPr>
          <w:rFonts w:eastAsia="Lucida Sans Unicode"/>
          <w:spacing w:val="40"/>
          <w:kern w:val="3"/>
          <w:sz w:val="22"/>
          <w:szCs w:val="22"/>
          <w:lang w:eastAsia="zh-CN" w:bidi="hi-IN"/>
        </w:rPr>
        <w:t>§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1 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ust. 1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samodzielnie / przy udziale podwykonawców* (niepotrzebne skreślić), wskazanych w ofercie Wykonawcy.</w:t>
      </w:r>
    </w:p>
    <w:p w:rsidR="008674B2" w:rsidRPr="009C2398" w:rsidRDefault="008674B2" w:rsidP="001E33D2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Wykonawca odpowiada za działania i zaniechania podwykonawców oraz osób, za pomocą których wykonuje umowę, jak za własne działania i zaniechania.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285D0F" w:rsidP="00285D0F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 xml:space="preserve">  </w:t>
      </w:r>
      <w:r w:rsidR="008674B2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</w:t>
      </w:r>
      <w:r w:rsidR="00947A48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4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 należyte wykonanie 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zadania, o którym mowa w § </w:t>
      </w:r>
      <w:r w:rsidR="00947A48" w:rsidRPr="009C2398">
        <w:rPr>
          <w:rFonts w:eastAsia="Lucida Sans Unicode"/>
          <w:kern w:val="3"/>
          <w:sz w:val="22"/>
          <w:szCs w:val="22"/>
          <w:lang w:eastAsia="zh-CN" w:bidi="hi-IN"/>
        </w:rPr>
        <w:t>1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umowy Zamawiający przekaże Wykonawcy środki finansowe w wysokości: 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</w:t>
      </w:r>
      <w:r w:rsidR="001D288B"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…</w:t>
      </w:r>
      <w:r w:rsidR="00640BDD">
        <w:rPr>
          <w:rFonts w:eastAsia="Lucida Sans Unicode"/>
          <w:bCs/>
          <w:kern w:val="3"/>
          <w:sz w:val="22"/>
          <w:szCs w:val="22"/>
          <w:lang w:eastAsia="zh-CN" w:bidi="hi-IN"/>
        </w:rPr>
        <w:t>……………………………</w:t>
      </w:r>
      <w:r w:rsidR="001D288B"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.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..</w:t>
      </w:r>
      <w:r w:rsidR="00640BDD">
        <w:rPr>
          <w:rFonts w:eastAsia="Lucida Sans Unicode"/>
          <w:bCs/>
          <w:kern w:val="3"/>
          <w:sz w:val="22"/>
          <w:szCs w:val="22"/>
          <w:lang w:eastAsia="zh-CN" w:bidi="hi-IN"/>
        </w:rPr>
        <w:t xml:space="preserve">złotych 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brutto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(słownie: …………………</w:t>
      </w:r>
      <w:r w:rsidR="00640BDD">
        <w:rPr>
          <w:rFonts w:eastAsia="Lucida Sans Unicode"/>
          <w:kern w:val="3"/>
          <w:sz w:val="22"/>
          <w:szCs w:val="22"/>
          <w:lang w:eastAsia="zh-CN" w:bidi="hi-IN"/>
        </w:rPr>
        <w:t>……..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……………………..złotych brutto), w tym należny podatek VAT.</w:t>
      </w:r>
    </w:p>
    <w:p w:rsidR="00D546F3" w:rsidRPr="009C2398" w:rsidRDefault="00EA49B6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Wykonawca zobowiązany jest przedłożyć Zamawiającemu w terminie 30 </w:t>
      </w:r>
      <w:r w:rsidR="001D288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dni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od dnia zakończenia realizacji </w:t>
      </w:r>
      <w:r w:rsidR="00B43A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zadania </w:t>
      </w:r>
      <w:r w:rsidR="00D546F3" w:rsidRPr="009C2398">
        <w:rPr>
          <w:rFonts w:eastAsia="Lucida Sans Unicode"/>
          <w:kern w:val="3"/>
          <w:sz w:val="22"/>
          <w:szCs w:val="22"/>
          <w:lang w:eastAsia="zh-CN" w:bidi="hi-IN"/>
        </w:rPr>
        <w:t>fakturę wystawioną na Zamawiającego wraz z:</w:t>
      </w:r>
    </w:p>
    <w:p w:rsidR="00EA49B6" w:rsidRPr="009C2398" w:rsidRDefault="00EA49B6" w:rsidP="001E33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sprawozdanie</w:t>
      </w:r>
      <w:r w:rsidR="00D546F3" w:rsidRPr="009C2398">
        <w:rPr>
          <w:rFonts w:eastAsia="Lucida Sans Unicode"/>
          <w:kern w:val="3"/>
          <w:sz w:val="22"/>
          <w:szCs w:val="22"/>
          <w:lang w:eastAsia="zh-CN" w:bidi="hi-IN"/>
        </w:rPr>
        <w:t>m merytorycznym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(w dwóch egzemplarzach)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–  wg wzoru stanowiącego 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załącznik nr 1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do umowy,</w:t>
      </w:r>
    </w:p>
    <w:p w:rsidR="00EA49B6" w:rsidRPr="009C2398" w:rsidRDefault="00D546F3" w:rsidP="001E33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listą</w:t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uczestników z podan</w:t>
      </w:r>
      <w:r w:rsidR="00BB33BE" w:rsidRPr="009C2398">
        <w:rPr>
          <w:rFonts w:eastAsia="Lucida Sans Unicode"/>
          <w:kern w:val="3"/>
          <w:sz w:val="22"/>
          <w:szCs w:val="22"/>
          <w:lang w:eastAsia="zh-CN" w:bidi="hi-IN"/>
        </w:rPr>
        <w:t>ą data urodzenia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(w dwóch egzemplarzach)</w:t>
      </w:r>
      <w:r w:rsidR="00BB33B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, </w:t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>adresem</w:t>
      </w:r>
      <w:r w:rsidR="00BB33B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zamieszkania</w:t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>i podpisem rodzica</w:t>
      </w:r>
      <w:r w:rsidR="00BB33BE" w:rsidRPr="009C2398">
        <w:rPr>
          <w:rFonts w:eastAsia="Lucida Sans Unicode"/>
          <w:kern w:val="3"/>
          <w:sz w:val="22"/>
          <w:szCs w:val="22"/>
          <w:lang w:eastAsia="zh-CN" w:bidi="hi-IN"/>
        </w:rPr>
        <w:t>/</w:t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opiekuna lub pracownika właściwego urzędu kierującego uczestnika na wypoczynek, wg wzoru stanowiącego </w:t>
      </w:r>
      <w:r w:rsidR="00EA49B6"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załącznik nr 2</w:t>
      </w:r>
      <w:r w:rsidR="00EA49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do umowy.</w:t>
      </w:r>
    </w:p>
    <w:p w:rsidR="00BB33BE" w:rsidRPr="009C2398" w:rsidRDefault="00BB33BE" w:rsidP="001E33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potwierdzeniami przeprowadzenia programu wypoczynku w formie, biletów wstępu 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do obiektów muzealnych (faktura za bilety), wzory dyplomów, wykaz nag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>ród, kserokopia dziennika zajęć ( w dwóch kopiach).</w:t>
      </w:r>
    </w:p>
    <w:p w:rsidR="00EA49B6" w:rsidRPr="009C2398" w:rsidRDefault="00EA49B6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zobowiązuje się zatwierdzić </w:t>
      </w:r>
      <w:r w:rsidR="005B3AAD" w:rsidRPr="009C2398">
        <w:rPr>
          <w:rFonts w:eastAsia="Lucida Sans Unicode"/>
          <w:kern w:val="3"/>
          <w:sz w:val="22"/>
          <w:szCs w:val="22"/>
          <w:lang w:eastAsia="zh-CN" w:bidi="hi-IN"/>
        </w:rPr>
        <w:t>wskazaną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 </w:t>
      </w:r>
      <w:r w:rsidR="001E680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ust. 2 </w:t>
      </w:r>
      <w:r w:rsidR="00A5046D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dokumentację </w:t>
      </w:r>
      <w:r w:rsidR="005B3AAD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 terminie 14 dni  </w:t>
      </w:r>
      <w:r w:rsidR="008163F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="005B3AAD" w:rsidRPr="009C2398">
        <w:rPr>
          <w:rFonts w:eastAsia="Lucida Sans Unicode"/>
          <w:kern w:val="3"/>
          <w:sz w:val="22"/>
          <w:szCs w:val="22"/>
          <w:lang w:eastAsia="zh-CN" w:bidi="hi-IN"/>
        </w:rPr>
        <w:t>od dnia otrzymania.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przekaże środki finansowe na konto bankowe Wykonawcy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br/>
        <w:t>nr …………..……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t>……</w:t>
      </w:r>
      <w:r w:rsidR="00640BDD">
        <w:rPr>
          <w:rFonts w:eastAsia="Lucida Sans Unicode"/>
          <w:kern w:val="3"/>
          <w:sz w:val="22"/>
          <w:szCs w:val="22"/>
          <w:lang w:eastAsia="zh-CN" w:bidi="hi-IN"/>
        </w:rPr>
        <w:t>...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t>………</w:t>
      </w:r>
      <w:r w:rsidR="00B43A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ciągu 30 dni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o</w:t>
      </w:r>
      <w:r w:rsidR="00B43AB6" w:rsidRPr="009C2398">
        <w:rPr>
          <w:rFonts w:eastAsia="Lucida Sans Unicode"/>
          <w:kern w:val="3"/>
          <w:sz w:val="22"/>
          <w:szCs w:val="22"/>
          <w:lang w:eastAsia="zh-CN" w:bidi="hi-IN"/>
        </w:rPr>
        <w:t>d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zatwierdzeniu</w:t>
      </w:r>
      <w:r w:rsidR="00B43AB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dokumentacji wskazanej w ust. 2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Brak rozliczenia na warunkach wskazanych w ust. </w:t>
      </w:r>
      <w:r w:rsidR="00A5046D" w:rsidRPr="009C2398">
        <w:rPr>
          <w:rFonts w:eastAsia="Lucida Sans Unicode"/>
          <w:kern w:val="3"/>
          <w:sz w:val="22"/>
          <w:szCs w:val="22"/>
          <w:lang w:eastAsia="zh-CN" w:bidi="hi-IN"/>
        </w:rPr>
        <w:t>2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lub przekazanie rozliczenia niepełnego bądź nierzetelnego, upoważnia Zamawiającego do odmowy wypłacenia środków finansowych oraz do odstąpienia od umowy w całości lub w części.</w:t>
      </w:r>
    </w:p>
    <w:p w:rsidR="008674B2" w:rsidRPr="009C2398" w:rsidRDefault="00B43AB6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Wskazany w ust. 3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termin zatwierdzenia rozliczenia ulega przedłużeniu o czas, w którym Wykonawca dokonywał jego uzupełnień.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 dzień zakończenia realizacji zadania uznaje się dzień wykonania ostatniej czynności związanej 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 organizowanym na podstawie niniejszej umowy wypoczynkiem.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Spełnienie świadczenia przez Zamawiającego następuje w dniu obciążenia rachunku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lastRenderedPageBreak/>
        <w:t>Zamawiającego.</w:t>
      </w:r>
    </w:p>
    <w:p w:rsidR="009E3AFF" w:rsidRDefault="009E3AFF" w:rsidP="008163F8">
      <w:pPr>
        <w:suppressAutoHyphens/>
        <w:autoSpaceDE w:val="0"/>
        <w:autoSpaceDN w:val="0"/>
        <w:spacing w:after="120" w:line="276" w:lineRule="auto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</w:p>
    <w:p w:rsidR="008674B2" w:rsidRPr="009C2398" w:rsidRDefault="00947A48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§5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niedokonania pełnego zakładanego naboru uczestników wypoczynku, niezależnie </w:t>
      </w:r>
      <w:r w:rsidR="00AE4953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od jego przyczyn, Zamawiający zastrzega sobie prawo odstąpienia od umowy </w:t>
      </w:r>
      <w:r w:rsidR="00F115A3"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odpowiedniej części, a także zmniejszenia wysokości wynagrodzenia Wykonawcy proporcjonalnie do faktycznej liczby osób biorących udział w wypoczynku według stawki określonej w ofercie, wyliczonej jako tzw. osobodzień na każdego uczestnika. 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Rezygnacja uczestnika w czasie krótszym niż 48 godzin poprzedzającym termin wyjazdu i niepowiadomienie przez podmiot współpracujący (ośrodki pomocy społecznej) Wykonawcy o skierowaniu kolejnego uczestnika, nie stanowi podstawy do odstąpienia od umowy i zmniejszenia wynagrodzenia Wykonawcy.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zastrzega sobie możliwość dokonywania kontroli zgodności realizacji zadania z warunkami określonymi w umowie i ofertą złożoną przez Wykonawcę 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w każdym</w:t>
      </w:r>
      <w:r w:rsidR="00F471D2"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 xml:space="preserve"> stadium organizacji wypoczynku bez uprzedniego zawiadamiania o terminie i zakresie kontroli.</w:t>
      </w:r>
    </w:p>
    <w:p w:rsidR="002C2FD4" w:rsidRPr="009C2398" w:rsidRDefault="002C2FD4" w:rsidP="009C2398">
      <w:pPr>
        <w:suppressAutoHyphens/>
        <w:autoSpaceDE w:val="0"/>
        <w:autoSpaceDN w:val="0"/>
        <w:spacing w:after="120" w:line="276" w:lineRule="auto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</w:t>
      </w:r>
      <w:r w:rsidR="00947A48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6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Wykonawca zobowiązuje się ponadto się do: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3"/>
        </w:numPr>
        <w:tabs>
          <w:tab w:val="left" w:pos="350"/>
        </w:tabs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prowadzenia dokumentacji rzeczowej dotyczącej planowania i realizacji zadania,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3"/>
        </w:numPr>
        <w:tabs>
          <w:tab w:val="left" w:pos="350"/>
        </w:tabs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prowadzenia wyodrębnionej ewidencji finansowo-księgowej środków finansowych otrzymanych w ramach realizacji zadania określonego w § </w:t>
      </w:r>
      <w:r w:rsidR="00F115A3" w:rsidRPr="009C2398">
        <w:rPr>
          <w:rFonts w:eastAsia="Lucida Sans Unicode"/>
          <w:kern w:val="3"/>
          <w:sz w:val="22"/>
          <w:szCs w:val="22"/>
          <w:lang w:eastAsia="zh-CN" w:bidi="hi-IN"/>
        </w:rPr>
        <w:t>1 i 2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umowy,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3"/>
        </w:numPr>
        <w:tabs>
          <w:tab w:val="left" w:pos="350"/>
        </w:tabs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opatrzenia dokumentów źródłowych stanowiących podstawę rozliczenia finansowego klauzulą „refundowane ze środków Warmińsko – Mazurskiego Kuratora Oświaty" i przechowywania tych dokumentów przez okres 5 lat od zakończeniu roku kalendarzowego, w którym realizowane było zadanie,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3"/>
        </w:numPr>
        <w:tabs>
          <w:tab w:val="left" w:pos="350"/>
        </w:tabs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poddania się kontroli prowadzonej przez Zamawiającego lub osobę przez niego upoważnioną w zakresie wskazanym w § 4 ust 3.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36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</w:t>
      </w:r>
      <w:r w:rsidR="00947A48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7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Wykonawca oraz Zamawiający, każdy w swoim zakresie, dołożą należytej staranności przy realizacji niniejszej umowy, wzajemnie informując się o wynikłych problemach.</w:t>
      </w:r>
    </w:p>
    <w:p w:rsidR="00F115A3" w:rsidRPr="009C2398" w:rsidRDefault="008674B2" w:rsidP="001E33D2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Wykonawca dołoży wszelkich starań w celu zrealizowania założonego programu wypoczynku. </w:t>
      </w:r>
    </w:p>
    <w:p w:rsidR="009E3AFF" w:rsidRDefault="009E3AFF" w:rsidP="009E3AFF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  <w:r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 xml:space="preserve">                                              </w:t>
      </w:r>
    </w:p>
    <w:p w:rsidR="008674B2" w:rsidRPr="009E3AFF" w:rsidRDefault="009E3AFF" w:rsidP="009E3AFF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 xml:space="preserve">                                              </w:t>
      </w:r>
      <w:r w:rsidR="00947A48" w:rsidRPr="009E3AFF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§8</w:t>
      </w:r>
    </w:p>
    <w:p w:rsidR="008674B2" w:rsidRPr="009C2398" w:rsidRDefault="008674B2" w:rsidP="009C239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może odstąpić od umowy </w:t>
      </w:r>
      <w:r w:rsidR="0072677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razie nie usunięcia stwierdzonych podczas kontroli nieprawidłowości w realizacji umowy, w określonym przez Zamawiającego terminie, </w:t>
      </w:r>
      <w:r w:rsidR="00640BDD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="0072677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o ile nieprawidłowości te nadają się do usunięcia, </w:t>
      </w:r>
      <w:r w:rsidR="00B059F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dodatkowo </w:t>
      </w:r>
      <w:r w:rsidR="0072677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przypadku nieterminowego </w:t>
      </w:r>
      <w:r w:rsidR="00640BDD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lub nienależytego wykonywania </w:t>
      </w:r>
      <w:r w:rsidR="00B059F2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umowy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przez Wykonawcę oraz zagrożenia należytego wykonania</w:t>
      </w:r>
      <w:r w:rsidR="0072677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umowy,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a w szczególności:</w:t>
      </w:r>
    </w:p>
    <w:p w:rsidR="002430D3" w:rsidRPr="009C2398" w:rsidRDefault="002430D3" w:rsidP="001E33D2">
      <w:pPr>
        <w:pStyle w:val="Standard"/>
        <w:numPr>
          <w:ilvl w:val="1"/>
          <w:numId w:val="20"/>
        </w:numPr>
        <w:tabs>
          <w:tab w:val="clear" w:pos="1440"/>
        </w:tabs>
        <w:spacing w:line="276" w:lineRule="auto"/>
        <w:ind w:left="426" w:hanging="284"/>
        <w:jc w:val="both"/>
        <w:rPr>
          <w:rStyle w:val="FontStyle60"/>
          <w:sz w:val="22"/>
          <w:szCs w:val="22"/>
        </w:rPr>
      </w:pPr>
      <w:r w:rsidRPr="009C2398">
        <w:rPr>
          <w:rStyle w:val="FontStyle60"/>
          <w:sz w:val="22"/>
          <w:szCs w:val="22"/>
        </w:rPr>
        <w:t>w razie nieuzasadnionego ograniczenia zakresu przedmiotowego realizowanego zadania,</w:t>
      </w:r>
    </w:p>
    <w:p w:rsidR="002430D3" w:rsidRPr="009C2398" w:rsidRDefault="002430D3" w:rsidP="001E33D2">
      <w:pPr>
        <w:pStyle w:val="Standard"/>
        <w:numPr>
          <w:ilvl w:val="1"/>
          <w:numId w:val="20"/>
        </w:numPr>
        <w:tabs>
          <w:tab w:val="clear" w:pos="1440"/>
        </w:tabs>
        <w:spacing w:line="276" w:lineRule="auto"/>
        <w:ind w:left="426" w:hanging="284"/>
        <w:jc w:val="both"/>
        <w:rPr>
          <w:rStyle w:val="FontStyle60"/>
          <w:sz w:val="22"/>
          <w:szCs w:val="22"/>
        </w:rPr>
      </w:pPr>
      <w:r w:rsidRPr="009C2398">
        <w:rPr>
          <w:rStyle w:val="FontStyle60"/>
          <w:sz w:val="22"/>
          <w:szCs w:val="22"/>
        </w:rPr>
        <w:t>w razie nie usunięcia stwierdzonych przez Zamawiającego nieprawidłowości w realizacji umowy, w określonym przez Zamawiającego terminie, o ile nieprawidłowości te nadają się do usunięcia,</w:t>
      </w:r>
    </w:p>
    <w:p w:rsidR="009E3AFF" w:rsidRPr="00A421A5" w:rsidRDefault="002430D3" w:rsidP="00A421A5">
      <w:pPr>
        <w:pStyle w:val="Standard"/>
        <w:numPr>
          <w:ilvl w:val="1"/>
          <w:numId w:val="20"/>
        </w:numPr>
        <w:tabs>
          <w:tab w:val="clear" w:pos="1440"/>
        </w:tabs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9C2398">
        <w:rPr>
          <w:rStyle w:val="FontStyle60"/>
          <w:sz w:val="22"/>
          <w:szCs w:val="22"/>
        </w:rPr>
        <w:t>w razie braku należytej aktywności i staranności w prowadzeniu re</w:t>
      </w:r>
      <w:r w:rsidR="00BA2256" w:rsidRPr="009C2398">
        <w:rPr>
          <w:rStyle w:val="FontStyle60"/>
          <w:sz w:val="22"/>
          <w:szCs w:val="22"/>
        </w:rPr>
        <w:t xml:space="preserve">krutacji uczestników wypoczynku (w tym brak współpracy z ośrodkami kierującymi uczestników na wypoczynek, brak reakcji ze strony </w:t>
      </w:r>
      <w:r w:rsidR="00F9033A" w:rsidRPr="009C2398">
        <w:rPr>
          <w:rStyle w:val="FontStyle60"/>
          <w:sz w:val="22"/>
          <w:szCs w:val="22"/>
        </w:rPr>
        <w:t>Wykonawcy na uwagi ośrodków w zakresie naboru)</w:t>
      </w:r>
      <w:r w:rsidR="008163F8">
        <w:rPr>
          <w:rStyle w:val="FontStyle60"/>
          <w:sz w:val="22"/>
          <w:szCs w:val="22"/>
        </w:rPr>
        <w:t>.</w:t>
      </w:r>
    </w:p>
    <w:p w:rsidR="008674B2" w:rsidRPr="009C2398" w:rsidRDefault="00947A48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lastRenderedPageBreak/>
        <w:t>§9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Podstawę do odstąpienia od um</w:t>
      </w:r>
      <w:r w:rsidR="008163F8">
        <w:rPr>
          <w:rFonts w:eastAsia="Lucida Sans Unicode"/>
          <w:kern w:val="3"/>
          <w:sz w:val="22"/>
          <w:szCs w:val="22"/>
          <w:lang w:eastAsia="zh-CN" w:bidi="hi-IN"/>
        </w:rPr>
        <w:t>owy z przyczyn określonych w § 8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stanowią wyniki kontroli wykonania umowy przeprowadzonej przez Zamawiającego oraz ocena realizacji wniosków i zaleceń pokontrolnych.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bookmarkStart w:id="0" w:name="_GoBack"/>
      <w:bookmarkEnd w:id="0"/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</w:t>
      </w:r>
      <w:r w:rsidR="00947A48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10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odstąpienia Zamawiającego od umowy z przyczyn zależnych od Wykonawcy, Wykonawca zapłaci Zamawiającemu karę umowną w wysokości 2 % </w:t>
      </w:r>
      <w:r w:rsidR="001A5ED0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F56481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wynagrodzenia </w:t>
      </w:r>
      <w:r w:rsidR="008A78C1"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="00F56481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o którym mowa w § 1 ust. 4, </w:t>
      </w:r>
      <w:r w:rsidR="002D2DA8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zaś w razie odstąpienia od umowy w części, kara umowna wyniesie 2 % </w:t>
      </w:r>
      <w:r w:rsidR="001A5ED0" w:rsidRPr="009C2398">
        <w:rPr>
          <w:rFonts w:eastAsia="Lucida Sans Unicode"/>
          <w:kern w:val="3"/>
          <w:sz w:val="22"/>
          <w:szCs w:val="22"/>
          <w:lang w:eastAsia="zh-CN" w:bidi="hi-IN"/>
        </w:rPr>
        <w:t>wartości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wynagrodzenia należnego Wykonawcy za część zadania, od której odstąpienie nastąpiło.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zapłaci Wykonawcy karę umowną za odstąpienie od umowy z przyczyn zależnych </w:t>
      </w:r>
      <w:r w:rsidR="00A421A5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od </w:t>
      </w:r>
      <w:r w:rsidR="00162AAA" w:rsidRPr="009C2398">
        <w:rPr>
          <w:rFonts w:eastAsia="Lucida Sans Unicode"/>
          <w:kern w:val="3"/>
          <w:sz w:val="22"/>
          <w:szCs w:val="22"/>
          <w:lang w:eastAsia="zh-CN" w:bidi="hi-IN"/>
        </w:rPr>
        <w:t>Zamawiającego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 wysokości 2 % 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>kwoty wynagrodzenia</w:t>
      </w:r>
      <w:r w:rsidR="0030136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, o którym mowa </w:t>
      </w:r>
      <w:r w:rsidR="008A78C1"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="0030136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§ 1 ust. 4,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 wyłączeniem okoliczności, o których mowa w art. 145 ustawy Prawo zamówień publicznych.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947A48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kern w:val="3"/>
          <w:sz w:val="22"/>
          <w:szCs w:val="22"/>
          <w:lang w:eastAsia="zh-CN" w:bidi="hi-IN"/>
        </w:rPr>
        <w:t>§ 11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dopuszcza możliwość dokonania zmiany postanowień niniejszej umowy </w:t>
      </w:r>
      <w:r w:rsidR="008A78C1"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 stosunku do treści oferty Wykonawcy w następujących przypadkach:</w:t>
      </w:r>
    </w:p>
    <w:p w:rsidR="004E0ABD" w:rsidRPr="009C2398" w:rsidRDefault="004E0ABD" w:rsidP="001E33D2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zmiany przepisów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 xml:space="preserve"> mających wpływ na wynagrodzenie Wykonawcy – skutkujące uprawnieniem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Stron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 xml:space="preserve"> do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Pr="009C2398">
        <w:rPr>
          <w:rFonts w:eastAsia="Lucida Sans Unicode"/>
          <w:bCs/>
          <w:kern w:val="3"/>
          <w:sz w:val="22"/>
          <w:szCs w:val="22"/>
          <w:lang w:eastAsia="zh-CN" w:bidi="hi-IN"/>
        </w:rPr>
        <w:t>zmiany wysokości tego wynagrodzenia,</w:t>
      </w:r>
    </w:p>
    <w:p w:rsidR="004E0ABD" w:rsidRPr="009C2398" w:rsidRDefault="004E0ABD" w:rsidP="001E33D2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wystąpienia (ujawnienia) w trakcie realizacji umowy okoliczności uzasadniających dokonanie uściśleń/uzupełnień/zmian postanowień umownych </w:t>
      </w:r>
      <w:r w:rsidR="00A0560D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zawartych w § 2 umowy,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korzystnych </w:t>
      </w:r>
      <w:r w:rsidR="00A421A5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dla Zamawiającego, w powyższej sytuacji wynagrodzenie wykonawcy nie zostanie zwiększone.</w:t>
      </w:r>
    </w:p>
    <w:p w:rsidR="004E0ABD" w:rsidRPr="009C2398" w:rsidRDefault="004E0ABD" w:rsidP="001E33D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dopuszcza możliwość dokonania zmian postanowień niniejszej umowy </w:t>
      </w:r>
      <w:r w:rsidR="00BE640E" w:rsidRPr="009C2398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 następujących przypadkach:</w:t>
      </w:r>
    </w:p>
    <w:p w:rsidR="004E0ABD" w:rsidRPr="009C2398" w:rsidRDefault="004E0ABD" w:rsidP="001E33D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zmiany ilości dzieci w poszczególnych turnusach przy zachowaniu całościowej liczby uczestników wskazanej w umowie,</w:t>
      </w:r>
    </w:p>
    <w:p w:rsidR="004E0ABD" w:rsidRPr="009C2398" w:rsidRDefault="004E0ABD" w:rsidP="001E33D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zmiany terminu turnusu pod warunkiem zachowania terminu realizacji zadania wskazanego </w:t>
      </w:r>
      <w:r w:rsidR="00A421A5">
        <w:rPr>
          <w:rFonts w:eastAsia="Lucida Sans Unicode"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</w:t>
      </w:r>
      <w:r w:rsidR="00942206" w:rsidRPr="009C2398">
        <w:rPr>
          <w:rFonts w:eastAsia="Lucida Sans Unicode"/>
          <w:kern w:val="3"/>
          <w:sz w:val="22"/>
          <w:szCs w:val="22"/>
          <w:lang w:eastAsia="zh-CN" w:bidi="hi-IN"/>
        </w:rPr>
        <w:t>specyfikacji.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 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Podstawą do dokonania zmian, o których mowa w ust. 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2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, jest złożenie przez jedną ze Stron wniosku i jego akceptacja przez 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>drugą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Stron</w:t>
      </w:r>
      <w:r w:rsidR="00185DC0" w:rsidRPr="009C2398">
        <w:rPr>
          <w:rFonts w:eastAsia="Lucida Sans Unicode"/>
          <w:kern w:val="3"/>
          <w:sz w:val="22"/>
          <w:szCs w:val="22"/>
          <w:lang w:eastAsia="zh-CN" w:bidi="hi-IN"/>
        </w:rPr>
        <w:t>ę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</w:t>
      </w:r>
      <w:r w:rsidR="00947A48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2</w:t>
      </w:r>
    </w:p>
    <w:p w:rsidR="008674B2" w:rsidRPr="009C2398" w:rsidRDefault="008674B2" w:rsidP="001E33D2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Niedopuszczalne są zmiany postanowień niniejszej umowy w stosunku do treści oferty, na podstawie k</w:t>
      </w:r>
      <w:r w:rsidR="004E0ABD" w:rsidRPr="009C2398">
        <w:rPr>
          <w:rFonts w:eastAsia="Lucida Sans Unicode"/>
          <w:kern w:val="3"/>
          <w:sz w:val="22"/>
          <w:szCs w:val="22"/>
          <w:lang w:eastAsia="zh-CN" w:bidi="hi-IN"/>
        </w:rPr>
        <w:t>tórej dokonano wybor</w:t>
      </w:r>
      <w:r w:rsidR="00260AC6" w:rsidRPr="009C2398">
        <w:rPr>
          <w:rFonts w:eastAsia="Lucida Sans Unicode"/>
          <w:kern w:val="3"/>
          <w:sz w:val="22"/>
          <w:szCs w:val="22"/>
          <w:lang w:eastAsia="zh-CN" w:bidi="hi-IN"/>
        </w:rPr>
        <w:t>u Wykonawcy z zastrzeżeniem § 11</w:t>
      </w:r>
      <w:r w:rsidR="004E0ABD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ust.1 </w:t>
      </w:r>
    </w:p>
    <w:p w:rsidR="009E3AFF" w:rsidRPr="00373461" w:rsidRDefault="008674B2" w:rsidP="0037346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Wszelkie zmiany postanowień niniejszej umowy wymagają formy pisemnej pod rygorem nieważności.</w:t>
      </w:r>
    </w:p>
    <w:p w:rsidR="008674B2" w:rsidRPr="009C2398" w:rsidRDefault="00260AC6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§13</w:t>
      </w:r>
    </w:p>
    <w:p w:rsidR="008674B2" w:rsidRPr="009C2398" w:rsidRDefault="008A78C1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Załączniki numer 1 i </w:t>
      </w:r>
      <w:r w:rsidR="002A3015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2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stanowią integralną część umowy.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</w:t>
      </w:r>
      <w:r w:rsidR="00260AC6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4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Prawa i obowiązki stron nie mogą być przenoszone na osoby trzecie.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lastRenderedPageBreak/>
        <w:t>§1</w:t>
      </w:r>
      <w:r w:rsidR="00260AC6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5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 sprawach nieuregulowanych w umowie mają zastosowanie przepisy ustawy o finansach publicznych, ustawy Prawo zamówień publicznych oraz Kodeksu cywilnego.</w:t>
      </w:r>
    </w:p>
    <w:p w:rsidR="008A78C1" w:rsidRPr="009C2398" w:rsidRDefault="008A78C1" w:rsidP="009C2398">
      <w:pPr>
        <w:suppressAutoHyphens/>
        <w:autoSpaceDE w:val="0"/>
        <w:autoSpaceDN w:val="0"/>
        <w:spacing w:after="120" w:line="276" w:lineRule="auto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</w:p>
    <w:p w:rsidR="008674B2" w:rsidRPr="009C2398" w:rsidRDefault="00260AC6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§16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Spory wynikłe przy wykonaniu niniejszej umowy będą rozstrzygane przez właściwy sąd dla miejsca siedziby Zamawiającego.</w:t>
      </w:r>
    </w:p>
    <w:p w:rsidR="00EB4CA5" w:rsidRPr="009C2398" w:rsidRDefault="00EB4CA5" w:rsidP="009E3AFF">
      <w:pPr>
        <w:suppressAutoHyphens/>
        <w:autoSpaceDE w:val="0"/>
        <w:autoSpaceDN w:val="0"/>
        <w:spacing w:after="120" w:line="276" w:lineRule="auto"/>
        <w:textAlignment w:val="baseline"/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§1</w:t>
      </w:r>
      <w:r w:rsidR="00260AC6" w:rsidRPr="009C2398">
        <w:rPr>
          <w:rFonts w:eastAsia="Lucida Sans Unicode"/>
          <w:b/>
          <w:bCs/>
          <w:spacing w:val="40"/>
          <w:kern w:val="3"/>
          <w:sz w:val="22"/>
          <w:szCs w:val="22"/>
          <w:lang w:eastAsia="zh-CN" w:bidi="hi-IN"/>
        </w:rPr>
        <w:t>7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Umowa sporządzona została w dwóch jednobrzmiących egzemplarzach, po jednym dla każdej ze stron.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kern w:val="3"/>
          <w:sz w:val="22"/>
          <w:szCs w:val="22"/>
          <w:lang w:eastAsia="zh-CN" w:bidi="hi-IN"/>
        </w:rPr>
        <w:t xml:space="preserve">     Zamawiający </w:t>
      </w:r>
      <w:r w:rsidRPr="009C2398">
        <w:rPr>
          <w:rFonts w:eastAsia="Lucida Sans Unicode"/>
          <w:b/>
          <w:kern w:val="3"/>
          <w:sz w:val="22"/>
          <w:szCs w:val="22"/>
          <w:lang w:eastAsia="zh-CN" w:bidi="hi-IN"/>
        </w:rPr>
        <w:tab/>
        <w:t xml:space="preserve">          Wykonawca</w:t>
      </w:r>
    </w:p>
    <w:p w:rsidR="008674B2" w:rsidRPr="009E3AF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br w:type="page"/>
      </w:r>
      <w:r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lastRenderedPageBreak/>
        <w:t>Załącznik nr 1 do umowy nr ….....................</w:t>
      </w:r>
      <w:r w:rsidR="00CB0D57"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t>....</w:t>
      </w:r>
      <w:r w:rsidR="00CB0D57"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br/>
        <w:t>z dnia  …..............2017</w:t>
      </w:r>
      <w:r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t xml:space="preserve"> r.</w:t>
      </w:r>
    </w:p>
    <w:p w:rsidR="008674B2" w:rsidRPr="009E3AFF" w:rsidRDefault="008674B2" w:rsidP="009C2398">
      <w:pPr>
        <w:suppressAutoHyphens/>
        <w:autoSpaceDE w:val="0"/>
        <w:autoSpaceDN w:val="0"/>
        <w:spacing w:line="276" w:lineRule="auto"/>
        <w:ind w:left="6372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8674B2" w:rsidRPr="009E3AFF" w:rsidRDefault="008674B2" w:rsidP="009C2398">
      <w:pPr>
        <w:suppressAutoHyphens/>
        <w:autoSpaceDE w:val="0"/>
        <w:autoSpaceDN w:val="0"/>
        <w:spacing w:line="276" w:lineRule="auto"/>
        <w:ind w:left="6372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..............................................</w:t>
      </w: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  Oznaczenie </w:t>
      </w:r>
      <w:r w:rsidR="001733A8" w:rsidRPr="009C2398">
        <w:rPr>
          <w:rFonts w:eastAsia="Lucida Sans Unicode"/>
          <w:kern w:val="3"/>
          <w:sz w:val="22"/>
          <w:szCs w:val="22"/>
          <w:lang w:eastAsia="zh-CN" w:bidi="hi-IN"/>
        </w:rPr>
        <w:t>W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ykonawcy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SPRAWOZDANIE MERYTORYCZNE 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br/>
      </w:r>
      <w:r w:rsidRPr="009C2398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z realizacji zadania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 *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Terminy realizacji zadania</w:t>
      </w:r>
      <w:r w:rsidR="0010639C"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…………………………………………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Miejsce ( dokładny adres)</w:t>
      </w:r>
      <w:r w:rsidR="0010639C"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…………………………………………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Wykaz kadry z opisem kwa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lifikacji i zakresem obowiązków (należy  uwzględnić zmiany osobowe </w:t>
      </w:r>
      <w:r w:rsidR="00003ABD" w:rsidRPr="009C2398">
        <w:rPr>
          <w:rFonts w:eastAsia="Lucida Sans Unicode"/>
          <w:kern w:val="3"/>
          <w:sz w:val="22"/>
          <w:szCs w:val="22"/>
          <w:lang w:eastAsia="zh-CN" w:bidi="hi-IN"/>
        </w:rPr>
        <w:t>w stosunku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do </w:t>
      </w:r>
      <w:r w:rsidR="00003ABD" w:rsidRPr="009C2398">
        <w:rPr>
          <w:rFonts w:eastAsia="Lucida Sans Unicode"/>
          <w:kern w:val="3"/>
          <w:sz w:val="22"/>
          <w:szCs w:val="22"/>
          <w:lang w:eastAsia="zh-CN" w:bidi="hi-IN"/>
        </w:rPr>
        <w:t>informacji o kadrze p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>rzedstawion</w:t>
      </w:r>
      <w:r w:rsidR="00003ABD" w:rsidRPr="009C2398">
        <w:rPr>
          <w:rFonts w:eastAsia="Lucida Sans Unicode"/>
          <w:kern w:val="3"/>
          <w:sz w:val="22"/>
          <w:szCs w:val="22"/>
          <w:lang w:eastAsia="zh-CN" w:bidi="hi-IN"/>
        </w:rPr>
        <w:t>ej w ofercie).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Należy załączyć kserokopie dokumentów potwierdzających uprawnienia do wykonywania obowiązków</w:t>
      </w:r>
      <w:r w:rsidR="00003ABD" w:rsidRPr="009C2398">
        <w:rPr>
          <w:rFonts w:eastAsia="Lucida Sans Unicode"/>
          <w:kern w:val="3"/>
          <w:sz w:val="22"/>
          <w:szCs w:val="22"/>
          <w:lang w:eastAsia="zh-CN" w:bidi="hi-IN"/>
        </w:rPr>
        <w:t>,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osoby  innej</w:t>
      </w:r>
      <w:r w:rsidR="00003ABD" w:rsidRPr="009C2398">
        <w:rPr>
          <w:rFonts w:eastAsia="Lucida Sans Unicode"/>
          <w:kern w:val="3"/>
          <w:sz w:val="22"/>
          <w:szCs w:val="22"/>
          <w:lang w:eastAsia="zh-CN" w:bidi="hi-IN"/>
        </w:rPr>
        <w:t>,</w:t>
      </w:r>
      <w:r w:rsidR="00E74DDE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niż wskazana  w ofercie.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Forma realizacji zadania</w:t>
      </w:r>
      <w:r w:rsidR="0010639C" w:rsidRPr="009C2398">
        <w:rPr>
          <w:rFonts w:eastAsia="Lucida Sans Unicode"/>
          <w:kern w:val="3"/>
          <w:sz w:val="22"/>
          <w:szCs w:val="22"/>
          <w:lang w:eastAsia="zh-CN" w:bidi="hi-IN"/>
        </w:rPr>
        <w:t>……………………………………………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Informacja o zrealizowanym zadaniu,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 tym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 uwzględnieniem stopnia realizacji założeń 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>programowych.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Wykaz dokumentacji, 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wskazanej w § </w:t>
      </w:r>
      <w:r w:rsidR="009E3AFF">
        <w:rPr>
          <w:rFonts w:eastAsia="Lucida Sans Unicode"/>
          <w:kern w:val="3"/>
          <w:sz w:val="22"/>
          <w:szCs w:val="22"/>
          <w:lang w:eastAsia="zh-CN" w:bidi="hi-IN"/>
        </w:rPr>
        <w:t>4</w:t>
      </w:r>
      <w:r w:rsidR="008D783B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ust. 2 umowy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C463C6" w:rsidRPr="009C2398" w:rsidRDefault="00C463C6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Zaświadczenie o zgłoszenie wypoczynku Kuratorowi Oświaty.</w:t>
      </w:r>
    </w:p>
    <w:p w:rsidR="008674B2" w:rsidRPr="009C2398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Uwagi, informacje o wypadkach, kontrolach i zaleceniach pokontrolnych.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260AC6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</w:t>
      </w:r>
      <w:r w:rsidR="008674B2" w:rsidRPr="009C2398">
        <w:rPr>
          <w:rFonts w:eastAsia="Lucida Sans Unicode"/>
          <w:kern w:val="3"/>
          <w:sz w:val="22"/>
          <w:szCs w:val="22"/>
          <w:lang w:eastAsia="zh-CN" w:bidi="hi-IN"/>
        </w:rPr>
        <w:t>.…………..…………………………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podpis i pieczęć </w:t>
      </w:r>
      <w:r w:rsidR="00260AC6" w:rsidRPr="009C2398">
        <w:rPr>
          <w:rFonts w:eastAsia="Lucida Sans Unicode"/>
          <w:kern w:val="3"/>
          <w:sz w:val="22"/>
          <w:szCs w:val="22"/>
          <w:lang w:eastAsia="zh-CN" w:bidi="hi-IN"/>
        </w:rPr>
        <w:t>W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ykonawcy</w:t>
      </w: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Default="00CB0D57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* </w:t>
      </w:r>
      <w:r w:rsidR="00C463C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Sprawozdanie 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z załącznikami </w:t>
      </w:r>
      <w:r w:rsidR="00C463C6" w:rsidRPr="009C2398">
        <w:rPr>
          <w:rFonts w:eastAsia="Lucida Sans Unicode"/>
          <w:kern w:val="3"/>
          <w:sz w:val="22"/>
          <w:szCs w:val="22"/>
          <w:lang w:eastAsia="zh-CN" w:bidi="hi-IN"/>
        </w:rPr>
        <w:t>przesyłane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jest </w:t>
      </w:r>
      <w:r w:rsidR="00C463C6"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w 2 egzemplarzach</w:t>
      </w:r>
    </w:p>
    <w:p w:rsidR="009E3AFF" w:rsidRDefault="009E3AFF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9E3AFF" w:rsidRDefault="009E3AFF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9E3AFF" w:rsidRPr="009C2398" w:rsidRDefault="009E3AFF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2"/>
          <w:szCs w:val="22"/>
          <w:lang w:eastAsia="zh-CN" w:bidi="hi-IN"/>
        </w:rPr>
      </w:pPr>
    </w:p>
    <w:p w:rsidR="008674B2" w:rsidRPr="009E3AF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  <w:r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lastRenderedPageBreak/>
        <w:t>Załącznik nr 2 do umowy nr ….........................</w:t>
      </w:r>
      <w:r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br/>
        <w:t xml:space="preserve">z dnia  </w:t>
      </w:r>
      <w:r w:rsidR="00CB0D57"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t>…..............2017</w:t>
      </w:r>
      <w:r w:rsidRPr="009E3AFF">
        <w:rPr>
          <w:rFonts w:eastAsia="Lucida Sans Unicode"/>
          <w:iCs/>
          <w:kern w:val="3"/>
          <w:sz w:val="20"/>
          <w:szCs w:val="20"/>
          <w:lang w:eastAsia="zh-CN" w:bidi="hi-IN"/>
        </w:rPr>
        <w:t xml:space="preserve"> r.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..............................................</w:t>
      </w: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      Oznaczenie </w:t>
      </w:r>
      <w:r w:rsidR="001733A8" w:rsidRPr="009C2398">
        <w:rPr>
          <w:rFonts w:eastAsia="Lucida Sans Unicode"/>
          <w:kern w:val="3"/>
          <w:sz w:val="22"/>
          <w:szCs w:val="22"/>
          <w:lang w:eastAsia="zh-CN" w:bidi="hi-IN"/>
        </w:rPr>
        <w:t>W</w:t>
      </w: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ykonawcy</w:t>
      </w: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 xml:space="preserve">LISTA UCZESTNIKÓW </w:t>
      </w:r>
      <w:r w:rsidR="00CB0D57"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*</w:t>
      </w: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br/>
        <w:t>na turnusi</w:t>
      </w:r>
      <w:r w:rsidR="00193597"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e trwającym od ……………… do ………………</w:t>
      </w:r>
    </w:p>
    <w:p w:rsidR="00C44FF3" w:rsidRPr="009C2398" w:rsidRDefault="00C44FF3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z powiatu …………………………..</w:t>
      </w:r>
      <w:r w:rsidR="00193597" w:rsidRPr="009C2398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*</w:t>
      </w: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tbl>
      <w:tblPr>
        <w:tblW w:w="911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726"/>
        <w:gridCol w:w="1869"/>
        <w:gridCol w:w="2532"/>
        <w:gridCol w:w="2532"/>
      </w:tblGrid>
      <w:tr w:rsidR="00CB0D57" w:rsidRPr="009C2398" w:rsidTr="0082494D">
        <w:trPr>
          <w:trHeight w:val="12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t xml:space="preserve">Imię i nazwisko </w:t>
            </w: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br/>
              <w:t>uczestnika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t>Data urodzenia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br/>
              <w:t xml:space="preserve">Adres </w:t>
            </w: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br/>
              <w:t>uczestnika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bCs/>
                <w:kern w:val="3"/>
                <w:sz w:val="22"/>
                <w:szCs w:val="22"/>
                <w:lang w:eastAsia="zh-CN" w:bidi="hi-IN"/>
              </w:rPr>
              <w:t>Podpis rodzica/opiekuna lub pracownika właściwego organu kierującego uczestnika na wypoczynek</w:t>
            </w:r>
          </w:p>
        </w:tc>
      </w:tr>
      <w:tr w:rsidR="00CB0D57" w:rsidRPr="009C2398" w:rsidTr="00D31CC6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9C239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B0D57" w:rsidRPr="009C2398" w:rsidTr="00CB0D57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B0D57" w:rsidRPr="009C2398" w:rsidTr="00235CC7">
        <w:trPr>
          <w:trHeight w:val="41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9C2398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CB0D57" w:rsidRPr="009C2398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8674B2" w:rsidRPr="009C2398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>Uwaga:</w:t>
      </w:r>
    </w:p>
    <w:p w:rsidR="008674B2" w:rsidRPr="009C2398" w:rsidRDefault="008674B2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9C2398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zorganizowania wypoczynku w kilku turnusach LISTĘ UCZESTNIKÓW należy przygotować </w:t>
      </w:r>
      <w:r w:rsidR="00C44FF3" w:rsidRPr="009C2398">
        <w:rPr>
          <w:rFonts w:eastAsia="Lucida Sans Unicode"/>
          <w:kern w:val="3"/>
          <w:sz w:val="22"/>
          <w:szCs w:val="22"/>
          <w:u w:val="single"/>
          <w:lang w:eastAsia="zh-CN" w:bidi="hi-IN"/>
        </w:rPr>
        <w:t>oddzielnie dla każdego turnusu w podziale na powiaty.</w:t>
      </w:r>
    </w:p>
    <w:p w:rsidR="00241631" w:rsidRPr="009C2398" w:rsidRDefault="00241631" w:rsidP="009C2398">
      <w:pPr>
        <w:spacing w:line="276" w:lineRule="auto"/>
        <w:rPr>
          <w:sz w:val="22"/>
          <w:szCs w:val="22"/>
        </w:rPr>
      </w:pPr>
    </w:p>
    <w:sectPr w:rsidR="00241631" w:rsidRPr="009C2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6B" w:rsidRDefault="007B286B" w:rsidP="002D20F8">
      <w:r>
        <w:separator/>
      </w:r>
    </w:p>
  </w:endnote>
  <w:endnote w:type="continuationSeparator" w:id="0">
    <w:p w:rsidR="007B286B" w:rsidRDefault="007B286B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40BDD" w:rsidRPr="00640BDD">
          <w:rPr>
            <w:rFonts w:asciiTheme="majorHAnsi" w:eastAsiaTheme="majorEastAsia" w:hAnsiTheme="majorHAnsi" w:cstheme="majorBidi"/>
            <w:noProof/>
          </w:rPr>
          <w:t>9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6B" w:rsidRDefault="007B286B" w:rsidP="002D20F8">
      <w:r>
        <w:separator/>
      </w:r>
    </w:p>
  </w:footnote>
  <w:footnote w:type="continuationSeparator" w:id="0">
    <w:p w:rsidR="007B286B" w:rsidRDefault="007B286B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DD" w:rsidRPr="00077BD6" w:rsidRDefault="00D840DD" w:rsidP="00D840DD">
    <w:pPr>
      <w:pStyle w:val="Nagwek"/>
      <w:rPr>
        <w:sz w:val="20"/>
        <w:szCs w:val="20"/>
      </w:rPr>
    </w:pPr>
    <w:r w:rsidRPr="00077BD6">
      <w:rPr>
        <w:sz w:val="20"/>
        <w:szCs w:val="20"/>
      </w:rPr>
      <w:t>WAP.272.1</w:t>
    </w:r>
    <w:r w:rsidR="00B76B81">
      <w:rPr>
        <w:sz w:val="20"/>
        <w:szCs w:val="20"/>
      </w:rPr>
      <w:t>2</w:t>
    </w:r>
    <w:r w:rsidRPr="00077BD6">
      <w:rPr>
        <w:sz w:val="20"/>
        <w:szCs w:val="20"/>
      </w:rPr>
      <w:t xml:space="preserve">.2017.MB                                                                          </w:t>
    </w:r>
    <w:r>
      <w:rPr>
        <w:sz w:val="20"/>
        <w:szCs w:val="20"/>
      </w:rPr>
      <w:tab/>
    </w:r>
    <w:r w:rsidRPr="00077BD6">
      <w:rPr>
        <w:sz w:val="20"/>
        <w:szCs w:val="20"/>
      </w:rPr>
      <w:t xml:space="preserve">   Zał</w:t>
    </w:r>
    <w:r>
      <w:rPr>
        <w:sz w:val="20"/>
        <w:szCs w:val="20"/>
      </w:rPr>
      <w:t>ą</w:t>
    </w:r>
    <w:r w:rsidRPr="00077BD6">
      <w:rPr>
        <w:sz w:val="20"/>
        <w:szCs w:val="20"/>
      </w:rPr>
      <w:t xml:space="preserve">cznik nr </w:t>
    </w:r>
    <w:r w:rsidR="00B732F9">
      <w:rPr>
        <w:sz w:val="20"/>
        <w:szCs w:val="20"/>
      </w:rPr>
      <w:t>3</w:t>
    </w:r>
    <w:r w:rsidRPr="00077BD6">
      <w:rPr>
        <w:sz w:val="20"/>
        <w:szCs w:val="20"/>
      </w:rPr>
      <w:t xml:space="preserve"> do SIWZ</w:t>
    </w:r>
    <w:r w:rsidRPr="00077BD6">
      <w:rPr>
        <w:sz w:val="20"/>
        <w:szCs w:val="20"/>
      </w:rPr>
      <w:br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>
      <w:rPr>
        <w:sz w:val="20"/>
        <w:szCs w:val="20"/>
      </w:rPr>
      <w:t>Projekt umowy</w:t>
    </w:r>
  </w:p>
  <w:p w:rsidR="006632E0" w:rsidRDefault="00663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2B19"/>
    <w:multiLevelType w:val="hybridMultilevel"/>
    <w:tmpl w:val="DDF8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5DAD"/>
    <w:multiLevelType w:val="hybridMultilevel"/>
    <w:tmpl w:val="15EAFA20"/>
    <w:lvl w:ilvl="0" w:tplc="D02CE4F4">
      <w:start w:val="1"/>
      <w:numFmt w:val="decimal"/>
      <w:lvlText w:val="%1."/>
      <w:lvlJc w:val="left"/>
      <w:pPr>
        <w:ind w:left="644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9E1FB4"/>
    <w:multiLevelType w:val="hybridMultilevel"/>
    <w:tmpl w:val="EB140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31B"/>
    <w:multiLevelType w:val="hybridMultilevel"/>
    <w:tmpl w:val="9FEA55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045C8F"/>
    <w:multiLevelType w:val="hybridMultilevel"/>
    <w:tmpl w:val="497ED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A31"/>
    <w:multiLevelType w:val="hybridMultilevel"/>
    <w:tmpl w:val="B0E8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564"/>
    <w:multiLevelType w:val="hybridMultilevel"/>
    <w:tmpl w:val="0A9440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041E71"/>
    <w:multiLevelType w:val="multilevel"/>
    <w:tmpl w:val="1CC29D8E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42521D9"/>
    <w:multiLevelType w:val="hybridMultilevel"/>
    <w:tmpl w:val="182498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D04088"/>
    <w:multiLevelType w:val="multilevel"/>
    <w:tmpl w:val="C10A2D4E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59A1AE8"/>
    <w:multiLevelType w:val="hybridMultilevel"/>
    <w:tmpl w:val="11CC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7099"/>
    <w:multiLevelType w:val="multilevel"/>
    <w:tmpl w:val="E2F8E4B4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"/>
      <w:lvlJc w:val="left"/>
      <w:rPr>
        <w:rFonts w:ascii="Symbol" w:eastAsia="Times New Roman" w:hAnsi="Symbol" w:cs="Times New Roman"/>
        <w:b/>
        <w:sz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AFB669F"/>
    <w:multiLevelType w:val="hybridMultilevel"/>
    <w:tmpl w:val="1BAE28F4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7B43EE"/>
    <w:multiLevelType w:val="hybridMultilevel"/>
    <w:tmpl w:val="7E2C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833FB"/>
    <w:multiLevelType w:val="hybridMultilevel"/>
    <w:tmpl w:val="B2980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734E49"/>
    <w:multiLevelType w:val="hybridMultilevel"/>
    <w:tmpl w:val="49F843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9E0060"/>
    <w:multiLevelType w:val="multilevel"/>
    <w:tmpl w:val="B6544658"/>
    <w:styleLink w:val="WW8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500C1D3E"/>
    <w:multiLevelType w:val="hybridMultilevel"/>
    <w:tmpl w:val="6CB28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A0C82"/>
    <w:multiLevelType w:val="hybridMultilevel"/>
    <w:tmpl w:val="35069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9A477F"/>
    <w:multiLevelType w:val="hybridMultilevel"/>
    <w:tmpl w:val="4B324E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630E16"/>
    <w:multiLevelType w:val="multilevel"/>
    <w:tmpl w:val="26666D6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BC84A60"/>
    <w:multiLevelType w:val="multilevel"/>
    <w:tmpl w:val="30DA950C"/>
    <w:styleLink w:val="WW8Num13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B28229B"/>
    <w:multiLevelType w:val="hybridMultilevel"/>
    <w:tmpl w:val="8B3E71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4" w15:restartNumberingAfterBreak="0">
    <w:nsid w:val="72835CDD"/>
    <w:multiLevelType w:val="hybridMultilevel"/>
    <w:tmpl w:val="A32C580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72C12ED2"/>
    <w:multiLevelType w:val="hybridMultilevel"/>
    <w:tmpl w:val="68061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B635344"/>
    <w:multiLevelType w:val="hybridMultilevel"/>
    <w:tmpl w:val="076E7708"/>
    <w:lvl w:ilvl="0" w:tplc="FFFFFFFF">
      <w:start w:val="4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6C5A12"/>
    <w:multiLevelType w:val="hybridMultilevel"/>
    <w:tmpl w:val="3832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21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7"/>
  </w:num>
  <w:num w:numId="11">
    <w:abstractNumId w:val="25"/>
  </w:num>
  <w:num w:numId="12">
    <w:abstractNumId w:val="2"/>
  </w:num>
  <w:num w:numId="13">
    <w:abstractNumId w:val="14"/>
  </w:num>
  <w:num w:numId="14">
    <w:abstractNumId w:val="4"/>
  </w:num>
  <w:num w:numId="15">
    <w:abstractNumId w:val="28"/>
  </w:num>
  <w:num w:numId="16">
    <w:abstractNumId w:val="10"/>
  </w:num>
  <w:num w:numId="17">
    <w:abstractNumId w:val="3"/>
  </w:num>
  <w:num w:numId="18">
    <w:abstractNumId w:val="13"/>
  </w:num>
  <w:num w:numId="19">
    <w:abstractNumId w:val="22"/>
  </w:num>
  <w:num w:numId="20">
    <w:abstractNumId w:val="27"/>
  </w:num>
  <w:num w:numId="21">
    <w:abstractNumId w:val="18"/>
  </w:num>
  <w:num w:numId="22">
    <w:abstractNumId w:val="12"/>
  </w:num>
  <w:num w:numId="23">
    <w:abstractNumId w:val="8"/>
  </w:num>
  <w:num w:numId="24">
    <w:abstractNumId w:val="24"/>
  </w:num>
  <w:num w:numId="25">
    <w:abstractNumId w:val="15"/>
  </w:num>
  <w:num w:numId="26">
    <w:abstractNumId w:val="26"/>
  </w:num>
  <w:num w:numId="27">
    <w:abstractNumId w:val="1"/>
  </w:num>
  <w:num w:numId="28">
    <w:abstractNumId w:val="19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03ABD"/>
    <w:rsid w:val="00022880"/>
    <w:rsid w:val="000238D1"/>
    <w:rsid w:val="00025FE4"/>
    <w:rsid w:val="00041EF1"/>
    <w:rsid w:val="00043A69"/>
    <w:rsid w:val="00043BB1"/>
    <w:rsid w:val="000474CA"/>
    <w:rsid w:val="00053F22"/>
    <w:rsid w:val="000603B8"/>
    <w:rsid w:val="00064DA5"/>
    <w:rsid w:val="0006563E"/>
    <w:rsid w:val="00077187"/>
    <w:rsid w:val="000815E8"/>
    <w:rsid w:val="000839BC"/>
    <w:rsid w:val="00083F67"/>
    <w:rsid w:val="000B0F3E"/>
    <w:rsid w:val="000B385C"/>
    <w:rsid w:val="000C3936"/>
    <w:rsid w:val="000D468A"/>
    <w:rsid w:val="000E0131"/>
    <w:rsid w:val="000E4B26"/>
    <w:rsid w:val="000F40C2"/>
    <w:rsid w:val="001011D9"/>
    <w:rsid w:val="00101877"/>
    <w:rsid w:val="0010639C"/>
    <w:rsid w:val="0011476D"/>
    <w:rsid w:val="001164C9"/>
    <w:rsid w:val="001166D0"/>
    <w:rsid w:val="0012160E"/>
    <w:rsid w:val="00126AF6"/>
    <w:rsid w:val="00134DEB"/>
    <w:rsid w:val="00135C4F"/>
    <w:rsid w:val="00137C34"/>
    <w:rsid w:val="00145FCC"/>
    <w:rsid w:val="00146866"/>
    <w:rsid w:val="00146D19"/>
    <w:rsid w:val="001517A2"/>
    <w:rsid w:val="001538DE"/>
    <w:rsid w:val="00162AAA"/>
    <w:rsid w:val="001733A8"/>
    <w:rsid w:val="001743C2"/>
    <w:rsid w:val="001754AC"/>
    <w:rsid w:val="00176E1D"/>
    <w:rsid w:val="001800C2"/>
    <w:rsid w:val="00185C03"/>
    <w:rsid w:val="00185DC0"/>
    <w:rsid w:val="00193597"/>
    <w:rsid w:val="001A2037"/>
    <w:rsid w:val="001A4F91"/>
    <w:rsid w:val="001A5ED0"/>
    <w:rsid w:val="001B22DB"/>
    <w:rsid w:val="001B5700"/>
    <w:rsid w:val="001C1CFE"/>
    <w:rsid w:val="001D288B"/>
    <w:rsid w:val="001D4312"/>
    <w:rsid w:val="001E0D22"/>
    <w:rsid w:val="001E33D2"/>
    <w:rsid w:val="001E680B"/>
    <w:rsid w:val="002114C9"/>
    <w:rsid w:val="00225572"/>
    <w:rsid w:val="002321AB"/>
    <w:rsid w:val="00241631"/>
    <w:rsid w:val="002430D3"/>
    <w:rsid w:val="00260AC6"/>
    <w:rsid w:val="00266ED5"/>
    <w:rsid w:val="00267473"/>
    <w:rsid w:val="00270F4E"/>
    <w:rsid w:val="0027284E"/>
    <w:rsid w:val="00282C89"/>
    <w:rsid w:val="00285D0F"/>
    <w:rsid w:val="0029003A"/>
    <w:rsid w:val="00291BF6"/>
    <w:rsid w:val="00293030"/>
    <w:rsid w:val="002A3015"/>
    <w:rsid w:val="002A3312"/>
    <w:rsid w:val="002A4537"/>
    <w:rsid w:val="002A6177"/>
    <w:rsid w:val="002B6BBD"/>
    <w:rsid w:val="002C2FD4"/>
    <w:rsid w:val="002C54C6"/>
    <w:rsid w:val="002C5DAD"/>
    <w:rsid w:val="002D20F8"/>
    <w:rsid w:val="002D2842"/>
    <w:rsid w:val="002D2DA8"/>
    <w:rsid w:val="002D3B59"/>
    <w:rsid w:val="002D4BEA"/>
    <w:rsid w:val="002F0346"/>
    <w:rsid w:val="0030136E"/>
    <w:rsid w:val="00303F75"/>
    <w:rsid w:val="00305FAC"/>
    <w:rsid w:val="00307415"/>
    <w:rsid w:val="00314E60"/>
    <w:rsid w:val="0032219A"/>
    <w:rsid w:val="00322D23"/>
    <w:rsid w:val="00323FAB"/>
    <w:rsid w:val="0033650B"/>
    <w:rsid w:val="00341382"/>
    <w:rsid w:val="003500B7"/>
    <w:rsid w:val="00352E29"/>
    <w:rsid w:val="00370CF9"/>
    <w:rsid w:val="0037294D"/>
    <w:rsid w:val="00372C16"/>
    <w:rsid w:val="00373461"/>
    <w:rsid w:val="00373873"/>
    <w:rsid w:val="00384FA0"/>
    <w:rsid w:val="00386215"/>
    <w:rsid w:val="00395B28"/>
    <w:rsid w:val="003A47F9"/>
    <w:rsid w:val="003A5B21"/>
    <w:rsid w:val="003C07FD"/>
    <w:rsid w:val="003C56D5"/>
    <w:rsid w:val="003D21FD"/>
    <w:rsid w:val="003E0144"/>
    <w:rsid w:val="003E2912"/>
    <w:rsid w:val="003F0CA3"/>
    <w:rsid w:val="00410141"/>
    <w:rsid w:val="00411BC1"/>
    <w:rsid w:val="00442BDB"/>
    <w:rsid w:val="004452B0"/>
    <w:rsid w:val="00447A69"/>
    <w:rsid w:val="00447B72"/>
    <w:rsid w:val="00452CED"/>
    <w:rsid w:val="004565C3"/>
    <w:rsid w:val="0046139D"/>
    <w:rsid w:val="004656CC"/>
    <w:rsid w:val="004715CA"/>
    <w:rsid w:val="00472052"/>
    <w:rsid w:val="00474556"/>
    <w:rsid w:val="00490AA8"/>
    <w:rsid w:val="004C168D"/>
    <w:rsid w:val="004C54DF"/>
    <w:rsid w:val="004D1F40"/>
    <w:rsid w:val="004E0ABD"/>
    <w:rsid w:val="004E7600"/>
    <w:rsid w:val="004F4D8D"/>
    <w:rsid w:val="0050628D"/>
    <w:rsid w:val="00511420"/>
    <w:rsid w:val="0052457A"/>
    <w:rsid w:val="00533763"/>
    <w:rsid w:val="0054244C"/>
    <w:rsid w:val="00550AC3"/>
    <w:rsid w:val="005542A5"/>
    <w:rsid w:val="00555F6D"/>
    <w:rsid w:val="005620B4"/>
    <w:rsid w:val="0056395E"/>
    <w:rsid w:val="0056407F"/>
    <w:rsid w:val="005664D6"/>
    <w:rsid w:val="005831C7"/>
    <w:rsid w:val="0058393D"/>
    <w:rsid w:val="00584138"/>
    <w:rsid w:val="005863ED"/>
    <w:rsid w:val="0059245F"/>
    <w:rsid w:val="005A3C9D"/>
    <w:rsid w:val="005B0C32"/>
    <w:rsid w:val="005B3AAD"/>
    <w:rsid w:val="005B5D0A"/>
    <w:rsid w:val="005C188F"/>
    <w:rsid w:val="005C2157"/>
    <w:rsid w:val="005C6AA2"/>
    <w:rsid w:val="005E00AF"/>
    <w:rsid w:val="005E2279"/>
    <w:rsid w:val="005E693D"/>
    <w:rsid w:val="005E74CB"/>
    <w:rsid w:val="006017CB"/>
    <w:rsid w:val="00603D2A"/>
    <w:rsid w:val="00604366"/>
    <w:rsid w:val="0060649C"/>
    <w:rsid w:val="00620EDF"/>
    <w:rsid w:val="0062568E"/>
    <w:rsid w:val="00634C37"/>
    <w:rsid w:val="0063503E"/>
    <w:rsid w:val="00640BDD"/>
    <w:rsid w:val="00643E74"/>
    <w:rsid w:val="006457F8"/>
    <w:rsid w:val="00646262"/>
    <w:rsid w:val="00651903"/>
    <w:rsid w:val="006564D0"/>
    <w:rsid w:val="006570E4"/>
    <w:rsid w:val="006632E0"/>
    <w:rsid w:val="00663B97"/>
    <w:rsid w:val="00664014"/>
    <w:rsid w:val="006758F6"/>
    <w:rsid w:val="00676DEC"/>
    <w:rsid w:val="00676EAB"/>
    <w:rsid w:val="00685564"/>
    <w:rsid w:val="00686388"/>
    <w:rsid w:val="00691832"/>
    <w:rsid w:val="00694543"/>
    <w:rsid w:val="006A672B"/>
    <w:rsid w:val="006B05E4"/>
    <w:rsid w:val="006B2074"/>
    <w:rsid w:val="006B4A2E"/>
    <w:rsid w:val="006C2B18"/>
    <w:rsid w:val="006D0A47"/>
    <w:rsid w:val="006E54D3"/>
    <w:rsid w:val="006E77D5"/>
    <w:rsid w:val="006F7246"/>
    <w:rsid w:val="00711183"/>
    <w:rsid w:val="00711228"/>
    <w:rsid w:val="0071136A"/>
    <w:rsid w:val="00712CD4"/>
    <w:rsid w:val="00713454"/>
    <w:rsid w:val="0072677B"/>
    <w:rsid w:val="00734E07"/>
    <w:rsid w:val="00735BFA"/>
    <w:rsid w:val="007402E2"/>
    <w:rsid w:val="007421BC"/>
    <w:rsid w:val="007516C2"/>
    <w:rsid w:val="007655B2"/>
    <w:rsid w:val="00774363"/>
    <w:rsid w:val="00777589"/>
    <w:rsid w:val="00777CEC"/>
    <w:rsid w:val="00782AFB"/>
    <w:rsid w:val="00787311"/>
    <w:rsid w:val="0079213D"/>
    <w:rsid w:val="0079555D"/>
    <w:rsid w:val="007B1C92"/>
    <w:rsid w:val="007B286B"/>
    <w:rsid w:val="007C00E1"/>
    <w:rsid w:val="007C668E"/>
    <w:rsid w:val="007D3540"/>
    <w:rsid w:val="007D7E3C"/>
    <w:rsid w:val="007E62D7"/>
    <w:rsid w:val="007E7535"/>
    <w:rsid w:val="007F624C"/>
    <w:rsid w:val="00801215"/>
    <w:rsid w:val="008102F8"/>
    <w:rsid w:val="00811443"/>
    <w:rsid w:val="008163F8"/>
    <w:rsid w:val="008166FC"/>
    <w:rsid w:val="00824B7E"/>
    <w:rsid w:val="00832344"/>
    <w:rsid w:val="00833E47"/>
    <w:rsid w:val="008537C6"/>
    <w:rsid w:val="00856CBF"/>
    <w:rsid w:val="00860697"/>
    <w:rsid w:val="008631F0"/>
    <w:rsid w:val="00863B42"/>
    <w:rsid w:val="00865576"/>
    <w:rsid w:val="008674B2"/>
    <w:rsid w:val="00867A46"/>
    <w:rsid w:val="00873156"/>
    <w:rsid w:val="00874217"/>
    <w:rsid w:val="00884257"/>
    <w:rsid w:val="00890360"/>
    <w:rsid w:val="008935C1"/>
    <w:rsid w:val="00895E9D"/>
    <w:rsid w:val="008A1A3D"/>
    <w:rsid w:val="008A78C1"/>
    <w:rsid w:val="008B7081"/>
    <w:rsid w:val="008C0959"/>
    <w:rsid w:val="008C1486"/>
    <w:rsid w:val="008C2217"/>
    <w:rsid w:val="008C3217"/>
    <w:rsid w:val="008D02F9"/>
    <w:rsid w:val="008D783B"/>
    <w:rsid w:val="008F1836"/>
    <w:rsid w:val="0090133B"/>
    <w:rsid w:val="00912B7F"/>
    <w:rsid w:val="00914966"/>
    <w:rsid w:val="009152D5"/>
    <w:rsid w:val="00931646"/>
    <w:rsid w:val="00942206"/>
    <w:rsid w:val="0094241C"/>
    <w:rsid w:val="00947A48"/>
    <w:rsid w:val="009508FB"/>
    <w:rsid w:val="0096625D"/>
    <w:rsid w:val="00973E40"/>
    <w:rsid w:val="009839D8"/>
    <w:rsid w:val="00984D0C"/>
    <w:rsid w:val="00997367"/>
    <w:rsid w:val="009978DE"/>
    <w:rsid w:val="009A7ABB"/>
    <w:rsid w:val="009B6182"/>
    <w:rsid w:val="009B782D"/>
    <w:rsid w:val="009C2398"/>
    <w:rsid w:val="009D1D03"/>
    <w:rsid w:val="009D5084"/>
    <w:rsid w:val="009E05CE"/>
    <w:rsid w:val="009E20A1"/>
    <w:rsid w:val="009E2C28"/>
    <w:rsid w:val="009E3AFF"/>
    <w:rsid w:val="00A0560D"/>
    <w:rsid w:val="00A058CA"/>
    <w:rsid w:val="00A166D3"/>
    <w:rsid w:val="00A210D9"/>
    <w:rsid w:val="00A275F5"/>
    <w:rsid w:val="00A35F89"/>
    <w:rsid w:val="00A421A5"/>
    <w:rsid w:val="00A42ED1"/>
    <w:rsid w:val="00A43859"/>
    <w:rsid w:val="00A5046D"/>
    <w:rsid w:val="00A5194E"/>
    <w:rsid w:val="00A57832"/>
    <w:rsid w:val="00A60EB8"/>
    <w:rsid w:val="00A77FD1"/>
    <w:rsid w:val="00A827AD"/>
    <w:rsid w:val="00A844F3"/>
    <w:rsid w:val="00A9299B"/>
    <w:rsid w:val="00A9305E"/>
    <w:rsid w:val="00A948B7"/>
    <w:rsid w:val="00AB0526"/>
    <w:rsid w:val="00AB4064"/>
    <w:rsid w:val="00AD0FE6"/>
    <w:rsid w:val="00AE4953"/>
    <w:rsid w:val="00AF1629"/>
    <w:rsid w:val="00AF2A03"/>
    <w:rsid w:val="00AF6CD6"/>
    <w:rsid w:val="00B0170B"/>
    <w:rsid w:val="00B046F8"/>
    <w:rsid w:val="00B059F2"/>
    <w:rsid w:val="00B17AC3"/>
    <w:rsid w:val="00B25A33"/>
    <w:rsid w:val="00B27AE0"/>
    <w:rsid w:val="00B43AB6"/>
    <w:rsid w:val="00B571C3"/>
    <w:rsid w:val="00B607C9"/>
    <w:rsid w:val="00B62737"/>
    <w:rsid w:val="00B732F9"/>
    <w:rsid w:val="00B76B81"/>
    <w:rsid w:val="00B86069"/>
    <w:rsid w:val="00B90D59"/>
    <w:rsid w:val="00B92B6F"/>
    <w:rsid w:val="00B94FE3"/>
    <w:rsid w:val="00B95821"/>
    <w:rsid w:val="00BA2256"/>
    <w:rsid w:val="00BA6BBE"/>
    <w:rsid w:val="00BB33BE"/>
    <w:rsid w:val="00BB64FD"/>
    <w:rsid w:val="00BB71EE"/>
    <w:rsid w:val="00BC03B7"/>
    <w:rsid w:val="00BC4628"/>
    <w:rsid w:val="00BC5269"/>
    <w:rsid w:val="00BD689B"/>
    <w:rsid w:val="00BD739C"/>
    <w:rsid w:val="00BD7ACC"/>
    <w:rsid w:val="00BE15CE"/>
    <w:rsid w:val="00BE23EC"/>
    <w:rsid w:val="00BE640E"/>
    <w:rsid w:val="00BE7190"/>
    <w:rsid w:val="00BE79D2"/>
    <w:rsid w:val="00BF27C5"/>
    <w:rsid w:val="00BF5997"/>
    <w:rsid w:val="00BF69C1"/>
    <w:rsid w:val="00C023CC"/>
    <w:rsid w:val="00C16BEA"/>
    <w:rsid w:val="00C246A3"/>
    <w:rsid w:val="00C25CC4"/>
    <w:rsid w:val="00C3256B"/>
    <w:rsid w:val="00C44FF3"/>
    <w:rsid w:val="00C463C6"/>
    <w:rsid w:val="00C46AA0"/>
    <w:rsid w:val="00C479E3"/>
    <w:rsid w:val="00C5241F"/>
    <w:rsid w:val="00C60F26"/>
    <w:rsid w:val="00C61051"/>
    <w:rsid w:val="00C63590"/>
    <w:rsid w:val="00C6711A"/>
    <w:rsid w:val="00C74A98"/>
    <w:rsid w:val="00C96C24"/>
    <w:rsid w:val="00C976FE"/>
    <w:rsid w:val="00CA55D5"/>
    <w:rsid w:val="00CA7F2F"/>
    <w:rsid w:val="00CB0D57"/>
    <w:rsid w:val="00CB25D4"/>
    <w:rsid w:val="00CC26D2"/>
    <w:rsid w:val="00CD7AF2"/>
    <w:rsid w:val="00CD7CEF"/>
    <w:rsid w:val="00CD7F33"/>
    <w:rsid w:val="00CF15E8"/>
    <w:rsid w:val="00CF775E"/>
    <w:rsid w:val="00D0653F"/>
    <w:rsid w:val="00D0658A"/>
    <w:rsid w:val="00D07126"/>
    <w:rsid w:val="00D1214B"/>
    <w:rsid w:val="00D240E4"/>
    <w:rsid w:val="00D24C13"/>
    <w:rsid w:val="00D320C4"/>
    <w:rsid w:val="00D35CF5"/>
    <w:rsid w:val="00D36501"/>
    <w:rsid w:val="00D4798B"/>
    <w:rsid w:val="00D546F3"/>
    <w:rsid w:val="00D57A90"/>
    <w:rsid w:val="00D62698"/>
    <w:rsid w:val="00D635EB"/>
    <w:rsid w:val="00D72D7A"/>
    <w:rsid w:val="00D743B5"/>
    <w:rsid w:val="00D840DD"/>
    <w:rsid w:val="00D93E43"/>
    <w:rsid w:val="00D95368"/>
    <w:rsid w:val="00DB15B3"/>
    <w:rsid w:val="00DB6C46"/>
    <w:rsid w:val="00DC29B7"/>
    <w:rsid w:val="00DD1391"/>
    <w:rsid w:val="00DD22F1"/>
    <w:rsid w:val="00DF3D2B"/>
    <w:rsid w:val="00DF59D2"/>
    <w:rsid w:val="00E03632"/>
    <w:rsid w:val="00E2563B"/>
    <w:rsid w:val="00E3204A"/>
    <w:rsid w:val="00E353C8"/>
    <w:rsid w:val="00E37F49"/>
    <w:rsid w:val="00E41EA6"/>
    <w:rsid w:val="00E46D2D"/>
    <w:rsid w:val="00E6058D"/>
    <w:rsid w:val="00E60DB2"/>
    <w:rsid w:val="00E6386E"/>
    <w:rsid w:val="00E74DDE"/>
    <w:rsid w:val="00E82170"/>
    <w:rsid w:val="00E91300"/>
    <w:rsid w:val="00EA49B6"/>
    <w:rsid w:val="00EA561D"/>
    <w:rsid w:val="00EB0003"/>
    <w:rsid w:val="00EB193E"/>
    <w:rsid w:val="00EB4CA5"/>
    <w:rsid w:val="00EB62DB"/>
    <w:rsid w:val="00EC120C"/>
    <w:rsid w:val="00ED48EB"/>
    <w:rsid w:val="00ED759C"/>
    <w:rsid w:val="00EE10B7"/>
    <w:rsid w:val="00EE3819"/>
    <w:rsid w:val="00EE4243"/>
    <w:rsid w:val="00EF42D0"/>
    <w:rsid w:val="00EF6645"/>
    <w:rsid w:val="00EF7E35"/>
    <w:rsid w:val="00F115A3"/>
    <w:rsid w:val="00F15E65"/>
    <w:rsid w:val="00F22BAF"/>
    <w:rsid w:val="00F24318"/>
    <w:rsid w:val="00F27E6C"/>
    <w:rsid w:val="00F306DC"/>
    <w:rsid w:val="00F37708"/>
    <w:rsid w:val="00F40905"/>
    <w:rsid w:val="00F471D2"/>
    <w:rsid w:val="00F56481"/>
    <w:rsid w:val="00F70061"/>
    <w:rsid w:val="00F709C8"/>
    <w:rsid w:val="00F9033A"/>
    <w:rsid w:val="00F92183"/>
    <w:rsid w:val="00FC1DC3"/>
    <w:rsid w:val="00FC6E01"/>
    <w:rsid w:val="00FD0279"/>
    <w:rsid w:val="00FD7FCF"/>
    <w:rsid w:val="00FE6D36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8Num33">
    <w:name w:val="WW8Num33"/>
    <w:basedOn w:val="Bezlisty"/>
    <w:rsid w:val="008674B2"/>
    <w:pPr>
      <w:numPr>
        <w:numId w:val="1"/>
      </w:numPr>
    </w:pPr>
  </w:style>
  <w:style w:type="numbering" w:customStyle="1" w:styleId="WW8Num36">
    <w:name w:val="WW8Num36"/>
    <w:basedOn w:val="Bezlisty"/>
    <w:rsid w:val="008674B2"/>
    <w:pPr>
      <w:numPr>
        <w:numId w:val="2"/>
      </w:numPr>
    </w:pPr>
  </w:style>
  <w:style w:type="numbering" w:customStyle="1" w:styleId="WW8Num18">
    <w:name w:val="WW8Num18"/>
    <w:basedOn w:val="Bezlisty"/>
    <w:rsid w:val="008674B2"/>
    <w:pPr>
      <w:numPr>
        <w:numId w:val="9"/>
      </w:numPr>
    </w:pPr>
  </w:style>
  <w:style w:type="numbering" w:customStyle="1" w:styleId="WW8Num7">
    <w:name w:val="WW8Num7"/>
    <w:basedOn w:val="Bezlisty"/>
    <w:rsid w:val="008674B2"/>
    <w:pPr>
      <w:numPr>
        <w:numId w:val="3"/>
      </w:numPr>
    </w:pPr>
  </w:style>
  <w:style w:type="numbering" w:customStyle="1" w:styleId="WW8Num13">
    <w:name w:val="WW8Num13"/>
    <w:basedOn w:val="Bezlisty"/>
    <w:rsid w:val="008674B2"/>
    <w:pPr>
      <w:numPr>
        <w:numId w:val="4"/>
      </w:numPr>
    </w:pPr>
  </w:style>
  <w:style w:type="numbering" w:customStyle="1" w:styleId="WW8Num40">
    <w:name w:val="WW8Num40"/>
    <w:basedOn w:val="Bezlisty"/>
    <w:rsid w:val="008674B2"/>
    <w:pPr>
      <w:numPr>
        <w:numId w:val="5"/>
      </w:numPr>
    </w:pPr>
  </w:style>
  <w:style w:type="numbering" w:customStyle="1" w:styleId="WW8Num29">
    <w:name w:val="WW8Num29"/>
    <w:basedOn w:val="Bezlisty"/>
    <w:rsid w:val="008674B2"/>
    <w:pPr>
      <w:numPr>
        <w:numId w:val="6"/>
      </w:numPr>
    </w:pPr>
  </w:style>
  <w:style w:type="paragraph" w:customStyle="1" w:styleId="Standard">
    <w:name w:val="Standard"/>
    <w:rsid w:val="002430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2430D3"/>
    <w:pPr>
      <w:autoSpaceDE w:val="0"/>
      <w:jc w:val="both"/>
    </w:pPr>
    <w:rPr>
      <w:sz w:val="20"/>
    </w:rPr>
  </w:style>
  <w:style w:type="character" w:customStyle="1" w:styleId="FontStyle60">
    <w:name w:val="Font Style60"/>
    <w:rsid w:val="002430D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3C1A-FCA6-4203-939C-B3C0794F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2017-06-06T12:20:00Z</dcterms:modified>
</cp:coreProperties>
</file>