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4E" w:rsidRPr="0091744E" w:rsidRDefault="0091744E" w:rsidP="0091744E">
      <w:pPr>
        <w:shd w:val="clear" w:color="auto" w:fill="FBFBE1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b/>
          <w:color w:val="000000"/>
          <w:lang w:eastAsia="pl-PL"/>
        </w:rPr>
        <w:t>Ogłoszenie nr 500026109-N-2017 z dnia 09-09-2017 r.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Olsztyn:</w:t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OGŁOSZENIE O ZMIANIE OGŁOSZENIA</w:t>
      </w:r>
    </w:p>
    <w:p w:rsidR="0091744E" w:rsidRPr="0091744E" w:rsidRDefault="0091744E" w:rsidP="0091744E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OGŁOSZENIE DOTYCZY:</w:t>
      </w:r>
    </w:p>
    <w:p w:rsidR="0091744E" w:rsidRPr="0091744E" w:rsidRDefault="0091744E" w:rsidP="0091744E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Ogłoszenia o zamówieniu</w:t>
      </w:r>
    </w:p>
    <w:p w:rsidR="0091744E" w:rsidRPr="0091744E" w:rsidRDefault="0091744E" w:rsidP="0091744E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INFORMACJE O ZMIENIANYM OGŁOSZENIU</w:t>
      </w:r>
    </w:p>
    <w:p w:rsidR="0091744E" w:rsidRPr="0091744E" w:rsidRDefault="0091744E" w:rsidP="0091744E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Numer: </w:t>
      </w:r>
      <w:r w:rsidR="0000415F">
        <w:rPr>
          <w:rFonts w:ascii="Times New Roman" w:eastAsia="Times New Roman" w:hAnsi="Times New Roman" w:cs="Times New Roman"/>
          <w:color w:val="000000"/>
          <w:lang w:eastAsia="pl-PL"/>
        </w:rPr>
        <w:t xml:space="preserve">583792  </w:t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Data: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06092017 </w:t>
      </w:r>
    </w:p>
    <w:p w:rsidR="0091744E" w:rsidRPr="0091744E" w:rsidRDefault="0091744E" w:rsidP="0091744E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I: ZAMAWIAJĄCY</w:t>
      </w:r>
    </w:p>
    <w:p w:rsidR="0091744E" w:rsidRPr="0091744E" w:rsidRDefault="0091744E" w:rsidP="0091744E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Kuratorium Oświaty w Olsztynie, Krajowy numer identyfikacyjny 647326000000, ul. ul. J. Piłsudskiego  7/9, 10-959   Olsztyn, woj. warmińsko-mazurskie, państwo Polska, tel. 895 232 604, e-mail przetargi@ko.olsztyn.pl, faks 895 232 604. </w:t>
      </w:r>
      <w:r w:rsidR="0000415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Adres strony internetowej (</w:t>
      </w:r>
      <w:proofErr w:type="spellStart"/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url</w:t>
      </w:r>
      <w:proofErr w:type="spellEnd"/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): www.ko.olsztyn.pl </w:t>
      </w:r>
    </w:p>
    <w:p w:rsidR="0091744E" w:rsidRPr="0091744E" w:rsidRDefault="0091744E" w:rsidP="0091744E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SEKCJA II: ZMIANY W OGŁOSZENIU</w:t>
      </w:r>
    </w:p>
    <w:p w:rsidR="0000415F" w:rsidRPr="0000415F" w:rsidRDefault="0000415F" w:rsidP="0000415F">
      <w:pPr>
        <w:shd w:val="clear" w:color="auto" w:fill="FBFBE1"/>
        <w:spacing w:after="240" w:line="450" w:lineRule="atLeast"/>
        <w:textAlignment w:val="top"/>
        <w:rPr>
          <w:rFonts w:ascii="Times New Roman" w:eastAsia="Times New Roman" w:hAnsi="Times New Roman" w:cs="Times New Roman"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Miejsce, w którym znajduje się zmieniany tekst: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sekcji: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IV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Punkt: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6.2 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ogłoszeniu jest: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Termin składania ofert lub wniosków o dopuszczenie do udziału w postępowaniu: Data: 2017-09-15, godzina: 10:00,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ogłoszeniu powinno być: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ofert lub wniosków o dopuszczenie do udziału w postępowaniu: Data: </w:t>
      </w:r>
      <w:r w:rsidRPr="0091744E">
        <w:rPr>
          <w:rFonts w:ascii="Times New Roman" w:eastAsia="Times New Roman" w:hAnsi="Times New Roman" w:cs="Times New Roman"/>
          <w:color w:val="000000"/>
          <w:highlight w:val="yellow"/>
          <w:lang w:eastAsia="pl-PL"/>
        </w:rPr>
        <w:t>2017-09-20, godzina: 10:00,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91744E" w:rsidRPr="0091744E" w:rsidRDefault="0091744E" w:rsidP="0091744E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II.1) Tekst, który należy zmienić: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91744E" w:rsidRPr="0091744E" w:rsidRDefault="0091744E" w:rsidP="0091744E">
      <w:pPr>
        <w:shd w:val="clear" w:color="auto" w:fill="FBFBE1"/>
        <w:spacing w:after="240" w:line="450" w:lineRule="atLeast"/>
        <w:textAlignment w:val="top"/>
        <w:rPr>
          <w:rFonts w:ascii="Times New Roman" w:eastAsia="Times New Roman" w:hAnsi="Times New Roman" w:cs="Times New Roman"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Miejsce, w którym znajduje się zmieniany tekst: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sekcji: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IV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Punkt: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5 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ogłoszeniu jest: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Nie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ogłoszeniu powinno być: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 xml:space="preserve">1.Zamawiający </w:t>
      </w:r>
      <w:r w:rsidRPr="0091744E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dopuszcza możliwość dokonania zmiany postanowień niniejszej umowy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 xml:space="preserve"> w stosunku do treści oferty Wykonawcy w następujących przypadkach: 1)zmiany osoby prowadzącej szkolenie w sytuacji zdarzenia losowego lub innego zdarzenia udokumentowanego, noszącego znamiona siły wyższej na które Wykonawca nie miał wpływu i których nie mógł przewidzieć. Warunkiem wyrażenia zgody na dokonanie takiej zmiany jest zapewnienie osoby prowadzącej szkolenie o co najmniej takich samych kwalifikacjach i doświadczeniu jak osoba wcześniej wskazana w umowie, spełniająca wszystkie wymagania dotyczące kadry szkoleniowej w ogłoszeniu o zamówieniu, 2)zmiany terminu przeprowadzenia szkolenia na termin przekraczający termin wskazany w specyfikacji, w sytuacji zdarzenia na które Wykonawca nie miał wpływu lub dla podniesienia jakości świadczonej usługi, pod warunkiem ustalenia z Zamawiającym indywidualnych zasad rozliczenia zadania. 2.Zamawiający dopuszcza możliwość dokonania zmian postanowień niniejszej umowy w przypadku: 1)zmiany terminu przeprowadzenia szkolenia z przyczyn 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niezależnych od Wykonawcy, lub z przyczyn organizacyjnych pod warunkiem zachowania terminu realizacji zadania wskazanego w specyfikacji, 2)zmiany miejsca szkolenia z przyczyn niezależnych od Wykonawcy, których Wykonawca nie mógł przewidzieć w chwili składania oferty, pod warunkiem że nowe miejsce szkolenia będzie spełniało kryteria wskazane w ogłoszeniu. 3.Podstawą do dokonania zmian, o których mowa w ust. 1 i 2, jest złożenie przez Wykonawcę pisemnego wniosku z uzasadnieniem i jego ak</w:t>
      </w:r>
      <w:r w:rsidR="0000415F">
        <w:rPr>
          <w:rFonts w:ascii="Times New Roman" w:eastAsia="Times New Roman" w:hAnsi="Times New Roman" w:cs="Times New Roman"/>
          <w:color w:val="000000"/>
          <w:lang w:eastAsia="pl-PL"/>
        </w:rPr>
        <w:t>ceptacja przez Zamawiającego. </w:t>
      </w:r>
    </w:p>
    <w:p w:rsidR="0091744E" w:rsidRPr="0091744E" w:rsidRDefault="0091744E" w:rsidP="0091744E">
      <w:pPr>
        <w:shd w:val="clear" w:color="auto" w:fill="FBFBE1"/>
        <w:spacing w:after="0" w:line="450" w:lineRule="atLeast"/>
        <w:textAlignment w:val="top"/>
        <w:rPr>
          <w:rFonts w:ascii="Times New Roman" w:eastAsia="Times New Roman" w:hAnsi="Times New Roman" w:cs="Times New Roman"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II.2) Tekst, który należy dodać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91744E" w:rsidRPr="0091744E" w:rsidRDefault="0091744E" w:rsidP="0000415F">
      <w:pPr>
        <w:shd w:val="clear" w:color="auto" w:fill="FBFBE1"/>
        <w:spacing w:after="240" w:line="450" w:lineRule="atLeast"/>
        <w:textAlignment w:val="top"/>
        <w:rPr>
          <w:rFonts w:ascii="Times New Roman" w:eastAsia="Times New Roman" w:hAnsi="Times New Roman" w:cs="Times New Roman"/>
          <w:color w:val="000000"/>
          <w:lang w:eastAsia="pl-PL"/>
        </w:rPr>
      </w:pP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Miejsce, w którym należy dodać tekst: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Numer sekcji: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II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Punkt: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3 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91744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Tekst, który należy dodać w ogłoszeniu: </w:t>
      </w:r>
      <w:r w:rsidRPr="0091744E">
        <w:rPr>
          <w:rFonts w:ascii="Times New Roman" w:eastAsia="Times New Roman" w:hAnsi="Times New Roman" w:cs="Times New Roman"/>
          <w:color w:val="000000"/>
          <w:lang w:eastAsia="pl-PL"/>
        </w:rPr>
        <w:t>Maksymalna liczba części zamówienia, na które może zostać udzielone zamówienie jednemu wykonawcy: Zamówienie może zostać udzielone temu samemu wykonawcy maksymalnie na 11 części. </w:t>
      </w:r>
      <w:bookmarkStart w:id="0" w:name="_GoBack"/>
      <w:bookmarkEnd w:id="0"/>
      <w:r w:rsidR="0000415F" w:rsidRPr="0091744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C233A8" w:rsidRPr="0091744E" w:rsidRDefault="00C233A8">
      <w:pPr>
        <w:rPr>
          <w:rFonts w:ascii="Times New Roman" w:hAnsi="Times New Roman" w:cs="Times New Roman"/>
        </w:rPr>
      </w:pPr>
    </w:p>
    <w:sectPr w:rsidR="00C233A8" w:rsidRPr="0091744E" w:rsidSect="0000415F">
      <w:pgSz w:w="11906" w:h="16838"/>
      <w:pgMar w:top="709" w:right="566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4E"/>
    <w:rsid w:val="0000415F"/>
    <w:rsid w:val="00061D33"/>
    <w:rsid w:val="0091744E"/>
    <w:rsid w:val="00C2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E0B09-5168-4FAF-B489-38F8958C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752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2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4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0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05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797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2</cp:revision>
  <dcterms:created xsi:type="dcterms:W3CDTF">2017-09-09T09:04:00Z</dcterms:created>
  <dcterms:modified xsi:type="dcterms:W3CDTF">2017-09-09T09:07:00Z</dcterms:modified>
</cp:coreProperties>
</file>