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C29" w:rsidRPr="004C2877" w:rsidTr="00226F49">
        <w:tc>
          <w:tcPr>
            <w:tcW w:w="9062" w:type="dxa"/>
            <w:shd w:val="clear" w:color="auto" w:fill="8DB3E2" w:themeFill="text2" w:themeFillTint="66"/>
          </w:tcPr>
          <w:p w:rsidR="00F97C29" w:rsidRPr="004C2877" w:rsidRDefault="00CE0B45" w:rsidP="00601EE1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1</w:t>
            </w:r>
          </w:p>
        </w:tc>
      </w:tr>
    </w:tbl>
    <w:p w:rsidR="005154FD" w:rsidRPr="004C2877" w:rsidRDefault="00F97C29" w:rsidP="002B4ED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C2877"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5154FD" w:rsidRPr="004C2877">
        <w:rPr>
          <w:rFonts w:ascii="Times New Roman" w:eastAsia="Calibri" w:hAnsi="Times New Roman" w:cs="Times New Roman"/>
          <w:b/>
          <w:sz w:val="28"/>
          <w:szCs w:val="28"/>
        </w:rPr>
        <w:t>emat</w:t>
      </w:r>
      <w:r w:rsidR="004C287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0E1383" w:rsidRPr="004C2877">
        <w:rPr>
          <w:rFonts w:ascii="Times New Roman" w:hAnsi="Times New Roman" w:cs="Times New Roman"/>
          <w:b/>
          <w:sz w:val="40"/>
          <w:szCs w:val="40"/>
        </w:rPr>
        <w:t>„</w:t>
      </w:r>
      <w:r w:rsidR="0078290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Biblioteka w szkole</w:t>
      </w:r>
      <w:r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129"/>
      </w:tblGrid>
      <w:tr w:rsidR="002B0D30" w:rsidRPr="004C2877" w:rsidTr="0078290C">
        <w:tc>
          <w:tcPr>
            <w:tcW w:w="2263" w:type="dxa"/>
          </w:tcPr>
          <w:p w:rsidR="002B0D30" w:rsidRPr="004C2877" w:rsidRDefault="00226F49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665" w:type="dxa"/>
            <w:gridSpan w:val="3"/>
          </w:tcPr>
          <w:p w:rsidR="002B0D30" w:rsidRPr="004C2877" w:rsidRDefault="0078290C" w:rsidP="003825C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196B78" w:rsidRPr="004C2877" w:rsidTr="0078290C">
        <w:tc>
          <w:tcPr>
            <w:tcW w:w="2263" w:type="dxa"/>
          </w:tcPr>
          <w:p w:rsidR="00196B78" w:rsidRPr="004C2877" w:rsidRDefault="00196B78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el</w:t>
            </w:r>
          </w:p>
        </w:tc>
        <w:tc>
          <w:tcPr>
            <w:tcW w:w="6665" w:type="dxa"/>
            <w:gridSpan w:val="3"/>
          </w:tcPr>
          <w:p w:rsidR="00196B78" w:rsidRPr="0078290C" w:rsidRDefault="0078290C" w:rsidP="00226F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abycie przez nauczycieli kompetencji do realizacji zadań określonych dla biblioteki szkolnej w oparciu o nowe prawo oświatowe</w:t>
            </w:r>
          </w:p>
        </w:tc>
      </w:tr>
      <w:tr w:rsidR="002B0D30" w:rsidRPr="004C2877" w:rsidTr="0078290C">
        <w:tc>
          <w:tcPr>
            <w:tcW w:w="2263" w:type="dxa"/>
          </w:tcPr>
          <w:p w:rsidR="002B0D30" w:rsidRPr="004C2877" w:rsidRDefault="00226F49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  <w:r w:rsidR="002B4EDD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szkolenia</w:t>
            </w:r>
          </w:p>
        </w:tc>
        <w:tc>
          <w:tcPr>
            <w:tcW w:w="1985" w:type="dxa"/>
            <w:shd w:val="clear" w:color="auto" w:fill="FFFFFF" w:themeFill="background1"/>
          </w:tcPr>
          <w:p w:rsidR="002B0D30" w:rsidRPr="004C2877" w:rsidRDefault="002B0D30" w:rsidP="000E41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  <w:tc>
          <w:tcPr>
            <w:tcW w:w="2551" w:type="dxa"/>
          </w:tcPr>
          <w:p w:rsidR="002B0D30" w:rsidRPr="004C2877" w:rsidRDefault="000E41E0" w:rsidP="000E41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  <w:tc>
          <w:tcPr>
            <w:tcW w:w="2129" w:type="dxa"/>
          </w:tcPr>
          <w:p w:rsidR="002B0D30" w:rsidRPr="004C2877" w:rsidRDefault="000E41E0" w:rsidP="000E41E0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226F49" w:rsidRPr="004C2877" w:rsidTr="0078290C">
        <w:tc>
          <w:tcPr>
            <w:tcW w:w="2263" w:type="dxa"/>
          </w:tcPr>
          <w:p w:rsidR="00226F49" w:rsidRPr="004C2877" w:rsidRDefault="002B4EDD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ermin realizacji </w:t>
            </w:r>
          </w:p>
        </w:tc>
        <w:tc>
          <w:tcPr>
            <w:tcW w:w="6665" w:type="dxa"/>
            <w:gridSpan w:val="3"/>
          </w:tcPr>
          <w:p w:rsidR="00226F49" w:rsidRPr="004C2877" w:rsidRDefault="002B4EDD" w:rsidP="002B4ED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226F49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20 listopada</w:t>
            </w:r>
            <w:r w:rsid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r.</w:t>
            </w:r>
          </w:p>
        </w:tc>
      </w:tr>
      <w:tr w:rsidR="00532726" w:rsidRPr="004C2877" w:rsidTr="0078290C">
        <w:trPr>
          <w:trHeight w:val="394"/>
        </w:trPr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665" w:type="dxa"/>
            <w:gridSpan w:val="3"/>
          </w:tcPr>
          <w:p w:rsidR="00532726" w:rsidRPr="004C2877" w:rsidRDefault="0078290C" w:rsidP="002B4ED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32726" w:rsidRPr="004C2877" w:rsidTr="0078290C">
        <w:trPr>
          <w:trHeight w:val="315"/>
        </w:trPr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1985" w:type="dxa"/>
          </w:tcPr>
          <w:p w:rsidR="00532726" w:rsidRPr="004C2877" w:rsidRDefault="0078290C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32726" w:rsidRPr="004C2877" w:rsidRDefault="0078290C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532726" w:rsidRPr="004C2877" w:rsidRDefault="0078290C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726" w:rsidRPr="004C2877" w:rsidTr="0078290C">
        <w:trPr>
          <w:trHeight w:val="210"/>
        </w:trPr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1985" w:type="dxa"/>
          </w:tcPr>
          <w:p w:rsidR="00532726" w:rsidRPr="004C2877" w:rsidRDefault="00532726" w:rsidP="0078290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8290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532726" w:rsidRPr="004C2877" w:rsidRDefault="00532726" w:rsidP="0078290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829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9" w:type="dxa"/>
          </w:tcPr>
          <w:p w:rsidR="00532726" w:rsidRPr="004C2877" w:rsidRDefault="00532726" w:rsidP="0078290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829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32726" w:rsidRPr="004C2877" w:rsidTr="0078290C"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1985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godz. dydaktyczne </w:t>
            </w:r>
          </w:p>
        </w:tc>
        <w:tc>
          <w:tcPr>
            <w:tcW w:w="2551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godz.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dydaktyczne</w:t>
            </w:r>
          </w:p>
        </w:tc>
        <w:tc>
          <w:tcPr>
            <w:tcW w:w="2129" w:type="dxa"/>
          </w:tcPr>
          <w:p w:rsidR="00532726" w:rsidRPr="004C2877" w:rsidRDefault="0053272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4 godz. dydaktyczne</w:t>
            </w:r>
          </w:p>
        </w:tc>
      </w:tr>
      <w:tr w:rsidR="00532726" w:rsidRPr="004C2877" w:rsidTr="0078290C">
        <w:tc>
          <w:tcPr>
            <w:tcW w:w="2263" w:type="dxa"/>
          </w:tcPr>
          <w:p w:rsidR="00532726" w:rsidRPr="004C2877" w:rsidRDefault="0053272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65" w:type="dxa"/>
            <w:gridSpan w:val="3"/>
          </w:tcPr>
          <w:p w:rsidR="00532726" w:rsidRPr="004C2877" w:rsidRDefault="00532726" w:rsidP="0078290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 </w:t>
            </w:r>
            <w:r w:rsidR="00782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bibliotekarze </w:t>
            </w:r>
          </w:p>
        </w:tc>
      </w:tr>
      <w:tr w:rsidR="00AF3A07" w:rsidRPr="004C2877" w:rsidTr="0078290C">
        <w:trPr>
          <w:trHeight w:val="990"/>
        </w:trPr>
        <w:tc>
          <w:tcPr>
            <w:tcW w:w="2263" w:type="dxa"/>
          </w:tcPr>
          <w:p w:rsidR="00AF3A07" w:rsidRPr="004C2877" w:rsidRDefault="00E26B13" w:rsidP="00E26B1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6665" w:type="dxa"/>
            <w:gridSpan w:val="3"/>
          </w:tcPr>
          <w:p w:rsidR="0078290C" w:rsidRDefault="0078290C" w:rsidP="00E312B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obszaru.</w:t>
            </w:r>
          </w:p>
          <w:p w:rsidR="0078290C" w:rsidRPr="0078290C" w:rsidRDefault="0078290C" w:rsidP="00E312B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Treści warsztatów powinny obejmować omówienie:</w:t>
            </w:r>
          </w:p>
          <w:p w:rsidR="0078290C" w:rsidRPr="0078290C" w:rsidRDefault="0078290C" w:rsidP="00E312B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podstawy prawnej  określającej funkcjonowanie biblioteki w szkole</w:t>
            </w:r>
          </w:p>
          <w:p w:rsidR="0078290C" w:rsidRPr="0078290C" w:rsidRDefault="0078290C" w:rsidP="00E312B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organizacji biblioteki szkolnej oraz warunki i zakres współpracy biblioteki szkolnej z uczniami, nauczycielami</w:t>
            </w:r>
          </w:p>
          <w:p w:rsidR="0078290C" w:rsidRPr="0078290C" w:rsidRDefault="0078290C" w:rsidP="00E312B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i rodzicami oraz innymi bibliotekami;</w:t>
            </w:r>
          </w:p>
          <w:p w:rsidR="0078290C" w:rsidRPr="0078290C" w:rsidRDefault="0078290C" w:rsidP="00E312B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wskazanie , w jaki sposób tworzyć  warunki do efektywnego posługiwania się technologiami informacyjno-komunikacyjnymi;</w:t>
            </w:r>
          </w:p>
          <w:p w:rsidR="0078290C" w:rsidRPr="0078290C" w:rsidRDefault="0078290C" w:rsidP="00E312B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prezentację form pracy z uczniami (przykłady) rozbudzania i rozwijania indywidualnych zainteresowań uczniów oraz wyrabiania i pogłębiania u uczniów nawyku czytania i uczenia się;</w:t>
            </w:r>
          </w:p>
          <w:p w:rsidR="0078290C" w:rsidRPr="0078290C" w:rsidRDefault="0078290C" w:rsidP="00E312B5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pokazanie możliwości organizowania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</w:t>
            </w:r>
          </w:p>
          <w:p w:rsidR="00AF3A07" w:rsidRPr="0078290C" w:rsidRDefault="0078290C" w:rsidP="00E312B5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90C">
              <w:rPr>
                <w:rFonts w:ascii="Times New Roman" w:eastAsia="Calibri" w:hAnsi="Times New Roman" w:cs="Times New Roman"/>
                <w:sz w:val="24"/>
                <w:szCs w:val="24"/>
              </w:rPr>
              <w:t>Podczas warsztatów uczestnicy powinni wypracować propozycję dla swojej szkoły planu działań w zakresie jednego z wyżej wymienionych zadań.</w:t>
            </w:r>
          </w:p>
        </w:tc>
      </w:tr>
    </w:tbl>
    <w:p w:rsidR="005154FD" w:rsidRDefault="005154FD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024" w:rsidRDefault="00850024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024" w:rsidRPr="004C2877" w:rsidTr="00957224">
        <w:tc>
          <w:tcPr>
            <w:tcW w:w="9062" w:type="dxa"/>
            <w:shd w:val="clear" w:color="auto" w:fill="8DB3E2" w:themeFill="text2" w:themeFillTint="66"/>
          </w:tcPr>
          <w:p w:rsidR="00850024" w:rsidRPr="004C2877" w:rsidRDefault="00850024" w:rsidP="00957224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2</w:t>
            </w:r>
          </w:p>
        </w:tc>
      </w:tr>
    </w:tbl>
    <w:p w:rsidR="00850024" w:rsidRPr="004C2877" w:rsidRDefault="00850024" w:rsidP="0085002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C2877">
        <w:rPr>
          <w:rFonts w:ascii="Times New Roman" w:eastAsia="Calibri" w:hAnsi="Times New Roman" w:cs="Times New Roman"/>
          <w:b/>
          <w:sz w:val="28"/>
          <w:szCs w:val="28"/>
        </w:rPr>
        <w:t>Temat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C2877"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Sztuka w szkole</w:t>
      </w:r>
      <w:r w:rsidRPr="004C287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2129"/>
      </w:tblGrid>
      <w:tr w:rsidR="00850024" w:rsidRPr="004C2877" w:rsidTr="00957224"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665" w:type="dxa"/>
            <w:gridSpan w:val="3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Seminarium</w:t>
            </w:r>
          </w:p>
        </w:tc>
      </w:tr>
      <w:tr w:rsidR="00850024" w:rsidRPr="004C2877" w:rsidTr="00957224"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65" w:type="dxa"/>
            <w:gridSpan w:val="3"/>
          </w:tcPr>
          <w:p w:rsidR="00850024" w:rsidRPr="00850024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>abycie przez nauczycieli wiedzy i umiejętności do inicjowania w szkole działań mających na celu przygotowanie uczniów do obcowania ze sztuką</w:t>
            </w:r>
          </w:p>
        </w:tc>
      </w:tr>
      <w:tr w:rsidR="00850024" w:rsidRPr="004C2877" w:rsidTr="00957224"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1985" w:type="dxa"/>
            <w:shd w:val="clear" w:color="auto" w:fill="FFFFFF" w:themeFill="background1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  <w:tc>
          <w:tcPr>
            <w:tcW w:w="2551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  <w:tc>
          <w:tcPr>
            <w:tcW w:w="2129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850024" w:rsidRPr="004C2877" w:rsidTr="00957224"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665" w:type="dxa"/>
            <w:gridSpan w:val="3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Do 20 listopada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r.</w:t>
            </w:r>
          </w:p>
        </w:tc>
      </w:tr>
      <w:tr w:rsidR="00850024" w:rsidRPr="004C2877" w:rsidTr="00957224">
        <w:trPr>
          <w:trHeight w:val="394"/>
        </w:trPr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665" w:type="dxa"/>
            <w:gridSpan w:val="3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850024" w:rsidRPr="004C2877" w:rsidTr="00957224">
        <w:trPr>
          <w:trHeight w:val="315"/>
        </w:trPr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1985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0024" w:rsidRPr="004C2877" w:rsidTr="00957224">
        <w:trPr>
          <w:trHeight w:val="210"/>
        </w:trPr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1985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9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50024" w:rsidRPr="004C2877" w:rsidTr="00957224"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1985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godz. dydaktyczne </w:t>
            </w:r>
          </w:p>
        </w:tc>
        <w:tc>
          <w:tcPr>
            <w:tcW w:w="2551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godz. 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dydaktyczne</w:t>
            </w:r>
          </w:p>
        </w:tc>
        <w:tc>
          <w:tcPr>
            <w:tcW w:w="2129" w:type="dxa"/>
          </w:tcPr>
          <w:p w:rsidR="00850024" w:rsidRPr="004C2877" w:rsidRDefault="00850024" w:rsidP="009572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4 godz. dydaktyczne</w:t>
            </w:r>
          </w:p>
        </w:tc>
      </w:tr>
      <w:tr w:rsidR="00850024" w:rsidRPr="004C2877" w:rsidTr="00957224"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65" w:type="dxa"/>
            <w:gridSpan w:val="3"/>
          </w:tcPr>
          <w:p w:rsidR="00850024" w:rsidRPr="004C2877" w:rsidRDefault="00850024" w:rsidP="0085002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różnych typów szkół i placówek</w:t>
            </w:r>
          </w:p>
        </w:tc>
      </w:tr>
      <w:tr w:rsidR="00850024" w:rsidRPr="004C2877" w:rsidTr="00850024">
        <w:trPr>
          <w:trHeight w:val="5545"/>
        </w:trPr>
        <w:tc>
          <w:tcPr>
            <w:tcW w:w="2263" w:type="dxa"/>
          </w:tcPr>
          <w:p w:rsidR="00850024" w:rsidRPr="004C2877" w:rsidRDefault="00850024" w:rsidP="00957224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6665" w:type="dxa"/>
            <w:gridSpan w:val="3"/>
          </w:tcPr>
          <w:p w:rsidR="00850024" w:rsidRPr="00850024" w:rsidRDefault="00850024" w:rsidP="00E312B5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obszaru.</w:t>
            </w:r>
          </w:p>
          <w:p w:rsidR="00850024" w:rsidRPr="00850024" w:rsidRDefault="00850024" w:rsidP="00E312B5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>Seminarium powinno obejmować:</w:t>
            </w:r>
          </w:p>
          <w:p w:rsidR="00850024" w:rsidRPr="00850024" w:rsidRDefault="00850024" w:rsidP="00E312B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>analizę podstawy programowej kształcenia ogólnego pod kątem treści odnoszących  się do sztuki i zadań szkoły z tym związanych na poszczególnych etapach edukacyjnych,</w:t>
            </w:r>
          </w:p>
          <w:p w:rsidR="00850024" w:rsidRPr="00850024" w:rsidRDefault="00850024" w:rsidP="00E312B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wskazanie znaczenie sztuki w kształtowaniu  młodego człowieka </w:t>
            </w:r>
          </w:p>
          <w:p w:rsidR="00850024" w:rsidRPr="00850024" w:rsidRDefault="00850024" w:rsidP="00E312B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>(wpływ na rozwój wrażliwości, wyobraźni itp.);omówienie zagadnień „ dziecko jako odbiorca sztuki”</w:t>
            </w:r>
          </w:p>
          <w:p w:rsidR="00850024" w:rsidRPr="00850024" w:rsidRDefault="00850024" w:rsidP="00E312B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omówienie edukacyjnej funkcji sztuki; przykłady  wykorzystania interdyscyplinarnego charakteru sztuki w kontekście nauczania np. Języka polskiego , historii  </w:t>
            </w:r>
          </w:p>
          <w:p w:rsidR="00850024" w:rsidRPr="00850024" w:rsidRDefault="00850024" w:rsidP="00E312B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omówienie potencjalnych możliwości współpracy z instytucjami kultury w środowisku </w:t>
            </w:r>
          </w:p>
          <w:p w:rsidR="00850024" w:rsidRPr="00850024" w:rsidRDefault="00850024" w:rsidP="00E312B5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>prezentację przykładów wykorzystania w szkole  aktywności uczniów  procesie wychowawczym</w:t>
            </w:r>
          </w:p>
          <w:p w:rsidR="00850024" w:rsidRPr="00850024" w:rsidRDefault="00850024" w:rsidP="00E312B5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024">
              <w:rPr>
                <w:rFonts w:ascii="Times New Roman" w:eastAsia="Calibri" w:hAnsi="Times New Roman" w:cs="Times New Roman"/>
                <w:sz w:val="24"/>
                <w:szCs w:val="24"/>
              </w:rPr>
              <w:t>Uwaga: uczestnicy powinni mieć możliwość aktywnego uczestnictwa w seminarium</w:t>
            </w:r>
          </w:p>
        </w:tc>
      </w:tr>
    </w:tbl>
    <w:p w:rsidR="00850024" w:rsidRDefault="00850024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024" w:rsidRDefault="00850024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0024" w:rsidRDefault="00850024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1E9" w:rsidRDefault="007721E9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1E9" w:rsidRPr="004C2877" w:rsidTr="000E782F">
        <w:tc>
          <w:tcPr>
            <w:tcW w:w="9062" w:type="dxa"/>
            <w:shd w:val="clear" w:color="auto" w:fill="8DB3E2" w:themeFill="text2" w:themeFillTint="66"/>
          </w:tcPr>
          <w:p w:rsidR="007721E9" w:rsidRPr="004C2877" w:rsidRDefault="007721E9" w:rsidP="000E782F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t>Część 3</w:t>
            </w:r>
          </w:p>
        </w:tc>
      </w:tr>
    </w:tbl>
    <w:p w:rsidR="007721E9" w:rsidRPr="007721E9" w:rsidRDefault="007721E9" w:rsidP="007721E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C2877">
        <w:rPr>
          <w:rFonts w:ascii="Times New Roman" w:eastAsia="Calibri" w:hAnsi="Times New Roman" w:cs="Times New Roman"/>
          <w:b/>
          <w:sz w:val="28"/>
          <w:szCs w:val="28"/>
        </w:rPr>
        <w:t>Temat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721E9">
        <w:rPr>
          <w:rFonts w:ascii="Times New Roman" w:hAnsi="Times New Roman" w:cs="Times New Roman"/>
          <w:b/>
          <w:sz w:val="32"/>
          <w:szCs w:val="32"/>
        </w:rPr>
        <w:t>„Jak wspierać dziecko - ucznia w sytuacji kryzysowej</w:t>
      </w:r>
      <w:r w:rsidRPr="007721E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2263"/>
        <w:gridCol w:w="6665"/>
      </w:tblGrid>
      <w:tr w:rsidR="007721E9" w:rsidRPr="004C2877" w:rsidTr="000E782F">
        <w:tc>
          <w:tcPr>
            <w:tcW w:w="2263" w:type="dxa"/>
          </w:tcPr>
          <w:p w:rsidR="007721E9" w:rsidRPr="004C2877" w:rsidRDefault="007721E9" w:rsidP="000E78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665" w:type="dxa"/>
          </w:tcPr>
          <w:p w:rsidR="007721E9" w:rsidRPr="007721E9" w:rsidRDefault="007721E9" w:rsidP="000E78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</w:p>
        </w:tc>
      </w:tr>
      <w:tr w:rsidR="007721E9" w:rsidRPr="004C2877" w:rsidTr="000E782F">
        <w:tc>
          <w:tcPr>
            <w:tcW w:w="2263" w:type="dxa"/>
          </w:tcPr>
          <w:p w:rsidR="007721E9" w:rsidRPr="004C2877" w:rsidRDefault="007721E9" w:rsidP="000E78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65" w:type="dxa"/>
          </w:tcPr>
          <w:p w:rsidR="007721E9" w:rsidRPr="007721E9" w:rsidRDefault="007721E9" w:rsidP="007721E9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7721E9">
              <w:rPr>
                <w:rFonts w:ascii="Times New Roman" w:eastAsia="Calibri" w:hAnsi="Times New Roman" w:cs="Times New Roman"/>
                <w:sz w:val="28"/>
                <w:szCs w:val="28"/>
              </w:rPr>
              <w:t>abycie przez nauczycieli i pedagogów wiedzy 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 </w:t>
            </w:r>
            <w:r w:rsidRPr="007721E9">
              <w:rPr>
                <w:rFonts w:ascii="Times New Roman" w:eastAsia="Calibri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emat</w:t>
            </w:r>
            <w:r w:rsidRPr="00772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rozpoznawania dziecka – ucznia w sytuacji kryzysowej oraz pokazanie możliwości podejmowania działań wspierających  pedagogom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72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wspomaganie nauczycieli w wypełnianiu zadań wynikających z pomocy psychologiczno-pedagogicznej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721E9" w:rsidRPr="004C2877" w:rsidTr="0088548E">
        <w:tc>
          <w:tcPr>
            <w:tcW w:w="2263" w:type="dxa"/>
          </w:tcPr>
          <w:p w:rsidR="007721E9" w:rsidRPr="004C2877" w:rsidRDefault="007721E9" w:rsidP="000E78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65" w:type="dxa"/>
            <w:shd w:val="clear" w:color="auto" w:fill="FFFFFF" w:themeFill="background1"/>
          </w:tcPr>
          <w:p w:rsidR="007721E9" w:rsidRPr="004C2877" w:rsidRDefault="007721E9" w:rsidP="000E78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7721E9" w:rsidRPr="004C2877" w:rsidTr="000E782F">
        <w:tc>
          <w:tcPr>
            <w:tcW w:w="2263" w:type="dxa"/>
          </w:tcPr>
          <w:p w:rsidR="007721E9" w:rsidRPr="004C2877" w:rsidRDefault="007721E9" w:rsidP="000E78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665" w:type="dxa"/>
          </w:tcPr>
          <w:p w:rsidR="007721E9" w:rsidRPr="004C2877" w:rsidRDefault="007721E9" w:rsidP="000E78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7721E9" w:rsidRPr="004C2877" w:rsidTr="000E782F">
        <w:trPr>
          <w:trHeight w:val="394"/>
        </w:trPr>
        <w:tc>
          <w:tcPr>
            <w:tcW w:w="2263" w:type="dxa"/>
          </w:tcPr>
          <w:p w:rsidR="007721E9" w:rsidRPr="004C2877" w:rsidRDefault="007721E9" w:rsidP="000E78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665" w:type="dxa"/>
          </w:tcPr>
          <w:p w:rsidR="007721E9" w:rsidRPr="004C2877" w:rsidRDefault="007721E9" w:rsidP="000E78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7721E9" w:rsidRPr="004C2877" w:rsidTr="00FE2D06">
        <w:trPr>
          <w:trHeight w:val="315"/>
        </w:trPr>
        <w:tc>
          <w:tcPr>
            <w:tcW w:w="2263" w:type="dxa"/>
          </w:tcPr>
          <w:p w:rsidR="007721E9" w:rsidRPr="004C2877" w:rsidRDefault="007721E9" w:rsidP="000E78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65" w:type="dxa"/>
          </w:tcPr>
          <w:p w:rsidR="007721E9" w:rsidRPr="004C2877" w:rsidRDefault="007721E9" w:rsidP="007721E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721E9" w:rsidRPr="004C2877" w:rsidTr="00EA05C1">
        <w:tc>
          <w:tcPr>
            <w:tcW w:w="2263" w:type="dxa"/>
          </w:tcPr>
          <w:p w:rsidR="007721E9" w:rsidRPr="004C2877" w:rsidRDefault="007721E9" w:rsidP="000E78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665" w:type="dxa"/>
          </w:tcPr>
          <w:p w:rsidR="007721E9" w:rsidRPr="004C2877" w:rsidRDefault="007721E9" w:rsidP="000E78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 godziny zegarowe</w:t>
            </w:r>
          </w:p>
        </w:tc>
      </w:tr>
      <w:tr w:rsidR="007721E9" w:rsidRPr="004C2877" w:rsidTr="000E782F">
        <w:tc>
          <w:tcPr>
            <w:tcW w:w="2263" w:type="dxa"/>
          </w:tcPr>
          <w:p w:rsidR="007721E9" w:rsidRPr="004C2877" w:rsidRDefault="007721E9" w:rsidP="000E78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65" w:type="dxa"/>
          </w:tcPr>
          <w:p w:rsidR="007721E9" w:rsidRPr="007721E9" w:rsidRDefault="007721E9" w:rsidP="000E782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nauczyciele  różnych typów szkół</w:t>
            </w:r>
          </w:p>
        </w:tc>
      </w:tr>
      <w:tr w:rsidR="007721E9" w:rsidRPr="004C2877" w:rsidTr="007721E9">
        <w:trPr>
          <w:trHeight w:val="1503"/>
        </w:trPr>
        <w:tc>
          <w:tcPr>
            <w:tcW w:w="2263" w:type="dxa"/>
          </w:tcPr>
          <w:p w:rsidR="007721E9" w:rsidRPr="004C2877" w:rsidRDefault="007721E9" w:rsidP="000E782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6665" w:type="dxa"/>
          </w:tcPr>
          <w:p w:rsidR="007721E9" w:rsidRDefault="007721E9" w:rsidP="00E312B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doświadczeniem wynikającym z pracy zawodowej w zakresie tematyki np. suicydalnej oraz w prowadzeniu zajęć z dziećmi o charakterze terapeutycznym.</w:t>
            </w:r>
          </w:p>
          <w:p w:rsidR="007721E9" w:rsidRPr="007721E9" w:rsidRDefault="007721E9" w:rsidP="00E312B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Konferencja powinna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dostarczyć odbiorcom aktualnej wiedzy na temat:</w:t>
            </w:r>
          </w:p>
          <w:p w:rsidR="007721E9" w:rsidRPr="007721E9" w:rsidRDefault="007721E9" w:rsidP="00E312B5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podstaw prawnych dot. udzielania przez szkołę pomocy psychologiczno-pedagogicznej w kontekście tematu  konferencji 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 zadań szkoły w tym zakresie,</w:t>
            </w:r>
          </w:p>
          <w:p w:rsidR="007721E9" w:rsidRPr="007721E9" w:rsidRDefault="007721E9" w:rsidP="00E312B5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czynników ryzyka popadnięcia ucznia w depresję np. z powodu przemocy rówieśniczej, cyberprzemocy, konfliktu  w rodzinie, młodzieńczych rozczarowań uczuciowych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21E9" w:rsidRPr="007721E9" w:rsidRDefault="007721E9" w:rsidP="00E312B5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znaczenia upowszechniania wiedzy nt. zdrowia psychicznego wśród dzieci i młodzieży, </w:t>
            </w:r>
          </w:p>
          <w:p w:rsidR="007721E9" w:rsidRPr="007721E9" w:rsidRDefault="007721E9" w:rsidP="00E312B5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znaczenia edukowania rodziców nt. kształtowania właściwych zachowań i stylów życia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21E9" w:rsidRPr="007721E9" w:rsidRDefault="007721E9" w:rsidP="00E312B5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edukowania  rodziców i nauczycieli  nt. rozpoznawania i zapobiegania zaburzeniom  np. próbom samobójczym, depresjom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21E9" w:rsidRPr="007721E9" w:rsidRDefault="007721E9" w:rsidP="00E312B5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wskazania</w:t>
            </w: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postępowania 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celu udzielania pomocy uczniowi,</w:t>
            </w: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21E9" w:rsidRDefault="007721E9" w:rsidP="00E312B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Niezbędna współpraca w opracowaniu programu konferencji ze służbami Policji dot. np. zagrożeń cyberprzemocy,   </w:t>
            </w: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psychologami na temat np. procedur zachowań w szkole w związku z wystąpieniem sytuacji popełnienia lub prób samobójstw. </w:t>
            </w:r>
          </w:p>
          <w:p w:rsidR="007721E9" w:rsidRPr="007721E9" w:rsidRDefault="007721E9" w:rsidP="00E312B5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Zakłada się udział w konferencji specjalistów takich jak : psycholog, terapeuta.</w:t>
            </w:r>
          </w:p>
          <w:p w:rsidR="007721E9" w:rsidRPr="00850024" w:rsidRDefault="007721E9" w:rsidP="007721E9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21E9" w:rsidRDefault="007721E9" w:rsidP="007721E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21E9" w:rsidRDefault="007721E9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E67" w:rsidRPr="004C2877" w:rsidTr="006361AC">
        <w:tc>
          <w:tcPr>
            <w:tcW w:w="9062" w:type="dxa"/>
            <w:shd w:val="clear" w:color="auto" w:fill="8DB3E2" w:themeFill="text2" w:themeFillTint="66"/>
          </w:tcPr>
          <w:p w:rsidR="00246E67" w:rsidRPr="004C2877" w:rsidRDefault="00246E67" w:rsidP="00246E67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sz w:val="52"/>
                <w:szCs w:val="52"/>
              </w:rPr>
              <w:lastRenderedPageBreak/>
              <w:t>Część 4</w:t>
            </w:r>
          </w:p>
        </w:tc>
      </w:tr>
    </w:tbl>
    <w:p w:rsidR="00246E67" w:rsidRPr="007721E9" w:rsidRDefault="00246E67" w:rsidP="00246E6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C2877">
        <w:rPr>
          <w:rFonts w:ascii="Times New Roman" w:eastAsia="Calibri" w:hAnsi="Times New Roman" w:cs="Times New Roman"/>
          <w:b/>
          <w:sz w:val="28"/>
          <w:szCs w:val="28"/>
        </w:rPr>
        <w:t>Temat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721E9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>Doskonalenie umiejętności z zakresu doradztwa zawodowego w kontekście reformy programowej”</w:t>
      </w:r>
    </w:p>
    <w:tbl>
      <w:tblPr>
        <w:tblStyle w:val="Tabela-Siatka"/>
        <w:tblW w:w="8928" w:type="dxa"/>
        <w:tblLook w:val="04A0" w:firstRow="1" w:lastRow="0" w:firstColumn="1" w:lastColumn="0" w:noHBand="0" w:noVBand="1"/>
      </w:tblPr>
      <w:tblGrid>
        <w:gridCol w:w="2263"/>
        <w:gridCol w:w="6665"/>
      </w:tblGrid>
      <w:tr w:rsidR="00246E67" w:rsidRPr="004C2877" w:rsidTr="006361AC">
        <w:tc>
          <w:tcPr>
            <w:tcW w:w="2263" w:type="dxa"/>
          </w:tcPr>
          <w:p w:rsidR="00246E67" w:rsidRPr="004C2877" w:rsidRDefault="00246E67" w:rsidP="006361A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6665" w:type="dxa"/>
          </w:tcPr>
          <w:p w:rsidR="00246E67" w:rsidRPr="007721E9" w:rsidRDefault="003757A3" w:rsidP="006361A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Szkolenie</w:t>
            </w:r>
          </w:p>
        </w:tc>
      </w:tr>
      <w:tr w:rsidR="00246E67" w:rsidRPr="004C2877" w:rsidTr="006361AC">
        <w:tc>
          <w:tcPr>
            <w:tcW w:w="2263" w:type="dxa"/>
          </w:tcPr>
          <w:p w:rsidR="00246E67" w:rsidRPr="004C2877" w:rsidRDefault="00246E67" w:rsidP="006361A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665" w:type="dxa"/>
          </w:tcPr>
          <w:p w:rsidR="00246E67" w:rsidRPr="007721E9" w:rsidRDefault="00246E67" w:rsidP="00246E67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06A">
              <w:rPr>
                <w:rFonts w:ascii="Times New Roman" w:eastAsia="Calibri" w:hAnsi="Times New Roman" w:cs="Times New Roman"/>
                <w:sz w:val="24"/>
                <w:szCs w:val="24"/>
              </w:rPr>
              <w:t>Nabycie przez doradców zawodowych wiedzy oraz poszerzenie kompetencji w zakresie prowadzenia doradztwa zawodowego. Poznanie nowoczesnych metod pracy z uczniami w zakresie doradztwa zawodowego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46E67" w:rsidRPr="004C2877" w:rsidTr="006361AC">
        <w:tc>
          <w:tcPr>
            <w:tcW w:w="2263" w:type="dxa"/>
          </w:tcPr>
          <w:p w:rsidR="00246E67" w:rsidRPr="004C2877" w:rsidRDefault="00246E67" w:rsidP="006361A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665" w:type="dxa"/>
            <w:shd w:val="clear" w:color="auto" w:fill="FFFFFF" w:themeFill="background1"/>
          </w:tcPr>
          <w:p w:rsidR="00246E67" w:rsidRPr="004C2877" w:rsidRDefault="00246E67" w:rsidP="00246E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Teren województwa warmińsko mazurskiego lub maksymalnie w promieniu 100 km od granic administracyjnych województwa warmińsko-mazurskiego</w:t>
            </w:r>
          </w:p>
        </w:tc>
      </w:tr>
      <w:tr w:rsidR="00246E67" w:rsidRPr="004C2877" w:rsidTr="006361AC">
        <w:tc>
          <w:tcPr>
            <w:tcW w:w="2263" w:type="dxa"/>
          </w:tcPr>
          <w:p w:rsidR="00246E67" w:rsidRPr="004C2877" w:rsidRDefault="00246E67" w:rsidP="006361A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Termin realizacji </w:t>
            </w:r>
          </w:p>
        </w:tc>
        <w:tc>
          <w:tcPr>
            <w:tcW w:w="6665" w:type="dxa"/>
          </w:tcPr>
          <w:p w:rsidR="00246E67" w:rsidRPr="004C2877" w:rsidRDefault="00246E67" w:rsidP="006361A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20 listopada 2017 r.</w:t>
            </w:r>
          </w:p>
        </w:tc>
      </w:tr>
      <w:tr w:rsidR="00246E67" w:rsidRPr="004C2877" w:rsidTr="006361AC">
        <w:trPr>
          <w:trHeight w:val="394"/>
        </w:trPr>
        <w:tc>
          <w:tcPr>
            <w:tcW w:w="2263" w:type="dxa"/>
          </w:tcPr>
          <w:p w:rsidR="00246E67" w:rsidRPr="004C2877" w:rsidRDefault="00246E67" w:rsidP="006361A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6665" w:type="dxa"/>
          </w:tcPr>
          <w:p w:rsidR="00246E67" w:rsidRPr="004C2877" w:rsidRDefault="00246E67" w:rsidP="006361A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246E67" w:rsidRPr="004C2877" w:rsidTr="006361AC">
        <w:trPr>
          <w:trHeight w:val="315"/>
        </w:trPr>
        <w:tc>
          <w:tcPr>
            <w:tcW w:w="2263" w:type="dxa"/>
          </w:tcPr>
          <w:p w:rsidR="00246E67" w:rsidRPr="004C2877" w:rsidRDefault="00246E67" w:rsidP="006361A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665" w:type="dxa"/>
          </w:tcPr>
          <w:p w:rsidR="00246E67" w:rsidRPr="004C2877" w:rsidRDefault="00246E67" w:rsidP="006361A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6E67" w:rsidRPr="004C2877" w:rsidTr="006361AC">
        <w:tc>
          <w:tcPr>
            <w:tcW w:w="2263" w:type="dxa"/>
          </w:tcPr>
          <w:p w:rsidR="00246E67" w:rsidRPr="004C2877" w:rsidRDefault="00246E67" w:rsidP="006361A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6665" w:type="dxa"/>
          </w:tcPr>
          <w:p w:rsidR="00246E67" w:rsidRPr="004C2877" w:rsidRDefault="008D06E9" w:rsidP="00246E6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minimum 12</w:t>
            </w:r>
            <w:bookmarkStart w:id="0" w:name="_GoBack"/>
            <w:bookmarkEnd w:id="0"/>
            <w:r w:rsidR="0024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</w:t>
            </w:r>
          </w:p>
        </w:tc>
      </w:tr>
      <w:tr w:rsidR="00246E67" w:rsidRPr="004C2877" w:rsidTr="006361AC">
        <w:tc>
          <w:tcPr>
            <w:tcW w:w="2263" w:type="dxa"/>
          </w:tcPr>
          <w:p w:rsidR="00246E67" w:rsidRPr="004C2877" w:rsidRDefault="00246E67" w:rsidP="006361A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665" w:type="dxa"/>
          </w:tcPr>
          <w:p w:rsidR="00246E67" w:rsidRPr="00246E67" w:rsidRDefault="00246E67" w:rsidP="006361A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doradcy zawodowi oraz powiatowi koordynatorzy doradztwa zawodowego pracujący w ramach wojewódzkiej  sieci  </w:t>
            </w:r>
          </w:p>
        </w:tc>
      </w:tr>
      <w:tr w:rsidR="00246E67" w:rsidRPr="004C2877" w:rsidTr="006361AC">
        <w:trPr>
          <w:trHeight w:val="1503"/>
        </w:trPr>
        <w:tc>
          <w:tcPr>
            <w:tcW w:w="2263" w:type="dxa"/>
          </w:tcPr>
          <w:p w:rsidR="00246E67" w:rsidRPr="004C2877" w:rsidRDefault="00246E67" w:rsidP="006361AC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6665" w:type="dxa"/>
          </w:tcPr>
          <w:p w:rsidR="00246E67" w:rsidRPr="0045201B" w:rsidRDefault="00246E67" w:rsidP="0045201B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01B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doświadczeniem wynikającym z pracy zawodowej w zakresie</w:t>
            </w:r>
            <w:r w:rsidR="0045201B" w:rsidRPr="0045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omawianej </w:t>
            </w:r>
            <w:r w:rsidRPr="0045201B">
              <w:rPr>
                <w:rFonts w:ascii="Times New Roman" w:eastAsia="Calibri" w:hAnsi="Times New Roman" w:cs="Times New Roman"/>
                <w:sz w:val="24"/>
                <w:szCs w:val="24"/>
              </w:rPr>
              <w:t>tematyki</w:t>
            </w:r>
          </w:p>
          <w:p w:rsidR="00246E67" w:rsidRDefault="003757A3" w:rsidP="0045201B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Szkolenie</w:t>
            </w:r>
            <w:r w:rsidR="0024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E67"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powinn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24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E67" w:rsidRPr="007721E9">
              <w:rPr>
                <w:rFonts w:ascii="Times New Roman" w:eastAsia="Calibri" w:hAnsi="Times New Roman" w:cs="Times New Roman"/>
                <w:sz w:val="24"/>
                <w:szCs w:val="24"/>
              </w:rPr>
              <w:t>dostarczyć odbiorcom aktualnej wiedzy na temat:</w:t>
            </w:r>
          </w:p>
          <w:p w:rsidR="00246E67" w:rsidRPr="00246E67" w:rsidRDefault="003757A3" w:rsidP="0045201B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kreatywnych metod pracy z uczniami</w:t>
            </w:r>
            <w:r w:rsidR="00246E67" w:rsidRPr="00246E67">
              <w:rPr>
                <w:rFonts w:ascii="Helvetica" w:eastAsia="Times New Roman" w:hAnsi="Helvetica" w:cs="Times New Roman"/>
                <w:color w:val="767676"/>
                <w:sz w:val="24"/>
                <w:szCs w:val="24"/>
                <w:lang w:eastAsia="pl-PL"/>
              </w:rPr>
              <w:t>,</w:t>
            </w:r>
          </w:p>
          <w:p w:rsidR="00246E67" w:rsidRPr="0045201B" w:rsidRDefault="003757A3" w:rsidP="0045201B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efektywnego </w:t>
            </w:r>
            <w:r w:rsidR="00246E67">
              <w:rPr>
                <w:rFonts w:ascii="Times New Roman" w:hAnsi="Times New Roman" w:cs="Times New Roman"/>
                <w:shd w:val="clear" w:color="auto" w:fill="FFFFFF"/>
              </w:rPr>
              <w:t>pozyskiwania</w:t>
            </w:r>
            <w:r w:rsidR="00246E67" w:rsidRPr="00246E67">
              <w:rPr>
                <w:rFonts w:ascii="Times New Roman" w:hAnsi="Times New Roman" w:cs="Times New Roman"/>
                <w:shd w:val="clear" w:color="auto" w:fill="FFFFFF"/>
              </w:rPr>
              <w:t xml:space="preserve"> kompleksowej informacji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="00246E67" w:rsidRPr="00246E67">
              <w:rPr>
                <w:rFonts w:ascii="Times New Roman" w:hAnsi="Times New Roman" w:cs="Times New Roman"/>
                <w:shd w:val="clear" w:color="auto" w:fill="FFFFFF"/>
              </w:rPr>
              <w:t xml:space="preserve">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potrzebach</w:t>
            </w:r>
            <w:r w:rsidR="00246E67" w:rsidRPr="00246E67">
              <w:rPr>
                <w:rFonts w:ascii="Times New Roman" w:hAnsi="Times New Roman" w:cs="Times New Roman"/>
                <w:shd w:val="clear" w:color="auto" w:fill="FFFFFF"/>
              </w:rPr>
              <w:t xml:space="preserve"> rynku pracy i wymaganiach </w:t>
            </w:r>
            <w:r w:rsidR="00246E67" w:rsidRPr="0045201B">
              <w:rPr>
                <w:rFonts w:ascii="Times New Roman" w:hAnsi="Times New Roman" w:cs="Times New Roman"/>
                <w:shd w:val="clear" w:color="auto" w:fill="FFFFFF"/>
              </w:rPr>
              <w:t>pracodawców</w:t>
            </w:r>
            <w:r w:rsidR="006D106A" w:rsidRPr="0045201B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6D106A" w:rsidRPr="003757A3" w:rsidRDefault="006D106A" w:rsidP="009651AD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7A3">
              <w:rPr>
                <w:rFonts w:ascii="Times New Roman" w:hAnsi="Times New Roman" w:cs="Times New Roman"/>
                <w:shd w:val="clear" w:color="auto" w:fill="FFFFFF"/>
              </w:rPr>
              <w:t>umiejętności kształtowania, rozwijania i wykor</w:t>
            </w:r>
            <w:r w:rsidR="003757A3">
              <w:rPr>
                <w:rFonts w:ascii="Times New Roman" w:hAnsi="Times New Roman" w:cs="Times New Roman"/>
                <w:shd w:val="clear" w:color="auto" w:fill="FFFFFF"/>
              </w:rPr>
              <w:t>zystywania swoich mocnych stron jako osób mających wpływ na planowanie  kariery zawodowej uczniów,</w:t>
            </w:r>
          </w:p>
          <w:p w:rsidR="0045201B" w:rsidRPr="0045201B" w:rsidRDefault="0045201B" w:rsidP="0045201B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01B">
              <w:rPr>
                <w:rFonts w:ascii="Times New Roman" w:hAnsi="Times New Roman" w:cs="Times New Roman"/>
                <w:sz w:val="24"/>
                <w:szCs w:val="24"/>
              </w:rPr>
              <w:t xml:space="preserve">metod pracy z uczniami,  rozpoznawania indywidualnych potrzeb uczniów, </w:t>
            </w:r>
          </w:p>
          <w:p w:rsidR="0045201B" w:rsidRPr="0045201B" w:rsidRDefault="0045201B" w:rsidP="0045201B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01B">
              <w:rPr>
                <w:rFonts w:ascii="Times New Roman" w:hAnsi="Times New Roman" w:cs="Times New Roman"/>
                <w:sz w:val="24"/>
                <w:szCs w:val="24"/>
              </w:rPr>
              <w:t>określania indywidualnych uzdolnień i zainteresowań</w:t>
            </w:r>
            <w:r w:rsidR="00E77D96">
              <w:rPr>
                <w:rFonts w:ascii="Times New Roman" w:hAnsi="Times New Roman" w:cs="Times New Roman"/>
                <w:sz w:val="24"/>
                <w:szCs w:val="24"/>
              </w:rPr>
              <w:t xml:space="preserve"> dzieci i młodzieży</w:t>
            </w:r>
            <w:r w:rsidRPr="00452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E67" w:rsidRPr="0045201B" w:rsidRDefault="00246E67" w:rsidP="0045201B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106A" w:rsidRPr="0045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Warsztaty powinny być prowadzone metodami </w:t>
            </w:r>
            <w:r w:rsidR="00E77D96">
              <w:rPr>
                <w:rFonts w:ascii="Times New Roman" w:eastAsia="Calibri" w:hAnsi="Times New Roman" w:cs="Times New Roman"/>
                <w:sz w:val="24"/>
                <w:szCs w:val="24"/>
              </w:rPr>
              <w:t>aktywizującymi</w:t>
            </w:r>
            <w:r w:rsidR="0045201B" w:rsidRPr="004520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201B" w:rsidRDefault="0045201B" w:rsidP="0045201B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Uczestnicy winny wziąć udział w prezentacji osiągnieć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instytucji, które na co dzień zajmują się </w:t>
            </w:r>
            <w:r w:rsidR="00B5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doradztwem zawodowym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ramach przykładów dobrych prakt</w:t>
            </w:r>
            <w:r w:rsidR="00CF66E2">
              <w:rPr>
                <w:rFonts w:ascii="Times New Roman" w:eastAsia="Calibri" w:hAnsi="Times New Roman" w:cs="Times New Roman"/>
                <w:sz w:val="24"/>
                <w:szCs w:val="24"/>
              </w:rPr>
              <w:t>yk – wizyta studyjna.</w:t>
            </w:r>
          </w:p>
          <w:p w:rsidR="00246E67" w:rsidRPr="0045201B" w:rsidRDefault="0045201B" w:rsidP="00B51812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D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Podczas warsztatów uczestnicy powinni wypracować przynajmniej 1 propozycję narzędzi do wykorzystania w pracy ze swoimi uczniami na </w:t>
            </w:r>
            <w:r w:rsidR="00B51812">
              <w:rPr>
                <w:rFonts w:ascii="Times New Roman" w:eastAsia="Calibri" w:hAnsi="Times New Roman" w:cs="Times New Roman"/>
                <w:sz w:val="24"/>
                <w:szCs w:val="24"/>
              </w:rPr>
              <w:t>bazie doświadczeń ze szkolenia.</w:t>
            </w:r>
          </w:p>
        </w:tc>
      </w:tr>
    </w:tbl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E67" w:rsidRDefault="00246E67" w:rsidP="005154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44D" w:rsidRPr="009B344D" w:rsidRDefault="00E81E02" w:rsidP="0045201B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9B344D" w:rsidRPr="009B344D" w:rsidSect="002B4EDD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0F" w:rsidRDefault="0091230F" w:rsidP="003825CD">
      <w:pPr>
        <w:spacing w:after="0" w:line="240" w:lineRule="auto"/>
      </w:pPr>
      <w:r>
        <w:separator/>
      </w:r>
    </w:p>
  </w:endnote>
  <w:endnote w:type="continuationSeparator" w:id="0">
    <w:p w:rsidR="0091230F" w:rsidRDefault="0091230F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21954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E9">
          <w:rPr>
            <w:noProof/>
          </w:rPr>
          <w:t>6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0F" w:rsidRDefault="0091230F" w:rsidP="003825CD">
      <w:pPr>
        <w:spacing w:after="0" w:line="240" w:lineRule="auto"/>
      </w:pPr>
      <w:r>
        <w:separator/>
      </w:r>
    </w:p>
  </w:footnote>
  <w:footnote w:type="continuationSeparator" w:id="0">
    <w:p w:rsidR="0091230F" w:rsidRDefault="0091230F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0C" w:rsidRDefault="0078290C" w:rsidP="0078290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WAP.272/P.14.2017</w:t>
    </w:r>
    <w:r w:rsidR="00E81E02">
      <w:rPr>
        <w:rFonts w:ascii="Times New Roman" w:hAnsi="Times New Roman" w:cs="Times New Roman"/>
      </w:rPr>
      <w:t>.MB</w:t>
    </w:r>
  </w:p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>
      <w:rPr>
        <w:rFonts w:ascii="Times New Roman" w:hAnsi="Times New Roman" w:cs="Times New Roman"/>
      </w:rPr>
      <w:t xml:space="preserve"> 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  <w:r w:rsidRPr="00F97C29">
      <w:rPr>
        <w:rFonts w:ascii="Times New Roman" w:hAnsi="Times New Roman" w:cs="Times New Roman"/>
      </w:rPr>
      <w:t>Załącznik nr 6 do siwz</w:t>
    </w:r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D2715"/>
    <w:rsid w:val="001E4645"/>
    <w:rsid w:val="001F08FE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F05A3"/>
    <w:rsid w:val="00405CFF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D6377"/>
    <w:rsid w:val="00501923"/>
    <w:rsid w:val="0051246B"/>
    <w:rsid w:val="005154FD"/>
    <w:rsid w:val="005223B6"/>
    <w:rsid w:val="00523601"/>
    <w:rsid w:val="00532726"/>
    <w:rsid w:val="00545020"/>
    <w:rsid w:val="00570E13"/>
    <w:rsid w:val="005939D5"/>
    <w:rsid w:val="00595B0E"/>
    <w:rsid w:val="005A653E"/>
    <w:rsid w:val="005C1E38"/>
    <w:rsid w:val="005C1F16"/>
    <w:rsid w:val="005C2BC5"/>
    <w:rsid w:val="005E284F"/>
    <w:rsid w:val="00601EE1"/>
    <w:rsid w:val="006122B8"/>
    <w:rsid w:val="00635DB4"/>
    <w:rsid w:val="006414B3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D06E9"/>
    <w:rsid w:val="008D7FED"/>
    <w:rsid w:val="008E7BF6"/>
    <w:rsid w:val="008F1F6C"/>
    <w:rsid w:val="0091230F"/>
    <w:rsid w:val="00924EC1"/>
    <w:rsid w:val="0096145D"/>
    <w:rsid w:val="009644F2"/>
    <w:rsid w:val="00987FB5"/>
    <w:rsid w:val="009A2328"/>
    <w:rsid w:val="009A639B"/>
    <w:rsid w:val="009B344D"/>
    <w:rsid w:val="009B3B9C"/>
    <w:rsid w:val="009E1022"/>
    <w:rsid w:val="009F7375"/>
    <w:rsid w:val="00A104D9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B51812"/>
    <w:rsid w:val="00B60560"/>
    <w:rsid w:val="00BA4145"/>
    <w:rsid w:val="00BB26DC"/>
    <w:rsid w:val="00C22D36"/>
    <w:rsid w:val="00C64EAD"/>
    <w:rsid w:val="00C6572D"/>
    <w:rsid w:val="00C817A8"/>
    <w:rsid w:val="00C8702D"/>
    <w:rsid w:val="00C91735"/>
    <w:rsid w:val="00CA2BC4"/>
    <w:rsid w:val="00CE0B45"/>
    <w:rsid w:val="00CE4EA6"/>
    <w:rsid w:val="00CF66E2"/>
    <w:rsid w:val="00D249BE"/>
    <w:rsid w:val="00D47823"/>
    <w:rsid w:val="00D66B48"/>
    <w:rsid w:val="00D96CE4"/>
    <w:rsid w:val="00DA25B7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A51FE"/>
    <w:rsid w:val="00EC71DE"/>
    <w:rsid w:val="00ED116A"/>
    <w:rsid w:val="00EF0C84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C30C-9238-4808-B627-6C7FF530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107</cp:revision>
  <cp:lastPrinted>2017-10-02T09:24:00Z</cp:lastPrinted>
  <dcterms:created xsi:type="dcterms:W3CDTF">2017-08-25T10:50:00Z</dcterms:created>
  <dcterms:modified xsi:type="dcterms:W3CDTF">2017-10-02T12:11:00Z</dcterms:modified>
</cp:coreProperties>
</file>