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078" w:rsidRPr="00F95F0F" w:rsidRDefault="00AB1BB2" w:rsidP="00AC73C8">
      <w:pPr>
        <w:spacing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F0F">
        <w:rPr>
          <w:rFonts w:ascii="Times New Roman" w:hAnsi="Times New Roman" w:cs="Times New Roman"/>
          <w:sz w:val="24"/>
          <w:szCs w:val="24"/>
        </w:rPr>
        <w:t xml:space="preserve">   </w:t>
      </w:r>
      <w:r w:rsidR="009C78E1" w:rsidRPr="00F95F0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37C34" w:rsidRPr="007D1D40" w:rsidRDefault="000D6078" w:rsidP="000D6078">
      <w:pPr>
        <w:spacing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F0F">
        <w:rPr>
          <w:rFonts w:ascii="Times New Roman" w:hAnsi="Times New Roman" w:cs="Times New Roman"/>
          <w:sz w:val="24"/>
          <w:szCs w:val="24"/>
        </w:rPr>
        <w:t xml:space="preserve">  </w:t>
      </w:r>
      <w:r w:rsidR="009C78E1" w:rsidRPr="00F95F0F">
        <w:rPr>
          <w:rFonts w:ascii="Times New Roman" w:hAnsi="Times New Roman" w:cs="Times New Roman"/>
          <w:sz w:val="24"/>
          <w:szCs w:val="24"/>
        </w:rPr>
        <w:t xml:space="preserve"> </w:t>
      </w:r>
      <w:r w:rsidR="00AB1BB2" w:rsidRPr="00F95F0F">
        <w:rPr>
          <w:rFonts w:ascii="Times New Roman" w:hAnsi="Times New Roman" w:cs="Times New Roman"/>
          <w:sz w:val="24"/>
          <w:szCs w:val="24"/>
        </w:rPr>
        <w:t xml:space="preserve"> </w:t>
      </w:r>
      <w:r w:rsidR="00137C34" w:rsidRPr="00F95F0F">
        <w:rPr>
          <w:rFonts w:ascii="Times New Roman" w:hAnsi="Times New Roman" w:cs="Times New Roman"/>
          <w:sz w:val="24"/>
          <w:szCs w:val="24"/>
        </w:rPr>
        <w:t xml:space="preserve"> </w:t>
      </w:r>
      <w:r w:rsidR="001D4312" w:rsidRPr="007D1D40">
        <w:rPr>
          <w:rFonts w:ascii="Times New Roman" w:hAnsi="Times New Roman" w:cs="Times New Roman"/>
          <w:sz w:val="24"/>
          <w:szCs w:val="24"/>
        </w:rPr>
        <w:t xml:space="preserve">Olsztyn, </w:t>
      </w:r>
      <w:r w:rsidR="00D37F90" w:rsidRPr="007D1D40">
        <w:rPr>
          <w:rFonts w:ascii="Times New Roman" w:hAnsi="Times New Roman" w:cs="Times New Roman"/>
          <w:sz w:val="24"/>
          <w:szCs w:val="24"/>
        </w:rPr>
        <w:t xml:space="preserve">     </w:t>
      </w:r>
      <w:r w:rsidR="00302D83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0667B9">
        <w:rPr>
          <w:rFonts w:ascii="Times New Roman" w:hAnsi="Times New Roman" w:cs="Times New Roman"/>
          <w:sz w:val="24"/>
          <w:szCs w:val="24"/>
        </w:rPr>
        <w:t xml:space="preserve">marca  </w:t>
      </w:r>
      <w:r w:rsidR="001D4312" w:rsidRPr="007D1D40">
        <w:rPr>
          <w:rFonts w:ascii="Times New Roman" w:hAnsi="Times New Roman" w:cs="Times New Roman"/>
          <w:sz w:val="24"/>
          <w:szCs w:val="24"/>
        </w:rPr>
        <w:t>201</w:t>
      </w:r>
      <w:r w:rsidR="00AA4863" w:rsidRPr="007D1D40">
        <w:rPr>
          <w:rFonts w:ascii="Times New Roman" w:hAnsi="Times New Roman" w:cs="Times New Roman"/>
          <w:sz w:val="24"/>
          <w:szCs w:val="24"/>
        </w:rPr>
        <w:t>8</w:t>
      </w:r>
      <w:r w:rsidR="001D4312" w:rsidRPr="007D1D40"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Style w:val="Tabela-Siatka"/>
        <w:tblW w:w="8989" w:type="dxa"/>
        <w:tblInd w:w="279" w:type="dxa"/>
        <w:tblLook w:val="04A0" w:firstRow="1" w:lastRow="0" w:firstColumn="1" w:lastColumn="0" w:noHBand="0" w:noVBand="1"/>
      </w:tblPr>
      <w:tblGrid>
        <w:gridCol w:w="8989"/>
      </w:tblGrid>
      <w:tr w:rsidR="00B00DF4" w:rsidRPr="007D1D40" w:rsidTr="000A3339">
        <w:trPr>
          <w:trHeight w:val="776"/>
        </w:trPr>
        <w:tc>
          <w:tcPr>
            <w:tcW w:w="8989" w:type="dxa"/>
          </w:tcPr>
          <w:p w:rsidR="000A3339" w:rsidRDefault="000A3339" w:rsidP="000A3339">
            <w:pPr>
              <w:spacing w:line="276" w:lineRule="auto"/>
              <w:ind w:left="-108" w:firstLine="27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B00DF4" w:rsidRDefault="00B00DF4" w:rsidP="000A3339">
            <w:pPr>
              <w:spacing w:line="276" w:lineRule="auto"/>
              <w:ind w:left="-108" w:firstLine="27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D1D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SPECYFIKACJA </w:t>
            </w:r>
            <w:r w:rsidRPr="007D1D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br/>
              <w:t>ISTOTNYCH WARUNKÓW ZAMÓWIENIA</w:t>
            </w:r>
          </w:p>
          <w:p w:rsidR="000A3339" w:rsidRPr="000A3339" w:rsidRDefault="000A3339" w:rsidP="000A333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F44609" w:rsidRPr="007D1D40" w:rsidRDefault="00F44609" w:rsidP="00AC73C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CF9" w:rsidRPr="007D1D40" w:rsidRDefault="00370CF9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NAZWA I ADRES ZAMAWIAJĄCEGO</w:t>
      </w:r>
      <w:r w:rsidR="00782AFB" w:rsidRPr="007D1D40">
        <w:rPr>
          <w:rFonts w:ascii="Times New Roman" w:hAnsi="Times New Roman" w:cs="Times New Roman"/>
          <w:b/>
          <w:sz w:val="24"/>
          <w:szCs w:val="24"/>
        </w:rPr>
        <w:t>.</w:t>
      </w:r>
      <w:r w:rsidR="00A60EB8"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42D0" w:rsidRPr="007D1D40" w:rsidRDefault="00EF42D0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Kuratorium Oświaty w Olsztynie</w:t>
      </w:r>
    </w:p>
    <w:p w:rsidR="00EF42D0" w:rsidRPr="007D1D40" w:rsidRDefault="00EF42D0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Al.</w:t>
      </w:r>
      <w:r w:rsidR="007D3540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 xml:space="preserve">Marszałka </w:t>
      </w:r>
      <w:r w:rsidR="001E3F35" w:rsidRPr="007D1D40">
        <w:rPr>
          <w:rFonts w:ascii="Times New Roman" w:hAnsi="Times New Roman" w:cs="Times New Roman"/>
          <w:sz w:val="24"/>
          <w:szCs w:val="24"/>
        </w:rPr>
        <w:t xml:space="preserve">Józefa </w:t>
      </w:r>
      <w:r w:rsidRPr="007D1D40">
        <w:rPr>
          <w:rFonts w:ascii="Times New Roman" w:hAnsi="Times New Roman" w:cs="Times New Roman"/>
          <w:sz w:val="24"/>
          <w:szCs w:val="24"/>
        </w:rPr>
        <w:t>Piłsudskiego 7/9, Olsztyn (10-959)</w:t>
      </w:r>
    </w:p>
    <w:p w:rsidR="00EF42D0" w:rsidRPr="007D1D40" w:rsidRDefault="00B852CA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NIP:</w:t>
      </w:r>
      <w:r w:rsidR="00EF42D0" w:rsidRPr="007D1D40">
        <w:rPr>
          <w:rFonts w:ascii="Times New Roman" w:hAnsi="Times New Roman" w:cs="Times New Roman"/>
          <w:sz w:val="24"/>
          <w:szCs w:val="24"/>
        </w:rPr>
        <w:t xml:space="preserve"> 739-12-31-249, REGON: 006473260</w:t>
      </w:r>
    </w:p>
    <w:p w:rsidR="00C41F2C" w:rsidRDefault="00B852CA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t</w:t>
      </w:r>
      <w:r w:rsidR="00EF42D0" w:rsidRPr="007D1D40">
        <w:rPr>
          <w:rFonts w:ascii="Times New Roman" w:hAnsi="Times New Roman" w:cs="Times New Roman"/>
          <w:sz w:val="24"/>
          <w:szCs w:val="24"/>
        </w:rPr>
        <w:t xml:space="preserve">el: 89 523 26 </w:t>
      </w:r>
      <w:r w:rsidR="007D3540" w:rsidRPr="007D1D40">
        <w:rPr>
          <w:rFonts w:ascii="Times New Roman" w:hAnsi="Times New Roman" w:cs="Times New Roman"/>
          <w:sz w:val="24"/>
          <w:szCs w:val="24"/>
        </w:rPr>
        <w:t xml:space="preserve">00, fax: 89 527 27 21, </w:t>
      </w:r>
    </w:p>
    <w:p w:rsidR="00EF42D0" w:rsidRPr="007D1D40" w:rsidRDefault="007D3540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strona i</w:t>
      </w:r>
      <w:r w:rsidR="00EF42D0" w:rsidRPr="007D1D40">
        <w:rPr>
          <w:rFonts w:ascii="Times New Roman" w:hAnsi="Times New Roman" w:cs="Times New Roman"/>
          <w:sz w:val="24"/>
          <w:szCs w:val="24"/>
        </w:rPr>
        <w:t>nternetowa</w:t>
      </w:r>
      <w:r w:rsidR="00B852CA" w:rsidRPr="007D1D40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EF42D0" w:rsidRPr="007D1D40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www.ko.olsztyn.pl</w:t>
        </w:r>
      </w:hyperlink>
    </w:p>
    <w:p w:rsidR="00EF42D0" w:rsidRPr="007D1D40" w:rsidRDefault="00EF42D0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godziny urzędowania: poniedziałek</w:t>
      </w:r>
      <w:r w:rsidR="00B852CA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>-</w:t>
      </w:r>
      <w:r w:rsidR="00B852CA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 xml:space="preserve">piątek, 7.30 – 15.30 </w:t>
      </w:r>
    </w:p>
    <w:p w:rsidR="00370CF9" w:rsidRPr="007D1D40" w:rsidRDefault="00370CF9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TRYB UDZIELENIA ZAMÓWIENIA</w:t>
      </w:r>
      <w:r w:rsidR="00782AFB" w:rsidRPr="007D1D40">
        <w:rPr>
          <w:rFonts w:ascii="Times New Roman" w:hAnsi="Times New Roman" w:cs="Times New Roman"/>
          <w:b/>
          <w:sz w:val="24"/>
          <w:szCs w:val="24"/>
        </w:rPr>
        <w:t>.</w:t>
      </w:r>
    </w:p>
    <w:p w:rsidR="00EF42D0" w:rsidRPr="007D1D40" w:rsidRDefault="00C63590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Przetarg nieograniczony.</w:t>
      </w:r>
    </w:p>
    <w:p w:rsidR="00BC5269" w:rsidRPr="007D1D40" w:rsidRDefault="00C63590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Postępowanie prowadzone jest zgodnie z ustaw</w:t>
      </w:r>
      <w:r w:rsidR="00D35CF5" w:rsidRPr="007D1D40">
        <w:rPr>
          <w:rFonts w:ascii="Times New Roman" w:hAnsi="Times New Roman" w:cs="Times New Roman"/>
          <w:sz w:val="24"/>
          <w:szCs w:val="24"/>
        </w:rPr>
        <w:t>ą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35CF5" w:rsidRPr="007D1D4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F5DF6" w:rsidRPr="007D1D40">
          <w:rPr>
            <w:rFonts w:ascii="Times New Roman" w:hAnsi="Times New Roman" w:cs="Times New Roman"/>
            <w:sz w:val="24"/>
            <w:szCs w:val="24"/>
          </w:rPr>
          <w:t>z dnia 29 stycznia 2004 roku Prawo zam</w:t>
        </w:r>
        <w:r w:rsidR="001E3F35" w:rsidRPr="007D1D40">
          <w:rPr>
            <w:rFonts w:ascii="Times New Roman" w:hAnsi="Times New Roman" w:cs="Times New Roman"/>
            <w:sz w:val="24"/>
            <w:szCs w:val="24"/>
          </w:rPr>
          <w:t>ówień publicznych (</w:t>
        </w:r>
        <w:r w:rsidR="00AA4863" w:rsidRPr="007D1D40">
          <w:rPr>
            <w:rFonts w:ascii="Times New Roman" w:hAnsi="Times New Roman" w:cs="Times New Roman"/>
            <w:sz w:val="24"/>
            <w:szCs w:val="24"/>
          </w:rPr>
          <w:t>t.j. Dz.U. z 2017 r. poz. 1579 z późn. zm</w:t>
        </w:r>
        <w:r w:rsidR="00EF5DF6" w:rsidRPr="007D1D40">
          <w:rPr>
            <w:rFonts w:ascii="Times New Roman" w:hAnsi="Times New Roman" w:cs="Times New Roman"/>
            <w:sz w:val="24"/>
            <w:szCs w:val="24"/>
          </w:rPr>
          <w:t xml:space="preserve">). </w:t>
        </w:r>
      </w:hyperlink>
      <w:r w:rsidRPr="007D1D40">
        <w:rPr>
          <w:rFonts w:ascii="Times New Roman" w:hAnsi="Times New Roman" w:cs="Times New Roman"/>
          <w:sz w:val="24"/>
          <w:szCs w:val="24"/>
        </w:rPr>
        <w:t xml:space="preserve">Wartość zamówienia przekracza wyrażoną w złotych </w:t>
      </w:r>
      <w:r w:rsidR="005245D0" w:rsidRPr="007D1D40">
        <w:rPr>
          <w:rFonts w:ascii="Times New Roman" w:hAnsi="Times New Roman" w:cs="Times New Roman"/>
          <w:sz w:val="24"/>
          <w:szCs w:val="24"/>
        </w:rPr>
        <w:t>równowartość kwoty 1</w:t>
      </w:r>
      <w:r w:rsidR="00AA4863" w:rsidRPr="007D1D40">
        <w:rPr>
          <w:rFonts w:ascii="Times New Roman" w:hAnsi="Times New Roman" w:cs="Times New Roman"/>
          <w:sz w:val="24"/>
          <w:szCs w:val="24"/>
        </w:rPr>
        <w:t>44</w:t>
      </w:r>
      <w:r w:rsidR="00BC5269" w:rsidRPr="007D1D40">
        <w:rPr>
          <w:rFonts w:ascii="Times New Roman" w:hAnsi="Times New Roman" w:cs="Times New Roman"/>
          <w:sz w:val="24"/>
          <w:szCs w:val="24"/>
        </w:rPr>
        <w:t>.000,00 euro.</w:t>
      </w:r>
      <w:r w:rsidR="009B6182"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CF9" w:rsidRPr="007D1D40" w:rsidRDefault="00370CF9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782AFB" w:rsidRPr="007D1D40">
        <w:rPr>
          <w:rFonts w:ascii="Times New Roman" w:hAnsi="Times New Roman" w:cs="Times New Roman"/>
          <w:b/>
          <w:sz w:val="24"/>
          <w:szCs w:val="24"/>
        </w:rPr>
        <w:t>.</w:t>
      </w:r>
    </w:p>
    <w:p w:rsidR="00603D2A" w:rsidRPr="007D1D40" w:rsidRDefault="007655B2" w:rsidP="00F4417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Przedmiotem zamówienia jest organizacja wypoczynku</w:t>
      </w:r>
      <w:r w:rsidR="00263A01" w:rsidRPr="007D1D40">
        <w:rPr>
          <w:rFonts w:ascii="Times New Roman" w:hAnsi="Times New Roman" w:cs="Times New Roman"/>
          <w:sz w:val="24"/>
          <w:szCs w:val="24"/>
        </w:rPr>
        <w:t xml:space="preserve"> dla</w:t>
      </w:r>
      <w:r w:rsidRPr="007D1D40">
        <w:rPr>
          <w:rFonts w:ascii="Times New Roman" w:hAnsi="Times New Roman" w:cs="Times New Roman"/>
          <w:sz w:val="24"/>
          <w:szCs w:val="24"/>
        </w:rPr>
        <w:t xml:space="preserve"> dzieci i młodzieży szkolnej </w:t>
      </w:r>
      <w:r w:rsidR="00263A01" w:rsidRPr="007D1D40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>z terenu wo</w:t>
      </w:r>
      <w:r w:rsidR="008534FE" w:rsidRPr="007D1D40">
        <w:rPr>
          <w:rFonts w:ascii="Times New Roman" w:hAnsi="Times New Roman" w:cs="Times New Roman"/>
          <w:sz w:val="24"/>
          <w:szCs w:val="24"/>
        </w:rPr>
        <w:t>je</w:t>
      </w:r>
      <w:r w:rsidR="00D834E1">
        <w:rPr>
          <w:rFonts w:ascii="Times New Roman" w:hAnsi="Times New Roman" w:cs="Times New Roman"/>
          <w:sz w:val="24"/>
          <w:szCs w:val="24"/>
        </w:rPr>
        <w:t xml:space="preserve">wództwa warmińsko-mazurskiego. </w:t>
      </w:r>
      <w:r w:rsidR="007A2377" w:rsidRPr="007D1D40">
        <w:rPr>
          <w:rFonts w:ascii="Times New Roman" w:hAnsi="Times New Roman" w:cs="Times New Roman"/>
          <w:sz w:val="24"/>
          <w:szCs w:val="24"/>
        </w:rPr>
        <w:t xml:space="preserve">Przedmiot zamówienia obejmuje </w:t>
      </w:r>
      <w:r w:rsidR="007A2377" w:rsidRPr="006C12FF">
        <w:rPr>
          <w:rFonts w:ascii="Times New Roman" w:hAnsi="Times New Roman" w:cs="Times New Roman"/>
          <w:b/>
          <w:sz w:val="24"/>
          <w:szCs w:val="24"/>
        </w:rPr>
        <w:t>organizację wypoczynku letniego</w:t>
      </w:r>
      <w:r w:rsidR="007A2377" w:rsidRPr="007D1D40">
        <w:rPr>
          <w:rFonts w:ascii="Times New Roman" w:hAnsi="Times New Roman" w:cs="Times New Roman"/>
          <w:sz w:val="24"/>
          <w:szCs w:val="24"/>
        </w:rPr>
        <w:t xml:space="preserve"> w postaci</w:t>
      </w:r>
      <w:r w:rsidR="008534FE" w:rsidRPr="007D1D40">
        <w:rPr>
          <w:rFonts w:ascii="Times New Roman" w:hAnsi="Times New Roman" w:cs="Times New Roman"/>
          <w:sz w:val="24"/>
          <w:szCs w:val="24"/>
        </w:rPr>
        <w:t xml:space="preserve"> 10 – dniowych turnusów, w tym </w:t>
      </w:r>
      <w:r w:rsidR="00D834E1">
        <w:rPr>
          <w:rFonts w:ascii="Times New Roman" w:hAnsi="Times New Roman" w:cs="Times New Roman"/>
          <w:sz w:val="24"/>
          <w:szCs w:val="24"/>
        </w:rPr>
        <w:br/>
      </w:r>
      <w:r w:rsidR="007A2377" w:rsidRPr="007D1D40">
        <w:rPr>
          <w:rFonts w:ascii="Times New Roman" w:hAnsi="Times New Roman" w:cs="Times New Roman"/>
          <w:sz w:val="24"/>
          <w:szCs w:val="24"/>
        </w:rPr>
        <w:t xml:space="preserve">9 noclegów. Wypoczynek skierowany jest do </w:t>
      </w:r>
      <w:r w:rsidR="009E648E" w:rsidRPr="000667B9">
        <w:rPr>
          <w:rFonts w:ascii="Times New Roman" w:hAnsi="Times New Roman" w:cs="Times New Roman"/>
          <w:b/>
          <w:sz w:val="24"/>
          <w:szCs w:val="24"/>
        </w:rPr>
        <w:t>1795</w:t>
      </w:r>
      <w:r w:rsidR="009E648E" w:rsidRPr="007D1D40">
        <w:rPr>
          <w:rFonts w:ascii="Times New Roman" w:hAnsi="Times New Roman" w:cs="Times New Roman"/>
          <w:sz w:val="24"/>
          <w:szCs w:val="24"/>
        </w:rPr>
        <w:t xml:space="preserve"> uczniów </w:t>
      </w:r>
      <w:r w:rsidR="007A2377" w:rsidRPr="007D1D40">
        <w:rPr>
          <w:rFonts w:ascii="Times New Roman" w:hAnsi="Times New Roman" w:cs="Times New Roman"/>
          <w:sz w:val="24"/>
          <w:szCs w:val="24"/>
        </w:rPr>
        <w:t xml:space="preserve"> szkół podstawowych </w:t>
      </w:r>
      <w:r w:rsidR="00D834E1">
        <w:rPr>
          <w:rFonts w:ascii="Times New Roman" w:hAnsi="Times New Roman" w:cs="Times New Roman"/>
          <w:sz w:val="24"/>
          <w:szCs w:val="24"/>
        </w:rPr>
        <w:br/>
      </w:r>
      <w:r w:rsidR="00263A01" w:rsidRPr="007D1D40">
        <w:rPr>
          <w:rFonts w:ascii="Times New Roman" w:hAnsi="Times New Roman" w:cs="Times New Roman"/>
          <w:sz w:val="24"/>
          <w:szCs w:val="24"/>
        </w:rPr>
        <w:t xml:space="preserve">i </w:t>
      </w:r>
      <w:r w:rsidR="007A2377" w:rsidRPr="007D1D40">
        <w:rPr>
          <w:rFonts w:ascii="Times New Roman" w:hAnsi="Times New Roman" w:cs="Times New Roman"/>
          <w:sz w:val="24"/>
          <w:szCs w:val="24"/>
        </w:rPr>
        <w:t xml:space="preserve">gimnazjów z terenu województwa warmińsko – mazurskiego.  </w:t>
      </w:r>
    </w:p>
    <w:p w:rsidR="007655B2" w:rsidRPr="007D1D40" w:rsidRDefault="007655B2" w:rsidP="00AC73C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Nazwa i kod przedmiotu zamówienia według Wspólnego Słownika Zamówień: u</w:t>
      </w:r>
      <w:r w:rsidR="00BC6DD8" w:rsidRPr="007D1D40">
        <w:rPr>
          <w:rFonts w:ascii="Times New Roman" w:hAnsi="Times New Roman" w:cs="Times New Roman"/>
          <w:sz w:val="24"/>
          <w:szCs w:val="24"/>
        </w:rPr>
        <w:t xml:space="preserve">sługi </w:t>
      </w:r>
      <w:r w:rsidR="000D6078" w:rsidRPr="007D1D40">
        <w:rPr>
          <w:rFonts w:ascii="Times New Roman" w:hAnsi="Times New Roman" w:cs="Times New Roman"/>
          <w:sz w:val="24"/>
          <w:szCs w:val="24"/>
        </w:rPr>
        <w:br/>
      </w:r>
      <w:r w:rsidR="00BC6DD8" w:rsidRPr="007D1D40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5245D0" w:rsidRPr="007D1D40">
        <w:rPr>
          <w:rFonts w:ascii="Times New Roman" w:hAnsi="Times New Roman" w:cs="Times New Roman"/>
          <w:sz w:val="24"/>
          <w:szCs w:val="24"/>
        </w:rPr>
        <w:t>obozowisk dla dzieci</w:t>
      </w:r>
      <w:r w:rsidR="00A903A1" w:rsidRPr="007D1D40">
        <w:rPr>
          <w:rFonts w:ascii="Times New Roman" w:hAnsi="Times New Roman" w:cs="Times New Roman"/>
          <w:sz w:val="24"/>
          <w:szCs w:val="24"/>
        </w:rPr>
        <w:t xml:space="preserve">: </w:t>
      </w:r>
      <w:r w:rsidR="005245D0" w:rsidRPr="007D1D40">
        <w:rPr>
          <w:rFonts w:ascii="Times New Roman" w:hAnsi="Times New Roman" w:cs="Times New Roman"/>
          <w:sz w:val="24"/>
          <w:szCs w:val="24"/>
        </w:rPr>
        <w:t>5524</w:t>
      </w:r>
      <w:r w:rsidR="00CA4324" w:rsidRPr="007D1D40">
        <w:rPr>
          <w:rFonts w:ascii="Times New Roman" w:hAnsi="Times New Roman" w:cs="Times New Roman"/>
          <w:sz w:val="24"/>
          <w:szCs w:val="24"/>
        </w:rPr>
        <w:t>3</w:t>
      </w:r>
      <w:r w:rsidR="005245D0" w:rsidRPr="007D1D40">
        <w:rPr>
          <w:rFonts w:ascii="Times New Roman" w:hAnsi="Times New Roman" w:cs="Times New Roman"/>
          <w:sz w:val="24"/>
          <w:szCs w:val="24"/>
        </w:rPr>
        <w:t>000-5</w:t>
      </w:r>
      <w:r w:rsidR="00550AC3" w:rsidRPr="007D1D40">
        <w:rPr>
          <w:rFonts w:ascii="Times New Roman" w:hAnsi="Times New Roman" w:cs="Times New Roman"/>
          <w:sz w:val="24"/>
          <w:szCs w:val="24"/>
        </w:rPr>
        <w:t>.</w:t>
      </w:r>
    </w:p>
    <w:p w:rsidR="00263A01" w:rsidRPr="007D1D40" w:rsidRDefault="00263A01" w:rsidP="00263A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Wypoczynek zorganizowany będzie na terenie: Pojezierza Wielkopolskiego, Niziny Wielkopolskiej, Niziny Śląskiej, Sudetów, Niziny Mazowieckiej, Niziny Podlaskiej, Wyżyny Małopolskiej, Wyżyny Śląskiej, Wyżyny Lubelskiej, Kotliny Sandomierskiej, Karpat</w:t>
      </w:r>
      <w:r w:rsidR="00CE0770" w:rsidRPr="007D1D40">
        <w:rPr>
          <w:rFonts w:ascii="Times New Roman" w:hAnsi="Times New Roman" w:cs="Times New Roman"/>
          <w:sz w:val="24"/>
          <w:szCs w:val="24"/>
        </w:rPr>
        <w:t>ów</w:t>
      </w:r>
      <w:r w:rsidRPr="007D1D40">
        <w:rPr>
          <w:rFonts w:ascii="Times New Roman" w:hAnsi="Times New Roman" w:cs="Times New Roman"/>
          <w:sz w:val="24"/>
          <w:szCs w:val="24"/>
        </w:rPr>
        <w:t>, ze szczególnym uwzględnieniem krain historycznych i naturalnych. Wykaz krain geograficznych</w:t>
      </w:r>
      <w:r w:rsidR="00E77ED9" w:rsidRPr="007D1D40">
        <w:rPr>
          <w:rFonts w:ascii="Times New Roman" w:hAnsi="Times New Roman" w:cs="Times New Roman"/>
          <w:sz w:val="24"/>
          <w:szCs w:val="24"/>
        </w:rPr>
        <w:t>,</w:t>
      </w:r>
      <w:r w:rsidRPr="007D1D40">
        <w:rPr>
          <w:rFonts w:ascii="Times New Roman" w:hAnsi="Times New Roman" w:cs="Times New Roman"/>
          <w:sz w:val="24"/>
          <w:szCs w:val="24"/>
        </w:rPr>
        <w:t xml:space="preserve"> jakimi posługuje się Zamawiający w postępowaniu przy wskazywaniu miejsca organizacji wypoczynku dzieci i młodzieży</w:t>
      </w:r>
      <w:r w:rsidR="00E77ED9" w:rsidRPr="007D1D40">
        <w:rPr>
          <w:rFonts w:ascii="Times New Roman" w:hAnsi="Times New Roman" w:cs="Times New Roman"/>
          <w:sz w:val="24"/>
          <w:szCs w:val="24"/>
        </w:rPr>
        <w:t>,</w:t>
      </w:r>
      <w:r w:rsidRPr="007D1D40">
        <w:rPr>
          <w:rFonts w:ascii="Times New Roman" w:hAnsi="Times New Roman" w:cs="Times New Roman"/>
          <w:sz w:val="24"/>
          <w:szCs w:val="24"/>
        </w:rPr>
        <w:t xml:space="preserve"> stanowi </w:t>
      </w:r>
      <w:r w:rsidRPr="007D1D40">
        <w:rPr>
          <w:rFonts w:ascii="Times New Roman" w:hAnsi="Times New Roman" w:cs="Times New Roman"/>
          <w:b/>
          <w:sz w:val="24"/>
          <w:szCs w:val="24"/>
        </w:rPr>
        <w:t>załącznik nr 7</w:t>
      </w:r>
      <w:r w:rsidRPr="007D1D40">
        <w:rPr>
          <w:rFonts w:ascii="Times New Roman" w:hAnsi="Times New Roman" w:cs="Times New Roman"/>
          <w:sz w:val="24"/>
          <w:szCs w:val="24"/>
        </w:rPr>
        <w:t xml:space="preserve"> do specyfikacji istotnych warunków zamówienia. </w:t>
      </w:r>
    </w:p>
    <w:p w:rsidR="00A16E0F" w:rsidRPr="00A16E0F" w:rsidRDefault="00D834E1" w:rsidP="00A16E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32C6A">
        <w:rPr>
          <w:rFonts w:ascii="Times New Roman" w:hAnsi="Times New Roman" w:cs="Times New Roman"/>
          <w:sz w:val="24"/>
          <w:szCs w:val="24"/>
        </w:rPr>
        <w:t>rganizowany</w:t>
      </w:r>
      <w:r w:rsidR="00B70C2A" w:rsidRPr="007D1D40">
        <w:rPr>
          <w:rFonts w:ascii="Times New Roman" w:hAnsi="Times New Roman" w:cs="Times New Roman"/>
          <w:sz w:val="24"/>
          <w:szCs w:val="24"/>
        </w:rPr>
        <w:t xml:space="preserve"> wypoczyn</w:t>
      </w:r>
      <w:r w:rsidR="00E32C6A">
        <w:rPr>
          <w:rFonts w:ascii="Times New Roman" w:hAnsi="Times New Roman" w:cs="Times New Roman"/>
          <w:sz w:val="24"/>
          <w:szCs w:val="24"/>
        </w:rPr>
        <w:t>e</w:t>
      </w:r>
      <w:r w:rsidR="00B70C2A" w:rsidRPr="007D1D40">
        <w:rPr>
          <w:rFonts w:ascii="Times New Roman" w:hAnsi="Times New Roman" w:cs="Times New Roman"/>
          <w:sz w:val="24"/>
          <w:szCs w:val="24"/>
        </w:rPr>
        <w:t xml:space="preserve">k </w:t>
      </w:r>
      <w:r w:rsidR="00A01699">
        <w:rPr>
          <w:rFonts w:ascii="Times New Roman" w:hAnsi="Times New Roman" w:cs="Times New Roman"/>
          <w:sz w:val="24"/>
          <w:szCs w:val="24"/>
        </w:rPr>
        <w:t xml:space="preserve">(dotyczy wszystkich części) </w:t>
      </w:r>
      <w:r>
        <w:rPr>
          <w:rFonts w:ascii="Times New Roman" w:hAnsi="Times New Roman" w:cs="Times New Roman"/>
          <w:sz w:val="24"/>
          <w:szCs w:val="24"/>
        </w:rPr>
        <w:t>winien uwzględniać</w:t>
      </w:r>
      <w:r w:rsidR="00A16E0F">
        <w:rPr>
          <w:rFonts w:ascii="Times New Roman" w:hAnsi="Times New Roman" w:cs="Times New Roman"/>
          <w:sz w:val="24"/>
          <w:szCs w:val="24"/>
        </w:rPr>
        <w:t>:</w:t>
      </w:r>
    </w:p>
    <w:p w:rsidR="00A16E0F" w:rsidRPr="00A16E0F" w:rsidRDefault="00A16E0F" w:rsidP="001C7290">
      <w:pPr>
        <w:pStyle w:val="Akapitzlist"/>
        <w:numPr>
          <w:ilvl w:val="0"/>
          <w:numId w:val="49"/>
        </w:numPr>
        <w:spacing w:line="276" w:lineRule="auto"/>
        <w:ind w:left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działa</w:t>
      </w:r>
      <w:r w:rsidR="00D834E1">
        <w:rPr>
          <w:rFonts w:ascii="Times New Roman" w:hAnsi="Times New Roman" w:cs="Times New Roman"/>
          <w:sz w:val="24"/>
          <w:szCs w:val="24"/>
          <w:shd w:val="clear" w:color="auto" w:fill="FFFFFF"/>
        </w:rPr>
        <w:t>nia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zakresie edukacji patriotycznej i obywatelskiej związane z obchodami setnej rocznicy odzyskania przez Polskę niepodległości,  </w:t>
      </w:r>
    </w:p>
    <w:p w:rsidR="00A16E0F" w:rsidRPr="00A16E0F" w:rsidRDefault="00A16E0F" w:rsidP="001C7290">
      <w:pPr>
        <w:pStyle w:val="Akapitzlist"/>
        <w:numPr>
          <w:ilvl w:val="0"/>
          <w:numId w:val="49"/>
        </w:numPr>
        <w:spacing w:line="276" w:lineRule="auto"/>
        <w:ind w:left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poszerzanie wiedzy poprzez możliwość zwiedzania lub pobytu w miejscach powiązanych tematycznie z wydarzeniami historycznymi z okresu </w:t>
      </w:r>
      <w:r w:rsidR="000A333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II Rzeczypospolitej,</w:t>
      </w:r>
    </w:p>
    <w:p w:rsidR="00A16E0F" w:rsidRPr="00A16E0F" w:rsidRDefault="00A16E0F" w:rsidP="001C7290">
      <w:pPr>
        <w:pStyle w:val="Akapitzlist"/>
        <w:numPr>
          <w:ilvl w:val="0"/>
          <w:numId w:val="49"/>
        </w:numPr>
        <w:spacing w:line="276" w:lineRule="auto"/>
        <w:ind w:left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promowanie wychowania do wartości społecznych i kulturowych</w:t>
      </w:r>
      <w:r w:rsidR="00FF374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tym dzi</w:t>
      </w:r>
      <w:r w:rsidR="00FF3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ałania z zakresu wolontariatu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dzieci i młodzieży, </w:t>
      </w:r>
    </w:p>
    <w:p w:rsidR="00D46D78" w:rsidRPr="000A3339" w:rsidRDefault="00D834E1" w:rsidP="00D46D78">
      <w:pPr>
        <w:pStyle w:val="Akapitzlist"/>
        <w:numPr>
          <w:ilvl w:val="0"/>
          <w:numId w:val="49"/>
        </w:numPr>
        <w:spacing w:line="276" w:lineRule="auto"/>
        <w:ind w:left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integrowanie społeczne</w:t>
      </w:r>
      <w:r w:rsidR="00A16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dzieci i młodzież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A16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niep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ełnosprawnościami uwzględniając</w:t>
      </w:r>
      <w:r w:rsidR="00A16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ich potrzeby rozwojowe i edukacyjne</w:t>
      </w:r>
      <w:r w:rsidR="00D46D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możliwości psychofizyczne.</w:t>
      </w:r>
    </w:p>
    <w:p w:rsidR="00D46D78" w:rsidRPr="000A3339" w:rsidRDefault="000A3339" w:rsidP="000A3339">
      <w:pPr>
        <w:pStyle w:val="Akapitzlist"/>
        <w:numPr>
          <w:ilvl w:val="0"/>
          <w:numId w:val="49"/>
        </w:numPr>
        <w:spacing w:line="276" w:lineRule="auto"/>
        <w:ind w:left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3339">
        <w:rPr>
          <w:rFonts w:ascii="Times New Roman" w:hAnsi="Times New Roman" w:cs="Times New Roman"/>
          <w:sz w:val="24"/>
          <w:szCs w:val="24"/>
          <w:shd w:val="clear" w:color="auto" w:fill="FFFFFF"/>
        </w:rPr>
        <w:t>zajęcia z gry w szachy w wymiarze minimum 8 godzin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A333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jako d</w:t>
      </w:r>
      <w:r w:rsidR="00183489" w:rsidRPr="000A333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odatkow</w:t>
      </w:r>
      <w:r w:rsidR="00E32C6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</w:t>
      </w:r>
      <w:r w:rsidR="00183489" w:rsidRPr="000A333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E32C6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zajęcia rozwijające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D5DD8" w:rsidRPr="007D1D40" w:rsidRDefault="00277B77" w:rsidP="00AC73C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Zamówienie zostało podzielone na </w:t>
      </w:r>
      <w:r w:rsidR="007E7520" w:rsidRPr="007D1D40">
        <w:rPr>
          <w:rFonts w:ascii="Times New Roman" w:hAnsi="Times New Roman" w:cs="Times New Roman"/>
          <w:b/>
          <w:sz w:val="24"/>
          <w:szCs w:val="24"/>
        </w:rPr>
        <w:t>7</w:t>
      </w:r>
      <w:r w:rsidR="0004618B" w:rsidRPr="007D1D40">
        <w:rPr>
          <w:rFonts w:ascii="Times New Roman" w:hAnsi="Times New Roman" w:cs="Times New Roman"/>
          <w:b/>
          <w:sz w:val="24"/>
          <w:szCs w:val="24"/>
        </w:rPr>
        <w:t xml:space="preserve"> części</w:t>
      </w:r>
      <w:r w:rsidR="0004618B" w:rsidRPr="007D1D40">
        <w:rPr>
          <w:rFonts w:ascii="Times New Roman" w:hAnsi="Times New Roman" w:cs="Times New Roman"/>
          <w:sz w:val="24"/>
          <w:szCs w:val="24"/>
        </w:rPr>
        <w:t xml:space="preserve">, z których każda stanowi odrębne </w:t>
      </w:r>
      <w:r w:rsidR="005E78EC" w:rsidRPr="007D1D40">
        <w:rPr>
          <w:rFonts w:ascii="Times New Roman" w:hAnsi="Times New Roman" w:cs="Times New Roman"/>
          <w:sz w:val="24"/>
          <w:szCs w:val="24"/>
        </w:rPr>
        <w:t>zamówienie.</w:t>
      </w:r>
    </w:p>
    <w:p w:rsidR="0071541E" w:rsidRPr="007D1D40" w:rsidRDefault="0071541E" w:rsidP="002E196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Przedmiot zamówienia </w:t>
      </w:r>
      <w:r w:rsidR="009326BB" w:rsidRPr="007D1D40">
        <w:rPr>
          <w:rFonts w:ascii="Times New Roman" w:hAnsi="Times New Roman" w:cs="Times New Roman"/>
          <w:sz w:val="24"/>
          <w:szCs w:val="24"/>
        </w:rPr>
        <w:t xml:space="preserve">winien </w:t>
      </w:r>
      <w:r w:rsidRPr="007D1D40">
        <w:rPr>
          <w:rFonts w:ascii="Times New Roman" w:hAnsi="Times New Roman" w:cs="Times New Roman"/>
          <w:sz w:val="24"/>
          <w:szCs w:val="24"/>
        </w:rPr>
        <w:t xml:space="preserve">być </w:t>
      </w:r>
      <w:r w:rsidR="00F44875" w:rsidRPr="007D1D40">
        <w:rPr>
          <w:rFonts w:ascii="Times New Roman" w:hAnsi="Times New Roman" w:cs="Times New Roman"/>
          <w:sz w:val="24"/>
          <w:szCs w:val="24"/>
        </w:rPr>
        <w:t xml:space="preserve">realizowany </w:t>
      </w:r>
      <w:r w:rsidRPr="007D1D40">
        <w:rPr>
          <w:rFonts w:ascii="Times New Roman" w:hAnsi="Times New Roman" w:cs="Times New Roman"/>
          <w:sz w:val="24"/>
          <w:szCs w:val="24"/>
        </w:rPr>
        <w:t xml:space="preserve">zgodnie z </w:t>
      </w:r>
      <w:r w:rsidR="00F44875" w:rsidRPr="007D1D40">
        <w:rPr>
          <w:rFonts w:ascii="Times New Roman" w:hAnsi="Times New Roman" w:cs="Times New Roman"/>
          <w:sz w:val="24"/>
          <w:szCs w:val="24"/>
        </w:rPr>
        <w:t>prz</w:t>
      </w:r>
      <w:r w:rsidR="00596446" w:rsidRPr="007D1D40">
        <w:rPr>
          <w:rFonts w:ascii="Times New Roman" w:hAnsi="Times New Roman" w:cs="Times New Roman"/>
          <w:sz w:val="24"/>
          <w:szCs w:val="24"/>
        </w:rPr>
        <w:t xml:space="preserve">episami </w:t>
      </w:r>
      <w:r w:rsidR="00EE5273" w:rsidRPr="007D1D40">
        <w:rPr>
          <w:rFonts w:ascii="Times New Roman" w:hAnsi="Times New Roman" w:cs="Times New Roman"/>
          <w:sz w:val="24"/>
          <w:szCs w:val="24"/>
        </w:rPr>
        <w:t>art. 92 a –  art. 92 t</w:t>
      </w:r>
      <w:r w:rsidR="009326BB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F44875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2E1965" w:rsidRPr="007D1D40">
        <w:rPr>
          <w:rFonts w:ascii="Times New Roman" w:hAnsi="Times New Roman" w:cs="Times New Roman"/>
          <w:sz w:val="24"/>
          <w:szCs w:val="24"/>
        </w:rPr>
        <w:t>Ustawy z dnia 7 września 1991 r. o systemie oświaty (t.j. Dz. U. z 2017 r. poz. 2198 z późn. zm.)</w:t>
      </w:r>
      <w:r w:rsidR="009326BB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F44875" w:rsidRPr="007D1D40">
        <w:rPr>
          <w:rFonts w:ascii="Times New Roman" w:hAnsi="Times New Roman" w:cs="Times New Roman"/>
          <w:sz w:val="24"/>
          <w:szCs w:val="24"/>
        </w:rPr>
        <w:t xml:space="preserve">oraz warunkami określonymi </w:t>
      </w:r>
      <w:r w:rsidRPr="007D1D40">
        <w:rPr>
          <w:rFonts w:ascii="Times New Roman" w:hAnsi="Times New Roman" w:cs="Times New Roman"/>
          <w:sz w:val="24"/>
          <w:szCs w:val="24"/>
        </w:rPr>
        <w:t xml:space="preserve">w </w:t>
      </w:r>
      <w:r w:rsidR="002E1965" w:rsidRPr="007D1D40">
        <w:rPr>
          <w:rFonts w:ascii="Times New Roman" w:hAnsi="Times New Roman" w:cs="Times New Roman"/>
          <w:sz w:val="24"/>
          <w:szCs w:val="24"/>
        </w:rPr>
        <w:t>rozporządzeniu Ministra Edukacji Narodowej z dnia 30 marca 2016 r. w sprawie wypoczynku dzieci i młodzieży (Dz. U z 2016 r. poz. 452).</w:t>
      </w:r>
    </w:p>
    <w:p w:rsidR="00C96C24" w:rsidRPr="007D1D40" w:rsidRDefault="00C96C24" w:rsidP="00AC73C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Organizacja wypoczynku obejmuje w szczególności:</w:t>
      </w:r>
    </w:p>
    <w:p w:rsidR="00772893" w:rsidRPr="007D1D40" w:rsidRDefault="00772893" w:rsidP="00F455B6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dokonanie naboru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9326BB" w:rsidRPr="007D1D40">
        <w:rPr>
          <w:rFonts w:ascii="Times New Roman" w:hAnsi="Times New Roman" w:cs="Times New Roman"/>
          <w:b/>
          <w:sz w:val="24"/>
          <w:szCs w:val="24"/>
        </w:rPr>
        <w:t>uczestników</w:t>
      </w:r>
      <w:r w:rsidR="009326BB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>we współpracy ze wskazanym</w:t>
      </w:r>
      <w:r w:rsidR="00EE5273" w:rsidRPr="007D1D40">
        <w:rPr>
          <w:rFonts w:ascii="Times New Roman" w:hAnsi="Times New Roman" w:cs="Times New Roman"/>
          <w:sz w:val="24"/>
          <w:szCs w:val="24"/>
        </w:rPr>
        <w:t>i</w:t>
      </w:r>
      <w:r w:rsidR="00993910" w:rsidRPr="007D1D40">
        <w:rPr>
          <w:rFonts w:ascii="Times New Roman" w:hAnsi="Times New Roman" w:cs="Times New Roman"/>
          <w:sz w:val="24"/>
          <w:szCs w:val="24"/>
        </w:rPr>
        <w:t xml:space="preserve"> przez Z</w:t>
      </w:r>
      <w:r w:rsidRPr="007D1D40">
        <w:rPr>
          <w:rFonts w:ascii="Times New Roman" w:hAnsi="Times New Roman" w:cs="Times New Roman"/>
          <w:sz w:val="24"/>
          <w:szCs w:val="24"/>
        </w:rPr>
        <w:t xml:space="preserve">amawiającego ośrodkami </w:t>
      </w:r>
      <w:r w:rsidR="00993910" w:rsidRPr="007D1D40">
        <w:rPr>
          <w:rFonts w:ascii="Times New Roman" w:hAnsi="Times New Roman" w:cs="Times New Roman"/>
          <w:sz w:val="24"/>
          <w:szCs w:val="24"/>
        </w:rPr>
        <w:t>pomocy społecznej i centrami</w:t>
      </w:r>
      <w:r w:rsidR="00E77ED9" w:rsidRPr="007D1D40">
        <w:rPr>
          <w:rFonts w:ascii="Times New Roman" w:hAnsi="Times New Roman" w:cs="Times New Roman"/>
          <w:sz w:val="24"/>
          <w:szCs w:val="24"/>
        </w:rPr>
        <w:t xml:space="preserve"> pomocy rodzinie</w:t>
      </w:r>
      <w:r w:rsidR="00084FC8">
        <w:rPr>
          <w:rFonts w:ascii="Times New Roman" w:hAnsi="Times New Roman" w:cs="Times New Roman"/>
          <w:sz w:val="24"/>
          <w:szCs w:val="24"/>
        </w:rPr>
        <w:t>,</w:t>
      </w:r>
      <w:r w:rsidR="00E77ED9" w:rsidRPr="007D1D40">
        <w:rPr>
          <w:rFonts w:ascii="Times New Roman" w:hAnsi="Times New Roman" w:cs="Times New Roman"/>
          <w:sz w:val="24"/>
          <w:szCs w:val="24"/>
        </w:rPr>
        <w:t xml:space="preserve"> zwanymi dalej </w:t>
      </w:r>
      <w:r w:rsidR="00993910" w:rsidRPr="007D1D40">
        <w:rPr>
          <w:rFonts w:ascii="Times New Roman" w:hAnsi="Times New Roman" w:cs="Times New Roman"/>
          <w:sz w:val="24"/>
          <w:szCs w:val="24"/>
        </w:rPr>
        <w:t xml:space="preserve">w treści specyfikacji </w:t>
      </w:r>
      <w:r w:rsidR="009326BB" w:rsidRPr="007D1D40">
        <w:rPr>
          <w:rFonts w:ascii="Times New Roman" w:hAnsi="Times New Roman" w:cs="Times New Roman"/>
          <w:sz w:val="24"/>
          <w:szCs w:val="24"/>
        </w:rPr>
        <w:t xml:space="preserve">„ośrodkami”. W tym celu Zamawiający </w:t>
      </w:r>
      <w:r w:rsidR="00E77ED9" w:rsidRPr="007D1D40">
        <w:rPr>
          <w:rFonts w:ascii="Times New Roman" w:hAnsi="Times New Roman" w:cs="Times New Roman"/>
          <w:sz w:val="24"/>
          <w:szCs w:val="24"/>
        </w:rPr>
        <w:br/>
      </w:r>
      <w:r w:rsidR="0066188E">
        <w:rPr>
          <w:rFonts w:ascii="Times New Roman" w:hAnsi="Times New Roman" w:cs="Times New Roman"/>
          <w:sz w:val="24"/>
          <w:szCs w:val="24"/>
        </w:rPr>
        <w:t xml:space="preserve">w </w:t>
      </w:r>
      <w:r w:rsidR="002D0C75">
        <w:rPr>
          <w:rFonts w:ascii="Times New Roman" w:hAnsi="Times New Roman" w:cs="Times New Roman"/>
          <w:sz w:val="24"/>
          <w:szCs w:val="24"/>
        </w:rPr>
        <w:t>terminie</w:t>
      </w:r>
      <w:r w:rsidR="0066188E">
        <w:rPr>
          <w:rFonts w:ascii="Times New Roman" w:hAnsi="Times New Roman" w:cs="Times New Roman"/>
          <w:sz w:val="24"/>
          <w:szCs w:val="24"/>
        </w:rPr>
        <w:t xml:space="preserve"> 5 dni od dnia </w:t>
      </w:r>
      <w:r w:rsidR="00084FC8">
        <w:rPr>
          <w:rFonts w:ascii="Times New Roman" w:hAnsi="Times New Roman" w:cs="Times New Roman"/>
          <w:sz w:val="24"/>
          <w:szCs w:val="24"/>
        </w:rPr>
        <w:t xml:space="preserve"> ogłoszenia</w:t>
      </w:r>
      <w:r w:rsidR="009326BB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E77ED9" w:rsidRPr="007D1D40">
        <w:rPr>
          <w:rFonts w:ascii="Times New Roman" w:hAnsi="Times New Roman" w:cs="Times New Roman"/>
          <w:sz w:val="24"/>
          <w:szCs w:val="24"/>
        </w:rPr>
        <w:t>wyników postę</w:t>
      </w:r>
      <w:r w:rsidR="009326BB" w:rsidRPr="007D1D40">
        <w:rPr>
          <w:rFonts w:ascii="Times New Roman" w:hAnsi="Times New Roman" w:cs="Times New Roman"/>
          <w:sz w:val="24"/>
          <w:szCs w:val="24"/>
        </w:rPr>
        <w:t xml:space="preserve">powania przetargowego przekaże Wykonawcy  wykaz ośrodków ze wskazaną liczbą uczestników.  </w:t>
      </w:r>
      <w:r w:rsidR="00993910" w:rsidRPr="007D1D40">
        <w:rPr>
          <w:rFonts w:ascii="Times New Roman" w:hAnsi="Times New Roman" w:cs="Times New Roman"/>
          <w:sz w:val="24"/>
          <w:szCs w:val="24"/>
        </w:rPr>
        <w:t xml:space="preserve">Dodatkowo </w:t>
      </w:r>
      <w:r w:rsidR="004C09B4" w:rsidRPr="007D1D40">
        <w:rPr>
          <w:rFonts w:ascii="Times New Roman" w:hAnsi="Times New Roman" w:cs="Times New Roman"/>
          <w:sz w:val="24"/>
          <w:szCs w:val="24"/>
        </w:rPr>
        <w:t xml:space="preserve">Wykonawca </w:t>
      </w:r>
      <w:r w:rsidR="009326BB" w:rsidRPr="007D1D40">
        <w:rPr>
          <w:rFonts w:ascii="Times New Roman" w:hAnsi="Times New Roman" w:cs="Times New Roman"/>
          <w:sz w:val="24"/>
          <w:szCs w:val="24"/>
        </w:rPr>
        <w:t xml:space="preserve">w porozumieniu z ośrodkami </w:t>
      </w:r>
      <w:r w:rsidR="00EE5273" w:rsidRPr="007D1D40">
        <w:rPr>
          <w:rFonts w:ascii="Times New Roman" w:hAnsi="Times New Roman" w:cs="Times New Roman"/>
          <w:sz w:val="24"/>
          <w:szCs w:val="24"/>
        </w:rPr>
        <w:t>przygotuje listę rezerwową uczestników, którzy zajmą miejsce nieobecnych</w:t>
      </w:r>
      <w:r w:rsidR="009326BB" w:rsidRPr="007D1D40">
        <w:rPr>
          <w:rFonts w:ascii="Times New Roman" w:hAnsi="Times New Roman" w:cs="Times New Roman"/>
          <w:sz w:val="24"/>
          <w:szCs w:val="24"/>
        </w:rPr>
        <w:t>,</w:t>
      </w:r>
      <w:r w:rsidR="00EE5273" w:rsidRPr="007D1D40">
        <w:rPr>
          <w:rFonts w:ascii="Times New Roman" w:hAnsi="Times New Roman" w:cs="Times New Roman"/>
          <w:sz w:val="24"/>
          <w:szCs w:val="24"/>
        </w:rPr>
        <w:t xml:space="preserve"> z różnych przyczyn</w:t>
      </w:r>
      <w:r w:rsidR="009326BB" w:rsidRPr="007D1D40">
        <w:rPr>
          <w:rFonts w:ascii="Times New Roman" w:hAnsi="Times New Roman" w:cs="Times New Roman"/>
          <w:sz w:val="24"/>
          <w:szCs w:val="24"/>
        </w:rPr>
        <w:t>,</w:t>
      </w:r>
      <w:r w:rsidR="00EE5273" w:rsidRPr="007D1D40">
        <w:rPr>
          <w:rFonts w:ascii="Times New Roman" w:hAnsi="Times New Roman" w:cs="Times New Roman"/>
          <w:sz w:val="24"/>
          <w:szCs w:val="24"/>
        </w:rPr>
        <w:t xml:space="preserve"> uczestników. Lista rezerwowa uczestników aktualizowana będzie po każdorazowym powzięciu przez wyżej wymieni</w:t>
      </w:r>
      <w:r w:rsidR="00ED223C" w:rsidRPr="007D1D40">
        <w:rPr>
          <w:rFonts w:ascii="Times New Roman" w:hAnsi="Times New Roman" w:cs="Times New Roman"/>
          <w:sz w:val="24"/>
          <w:szCs w:val="24"/>
        </w:rPr>
        <w:t xml:space="preserve">one </w:t>
      </w:r>
      <w:r w:rsidR="002D0C75">
        <w:rPr>
          <w:rFonts w:ascii="Times New Roman" w:hAnsi="Times New Roman" w:cs="Times New Roman"/>
          <w:sz w:val="24"/>
          <w:szCs w:val="24"/>
        </w:rPr>
        <w:t>ośrodki</w:t>
      </w:r>
      <w:r w:rsidR="00ED223C" w:rsidRPr="007D1D40">
        <w:rPr>
          <w:rFonts w:ascii="Times New Roman" w:hAnsi="Times New Roman" w:cs="Times New Roman"/>
          <w:sz w:val="24"/>
          <w:szCs w:val="24"/>
        </w:rPr>
        <w:t xml:space="preserve"> współpracujące z W</w:t>
      </w:r>
      <w:r w:rsidR="00EE5273" w:rsidRPr="007D1D40">
        <w:rPr>
          <w:rFonts w:ascii="Times New Roman" w:hAnsi="Times New Roman" w:cs="Times New Roman"/>
          <w:sz w:val="24"/>
          <w:szCs w:val="24"/>
        </w:rPr>
        <w:t xml:space="preserve">ykonawcą informacji </w:t>
      </w:r>
      <w:r w:rsidR="002D0C75">
        <w:rPr>
          <w:rFonts w:ascii="Times New Roman" w:hAnsi="Times New Roman" w:cs="Times New Roman"/>
          <w:sz w:val="24"/>
          <w:szCs w:val="24"/>
        </w:rPr>
        <w:br/>
      </w:r>
      <w:r w:rsidR="00EE5273" w:rsidRPr="007D1D40">
        <w:rPr>
          <w:rFonts w:ascii="Times New Roman" w:hAnsi="Times New Roman" w:cs="Times New Roman"/>
          <w:sz w:val="24"/>
          <w:szCs w:val="24"/>
        </w:rPr>
        <w:t>o rezygnacji uczestnika z listy podstawowej, nie później jednak niż 48 godzin przed rozpoczęciem realizacji usługi (licząc od dnia i godziny wyjazdu uczestników wypoczynku).</w:t>
      </w:r>
    </w:p>
    <w:p w:rsidR="000A229E" w:rsidRPr="007D1D40" w:rsidRDefault="00772893" w:rsidP="00F455B6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zorganizowanie transportu</w:t>
      </w:r>
      <w:r w:rsidRPr="007D1D40">
        <w:rPr>
          <w:rFonts w:ascii="Times New Roman" w:hAnsi="Times New Roman" w:cs="Times New Roman"/>
          <w:sz w:val="24"/>
          <w:szCs w:val="24"/>
        </w:rPr>
        <w:t xml:space="preserve">, w tym na miejsce wypoczynku i z powrotem  oraz </w:t>
      </w:r>
      <w:r w:rsidR="00E77ED9" w:rsidRPr="007D1D40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>w trakcie trw</w:t>
      </w:r>
      <w:r w:rsidR="00ED223C" w:rsidRPr="007D1D40">
        <w:rPr>
          <w:rFonts w:ascii="Times New Roman" w:hAnsi="Times New Roman" w:cs="Times New Roman"/>
          <w:sz w:val="24"/>
          <w:szCs w:val="24"/>
        </w:rPr>
        <w:t>ania turnusu. Wybrany W</w:t>
      </w:r>
      <w:r w:rsidRPr="007D1D40">
        <w:rPr>
          <w:rFonts w:ascii="Times New Roman" w:hAnsi="Times New Roman" w:cs="Times New Roman"/>
          <w:sz w:val="24"/>
          <w:szCs w:val="24"/>
        </w:rPr>
        <w:t>ykonawca zorganizuje transport uc</w:t>
      </w:r>
      <w:r w:rsidR="0040448E" w:rsidRPr="007D1D40">
        <w:rPr>
          <w:rFonts w:ascii="Times New Roman" w:hAnsi="Times New Roman" w:cs="Times New Roman"/>
          <w:sz w:val="24"/>
          <w:szCs w:val="24"/>
        </w:rPr>
        <w:t>zestników z wyznaczonych przez Z</w:t>
      </w:r>
      <w:r w:rsidRPr="007D1D40">
        <w:rPr>
          <w:rFonts w:ascii="Times New Roman" w:hAnsi="Times New Roman" w:cs="Times New Roman"/>
          <w:sz w:val="24"/>
          <w:szCs w:val="24"/>
        </w:rPr>
        <w:t>amawiającego miejsc zbiórek  dla każdego</w:t>
      </w:r>
      <w:r w:rsidR="000A229E" w:rsidRPr="007D1D40">
        <w:rPr>
          <w:rFonts w:ascii="Times New Roman" w:hAnsi="Times New Roman" w:cs="Times New Roman"/>
          <w:sz w:val="24"/>
          <w:szCs w:val="24"/>
        </w:rPr>
        <w:t xml:space="preserve"> powiatu do miejsca wypoczynku oraz</w:t>
      </w:r>
      <w:r w:rsidRPr="007D1D40">
        <w:rPr>
          <w:rFonts w:ascii="Times New Roman" w:hAnsi="Times New Roman" w:cs="Times New Roman"/>
          <w:sz w:val="24"/>
          <w:szCs w:val="24"/>
        </w:rPr>
        <w:t xml:space="preserve"> z powrotem – do miejsc zbiórek. Powiadomi pisemnie rodziców</w:t>
      </w:r>
      <w:r w:rsidR="009326BB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 xml:space="preserve">bądź opiekunów prawnych </w:t>
      </w:r>
      <w:r w:rsidR="002D0C75">
        <w:rPr>
          <w:rFonts w:ascii="Times New Roman" w:hAnsi="Times New Roman" w:cs="Times New Roman"/>
          <w:sz w:val="24"/>
          <w:szCs w:val="24"/>
        </w:rPr>
        <w:t xml:space="preserve">uczestników </w:t>
      </w:r>
      <w:r w:rsidRPr="007D1D40">
        <w:rPr>
          <w:rFonts w:ascii="Times New Roman" w:hAnsi="Times New Roman" w:cs="Times New Roman"/>
          <w:sz w:val="24"/>
          <w:szCs w:val="24"/>
        </w:rPr>
        <w:t>o zasadach transportu, terminach i godzinach wyjazdu oraz przyjazdu, miejscach zbiórek itd. Każdy autokar przewożący uczestników musi być sprawny i mieć ważne badania techniczne, a kierowca musi posiadać upr</w:t>
      </w:r>
      <w:r w:rsidR="00BC478C" w:rsidRPr="007D1D40">
        <w:rPr>
          <w:rFonts w:ascii="Times New Roman" w:hAnsi="Times New Roman" w:cs="Times New Roman"/>
          <w:sz w:val="24"/>
          <w:szCs w:val="24"/>
        </w:rPr>
        <w:t xml:space="preserve">awnienia do przewozu pasażerów. Miejscowością wyjazdu </w:t>
      </w:r>
      <w:r w:rsidR="00E95704" w:rsidRPr="007D1D40">
        <w:rPr>
          <w:rFonts w:ascii="Times New Roman" w:hAnsi="Times New Roman" w:cs="Times New Roman"/>
          <w:sz w:val="24"/>
          <w:szCs w:val="24"/>
        </w:rPr>
        <w:t>uczestników</w:t>
      </w:r>
      <w:r w:rsidR="00AB6810" w:rsidRPr="007D1D40">
        <w:rPr>
          <w:rFonts w:ascii="Times New Roman" w:hAnsi="Times New Roman" w:cs="Times New Roman"/>
          <w:sz w:val="24"/>
          <w:szCs w:val="24"/>
        </w:rPr>
        <w:t xml:space="preserve"> na miejsce wypoczynku będą obowiązkowo miejscowości wymienione poniżej. </w:t>
      </w:r>
    </w:p>
    <w:p w:rsidR="00BC478C" w:rsidRPr="007D1D40" w:rsidRDefault="00AB6810" w:rsidP="000A229E">
      <w:pPr>
        <w:pStyle w:val="Akapitzlist"/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1D40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 xml:space="preserve">Wykonawca może po uzgodnieniu z ośrodkiem kierującym </w:t>
      </w:r>
      <w:r w:rsidR="00E95704" w:rsidRPr="007D1D40">
        <w:rPr>
          <w:rFonts w:ascii="Times New Roman" w:hAnsi="Times New Roman" w:cs="Times New Roman"/>
          <w:sz w:val="24"/>
          <w:szCs w:val="24"/>
          <w:u w:val="single"/>
        </w:rPr>
        <w:t>uczestników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 xml:space="preserve"> na wypoczynek odebrać je z dodatkowych miejsc lub zatrzymać się celem zabrania ucznia pomiędzy wskazanymi miejscowościami. </w:t>
      </w:r>
    </w:p>
    <w:p w:rsidR="00AB6810" w:rsidRPr="007D1D40" w:rsidRDefault="007306B3" w:rsidP="001C7290">
      <w:pPr>
        <w:pStyle w:val="Akapitzlist"/>
        <w:numPr>
          <w:ilvl w:val="0"/>
          <w:numId w:val="36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część  1  -  </w:t>
      </w:r>
      <w:r w:rsidR="00AB6810" w:rsidRPr="007D1D40">
        <w:rPr>
          <w:rFonts w:ascii="Times New Roman" w:hAnsi="Times New Roman" w:cs="Times New Roman"/>
          <w:sz w:val="24"/>
          <w:szCs w:val="24"/>
        </w:rPr>
        <w:t>dla</w:t>
      </w:r>
      <w:r w:rsidRPr="007D1D40">
        <w:rPr>
          <w:rFonts w:ascii="Times New Roman" w:hAnsi="Times New Roman" w:cs="Times New Roman"/>
          <w:sz w:val="24"/>
          <w:szCs w:val="24"/>
        </w:rPr>
        <w:t xml:space="preserve"> powiat</w:t>
      </w:r>
      <w:r w:rsidR="00AB6810" w:rsidRPr="007D1D40">
        <w:rPr>
          <w:rFonts w:ascii="Times New Roman" w:hAnsi="Times New Roman" w:cs="Times New Roman"/>
          <w:sz w:val="24"/>
          <w:szCs w:val="24"/>
        </w:rPr>
        <w:t>u:</w:t>
      </w:r>
    </w:p>
    <w:p w:rsidR="00C41671" w:rsidRPr="007D1D40" w:rsidRDefault="00C41671" w:rsidP="001C7290">
      <w:pPr>
        <w:pStyle w:val="Akapitzlist"/>
        <w:numPr>
          <w:ilvl w:val="0"/>
          <w:numId w:val="4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braniewskiego</w:t>
      </w:r>
      <w:r w:rsidRPr="007D1D40">
        <w:rPr>
          <w:rFonts w:ascii="Times New Roman" w:hAnsi="Times New Roman" w:cs="Times New Roman"/>
          <w:sz w:val="24"/>
          <w:szCs w:val="24"/>
        </w:rPr>
        <w:t>, obowiązkowo: Braniewo, Lelkowo, Frombork, Płoskinia, Pieniężno, Wilczęta,</w:t>
      </w:r>
    </w:p>
    <w:p w:rsidR="00873A1B" w:rsidRPr="007D1D40" w:rsidRDefault="00873A1B" w:rsidP="001C7290">
      <w:pPr>
        <w:pStyle w:val="Akapitzlist"/>
        <w:numPr>
          <w:ilvl w:val="0"/>
          <w:numId w:val="4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bartoszyckiego,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obowiązkowo:</w:t>
      </w:r>
      <w:r w:rsidRPr="007D1D40">
        <w:rPr>
          <w:rFonts w:ascii="Times New Roman" w:hAnsi="Times New Roman" w:cs="Times New Roman"/>
          <w:sz w:val="24"/>
          <w:szCs w:val="24"/>
        </w:rPr>
        <w:t xml:space="preserve"> Górowo Iławeckie, Bartoszyce, Sępopol,  Bisztynek,</w:t>
      </w:r>
    </w:p>
    <w:p w:rsidR="00873A1B" w:rsidRPr="007D1D40" w:rsidRDefault="00873A1B" w:rsidP="001C7290">
      <w:pPr>
        <w:pStyle w:val="Akapitzlist"/>
        <w:numPr>
          <w:ilvl w:val="0"/>
          <w:numId w:val="4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lastRenderedPageBreak/>
        <w:t>lidzbarskiego</w:t>
      </w:r>
      <w:r w:rsidRPr="007D1D40">
        <w:rPr>
          <w:rFonts w:ascii="Times New Roman" w:hAnsi="Times New Roman" w:cs="Times New Roman"/>
          <w:sz w:val="24"/>
          <w:szCs w:val="24"/>
        </w:rPr>
        <w:t xml:space="preserve">,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obowiązkowo:</w:t>
      </w:r>
      <w:r w:rsidRPr="007D1D40">
        <w:rPr>
          <w:rFonts w:ascii="Times New Roman" w:hAnsi="Times New Roman" w:cs="Times New Roman"/>
          <w:sz w:val="24"/>
          <w:szCs w:val="24"/>
        </w:rPr>
        <w:t xml:space="preserve"> Lidzbark Warmiński, Kiwity, Orneta, Lubomino,</w:t>
      </w:r>
    </w:p>
    <w:p w:rsidR="00AB6810" w:rsidRPr="007D1D40" w:rsidRDefault="007306B3" w:rsidP="001C7290">
      <w:pPr>
        <w:pStyle w:val="Akapitzlist"/>
        <w:numPr>
          <w:ilvl w:val="0"/>
          <w:numId w:val="36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część  2  -  </w:t>
      </w:r>
      <w:r w:rsidR="00AB6810" w:rsidRPr="007D1D40">
        <w:rPr>
          <w:rFonts w:ascii="Times New Roman" w:hAnsi="Times New Roman" w:cs="Times New Roman"/>
          <w:sz w:val="24"/>
          <w:szCs w:val="24"/>
        </w:rPr>
        <w:t xml:space="preserve">dla </w:t>
      </w:r>
      <w:r w:rsidRPr="007D1D40">
        <w:rPr>
          <w:rFonts w:ascii="Times New Roman" w:hAnsi="Times New Roman" w:cs="Times New Roman"/>
          <w:sz w:val="24"/>
          <w:szCs w:val="24"/>
        </w:rPr>
        <w:t>powiat</w:t>
      </w:r>
      <w:r w:rsidR="00AB6810" w:rsidRPr="007D1D40">
        <w:rPr>
          <w:rFonts w:ascii="Times New Roman" w:hAnsi="Times New Roman" w:cs="Times New Roman"/>
          <w:sz w:val="24"/>
          <w:szCs w:val="24"/>
        </w:rPr>
        <w:t>u</w:t>
      </w:r>
      <w:r w:rsidRPr="007D1D40">
        <w:rPr>
          <w:rFonts w:ascii="Times New Roman" w:hAnsi="Times New Roman" w:cs="Times New Roman"/>
          <w:sz w:val="24"/>
          <w:szCs w:val="24"/>
        </w:rPr>
        <w:t>:</w:t>
      </w:r>
    </w:p>
    <w:p w:rsidR="00873A1B" w:rsidRPr="007D1D40" w:rsidRDefault="00873A1B" w:rsidP="001C7290">
      <w:pPr>
        <w:pStyle w:val="Akapitzlist"/>
        <w:numPr>
          <w:ilvl w:val="0"/>
          <w:numId w:val="40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elbląskiego,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obowiązkowo</w:t>
      </w:r>
      <w:r w:rsidRPr="007D1D40">
        <w:rPr>
          <w:rFonts w:ascii="Times New Roman" w:hAnsi="Times New Roman" w:cs="Times New Roman"/>
          <w:sz w:val="24"/>
          <w:szCs w:val="24"/>
        </w:rPr>
        <w:t>: Tolkmicko, Młynary, Milejewo, Elbląg, Gronowo Elbląskie, Markusy, Rychliki, Pasłęk, Godkowo</w:t>
      </w:r>
    </w:p>
    <w:p w:rsidR="00C41671" w:rsidRPr="007D1D40" w:rsidRDefault="00C41671" w:rsidP="001C7290">
      <w:pPr>
        <w:pStyle w:val="Akapitzlist"/>
        <w:numPr>
          <w:ilvl w:val="0"/>
          <w:numId w:val="35"/>
        </w:numPr>
        <w:spacing w:line="276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ostródzkiego</w:t>
      </w:r>
      <w:r w:rsidRPr="007D1D40">
        <w:rPr>
          <w:rFonts w:ascii="Times New Roman" w:hAnsi="Times New Roman" w:cs="Times New Roman"/>
          <w:sz w:val="24"/>
          <w:szCs w:val="24"/>
        </w:rPr>
        <w:t xml:space="preserve">,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obowiązkowo</w:t>
      </w:r>
      <w:r w:rsidRPr="007D1D40">
        <w:rPr>
          <w:rFonts w:ascii="Times New Roman" w:hAnsi="Times New Roman" w:cs="Times New Roman"/>
          <w:sz w:val="24"/>
          <w:szCs w:val="24"/>
        </w:rPr>
        <w:t>: Miłakowo, Morąg, Małdyty, Łukta, Miłomłyn, Ostróda, Grunwald, Dąbrówno,</w:t>
      </w:r>
    </w:p>
    <w:p w:rsidR="00661516" w:rsidRPr="007D1D40" w:rsidRDefault="007306B3" w:rsidP="001C7290">
      <w:pPr>
        <w:pStyle w:val="Akapitzlist"/>
        <w:numPr>
          <w:ilvl w:val="0"/>
          <w:numId w:val="36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część  3  -  </w:t>
      </w:r>
      <w:r w:rsidR="00661516" w:rsidRPr="007D1D40">
        <w:rPr>
          <w:rFonts w:ascii="Times New Roman" w:hAnsi="Times New Roman" w:cs="Times New Roman"/>
          <w:sz w:val="24"/>
          <w:szCs w:val="24"/>
        </w:rPr>
        <w:t>dla</w:t>
      </w:r>
      <w:r w:rsidR="00743B5E">
        <w:rPr>
          <w:rFonts w:ascii="Times New Roman" w:hAnsi="Times New Roman" w:cs="Times New Roman"/>
          <w:sz w:val="24"/>
          <w:szCs w:val="24"/>
        </w:rPr>
        <w:t xml:space="preserve"> powiatu</w:t>
      </w:r>
      <w:r w:rsidRPr="007D1D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3A1B" w:rsidRPr="007D1D40" w:rsidRDefault="00873A1B" w:rsidP="001C7290">
      <w:pPr>
        <w:pStyle w:val="Akapitzlist"/>
        <w:numPr>
          <w:ilvl w:val="0"/>
          <w:numId w:val="41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iławskiego</w:t>
      </w:r>
      <w:r w:rsidRPr="007D1D40">
        <w:rPr>
          <w:rFonts w:ascii="Times New Roman" w:hAnsi="Times New Roman" w:cs="Times New Roman"/>
          <w:sz w:val="24"/>
          <w:szCs w:val="24"/>
        </w:rPr>
        <w:t xml:space="preserve">,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obowiązkowo</w:t>
      </w:r>
      <w:r w:rsidRPr="007D1D40">
        <w:rPr>
          <w:rFonts w:ascii="Times New Roman" w:hAnsi="Times New Roman" w:cs="Times New Roman"/>
          <w:sz w:val="24"/>
          <w:szCs w:val="24"/>
        </w:rPr>
        <w:t>: Zalewo, Susz, Iława, Kisielice, Lubawa</w:t>
      </w:r>
    </w:p>
    <w:p w:rsidR="00873A1B" w:rsidRPr="007D1D40" w:rsidRDefault="00873A1B" w:rsidP="001C7290">
      <w:pPr>
        <w:pStyle w:val="Akapitzlist"/>
        <w:numPr>
          <w:ilvl w:val="0"/>
          <w:numId w:val="41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nowomiejskiego</w:t>
      </w:r>
      <w:r w:rsidRPr="007D1D40">
        <w:rPr>
          <w:rFonts w:ascii="Times New Roman" w:hAnsi="Times New Roman" w:cs="Times New Roman"/>
          <w:sz w:val="24"/>
          <w:szCs w:val="24"/>
        </w:rPr>
        <w:t xml:space="preserve">,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obowiązkowo</w:t>
      </w:r>
      <w:r w:rsidRPr="007D1D40">
        <w:rPr>
          <w:rFonts w:ascii="Times New Roman" w:hAnsi="Times New Roman" w:cs="Times New Roman"/>
          <w:sz w:val="24"/>
          <w:szCs w:val="24"/>
        </w:rPr>
        <w:t>: Nowe Miasto Lubawskie, Biskupiec (nowomiejski), Kurzętnik, Grodziczno,</w:t>
      </w:r>
    </w:p>
    <w:p w:rsidR="00873A1B" w:rsidRPr="007D1D40" w:rsidRDefault="00873A1B" w:rsidP="001C7290">
      <w:pPr>
        <w:pStyle w:val="Akapitzlist"/>
        <w:numPr>
          <w:ilvl w:val="0"/>
          <w:numId w:val="41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działdowskiego</w:t>
      </w:r>
      <w:r w:rsidRPr="007D1D40">
        <w:rPr>
          <w:rFonts w:ascii="Times New Roman" w:hAnsi="Times New Roman" w:cs="Times New Roman"/>
          <w:sz w:val="24"/>
          <w:szCs w:val="24"/>
        </w:rPr>
        <w:t xml:space="preserve">,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obowiązkowo:</w:t>
      </w:r>
      <w:r w:rsidRPr="007D1D40">
        <w:rPr>
          <w:rFonts w:ascii="Times New Roman" w:hAnsi="Times New Roman" w:cs="Times New Roman"/>
          <w:sz w:val="24"/>
          <w:szCs w:val="24"/>
        </w:rPr>
        <w:t xml:space="preserve"> Rybno, Płośnica, Lidzbark, Działdowo, Iłowo-Osada,</w:t>
      </w:r>
    </w:p>
    <w:p w:rsidR="00661516" w:rsidRPr="007D1D40" w:rsidRDefault="007306B3" w:rsidP="001C7290">
      <w:pPr>
        <w:pStyle w:val="Akapitzlist"/>
        <w:numPr>
          <w:ilvl w:val="0"/>
          <w:numId w:val="36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część  4  -  </w:t>
      </w:r>
      <w:r w:rsidR="00661516" w:rsidRPr="007D1D40">
        <w:rPr>
          <w:rFonts w:ascii="Times New Roman" w:hAnsi="Times New Roman" w:cs="Times New Roman"/>
          <w:sz w:val="24"/>
          <w:szCs w:val="24"/>
        </w:rPr>
        <w:t xml:space="preserve">dla </w:t>
      </w:r>
      <w:r w:rsidR="00743B5E">
        <w:rPr>
          <w:rFonts w:ascii="Times New Roman" w:hAnsi="Times New Roman" w:cs="Times New Roman"/>
          <w:sz w:val="24"/>
          <w:szCs w:val="24"/>
        </w:rPr>
        <w:t>powiatu</w:t>
      </w:r>
      <w:r w:rsidRPr="007D1D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3A1B" w:rsidRPr="007D1D40" w:rsidRDefault="00873A1B" w:rsidP="001C7290">
      <w:pPr>
        <w:pStyle w:val="Akapitzlist"/>
        <w:numPr>
          <w:ilvl w:val="0"/>
          <w:numId w:val="42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olsztyńskiego,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obowiązkowo:</w:t>
      </w:r>
      <w:r w:rsidRPr="007D1D40">
        <w:rPr>
          <w:rFonts w:ascii="Times New Roman" w:hAnsi="Times New Roman" w:cs="Times New Roman"/>
          <w:sz w:val="24"/>
          <w:szCs w:val="24"/>
        </w:rPr>
        <w:t xml:space="preserve"> Kolno, Jeziorany, Dobre Miasto, Światki, Dywity, Barczewo, Biskupiec, Jonkowo, Olsztyn, Purda, Gietrzwałd, Stawiguda, Olsztynek</w:t>
      </w:r>
    </w:p>
    <w:p w:rsidR="00A05AAE" w:rsidRPr="007D1D40" w:rsidRDefault="00A05AAE" w:rsidP="001C7290">
      <w:pPr>
        <w:pStyle w:val="Akapitzlist"/>
        <w:numPr>
          <w:ilvl w:val="0"/>
          <w:numId w:val="42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kętrzyńskiego</w:t>
      </w:r>
      <w:r w:rsidRPr="007D1D40">
        <w:rPr>
          <w:rFonts w:ascii="Times New Roman" w:hAnsi="Times New Roman" w:cs="Times New Roman"/>
          <w:sz w:val="24"/>
          <w:szCs w:val="24"/>
        </w:rPr>
        <w:t xml:space="preserve">,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obowiązkowo:</w:t>
      </w:r>
      <w:r w:rsidRPr="007D1D40">
        <w:rPr>
          <w:rFonts w:ascii="Times New Roman" w:hAnsi="Times New Roman" w:cs="Times New Roman"/>
          <w:sz w:val="24"/>
          <w:szCs w:val="24"/>
        </w:rPr>
        <w:t xml:space="preserve"> Barciany, Srokowo, Korsze, Kętrzyn, Reszel</w:t>
      </w:r>
    </w:p>
    <w:p w:rsidR="00A05AAE" w:rsidRPr="007D1D40" w:rsidRDefault="006949F8" w:rsidP="001C7290">
      <w:pPr>
        <w:pStyle w:val="Akapitzlist"/>
        <w:numPr>
          <w:ilvl w:val="0"/>
          <w:numId w:val="36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część  5  -  dla powiatu:</w:t>
      </w:r>
    </w:p>
    <w:p w:rsidR="00A05AAE" w:rsidRPr="007D1D40" w:rsidRDefault="00A05AAE" w:rsidP="001C7290">
      <w:pPr>
        <w:pStyle w:val="Akapitzlist"/>
        <w:numPr>
          <w:ilvl w:val="0"/>
          <w:numId w:val="42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nidzickiego,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 xml:space="preserve">obowiązkowo: </w:t>
      </w:r>
      <w:r w:rsidRPr="007D1D40">
        <w:rPr>
          <w:rFonts w:ascii="Times New Roman" w:hAnsi="Times New Roman" w:cs="Times New Roman"/>
          <w:sz w:val="24"/>
          <w:szCs w:val="24"/>
        </w:rPr>
        <w:t>Nidzica, Kozłowo, Janowo, Janowiec Kościelny</w:t>
      </w:r>
    </w:p>
    <w:p w:rsidR="00A05AAE" w:rsidRPr="007D1D40" w:rsidRDefault="00A05AAE" w:rsidP="001C7290">
      <w:pPr>
        <w:pStyle w:val="Akapitzlist"/>
        <w:numPr>
          <w:ilvl w:val="0"/>
          <w:numId w:val="42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mrągowskiego</w:t>
      </w:r>
      <w:r w:rsidRPr="007D1D40">
        <w:rPr>
          <w:rFonts w:ascii="Times New Roman" w:hAnsi="Times New Roman" w:cs="Times New Roman"/>
          <w:sz w:val="24"/>
          <w:szCs w:val="24"/>
        </w:rPr>
        <w:t xml:space="preserve">,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obowiązkowo:</w:t>
      </w:r>
      <w:r w:rsidRPr="007D1D40">
        <w:rPr>
          <w:rFonts w:ascii="Times New Roman" w:hAnsi="Times New Roman" w:cs="Times New Roman"/>
          <w:sz w:val="24"/>
          <w:szCs w:val="24"/>
        </w:rPr>
        <w:t xml:space="preserve"> Mrągowo, Sorkwity, Mikołajki, Piecki, </w:t>
      </w:r>
    </w:p>
    <w:p w:rsidR="00A05AAE" w:rsidRPr="007D1D40" w:rsidRDefault="00A05AAE" w:rsidP="001C7290">
      <w:pPr>
        <w:pStyle w:val="Akapitzlist"/>
        <w:numPr>
          <w:ilvl w:val="0"/>
          <w:numId w:val="42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szczycieńskiego,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obowiązkowo:</w:t>
      </w:r>
      <w:r w:rsidRPr="007D1D40">
        <w:rPr>
          <w:rFonts w:ascii="Times New Roman" w:hAnsi="Times New Roman" w:cs="Times New Roman"/>
          <w:sz w:val="24"/>
          <w:szCs w:val="24"/>
        </w:rPr>
        <w:t xml:space="preserve"> Dźwierzuty, Pasym, Szczytno, Świętajno (szczycieńskie), Rozogi, Wielbark, Jedwabno</w:t>
      </w:r>
    </w:p>
    <w:p w:rsidR="006949F8" w:rsidRPr="007D1D40" w:rsidRDefault="00743B5E" w:rsidP="001C7290">
      <w:pPr>
        <w:pStyle w:val="Akapitzlist"/>
        <w:numPr>
          <w:ilvl w:val="0"/>
          <w:numId w:val="36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 6  -  dla powiatu</w:t>
      </w:r>
      <w:r w:rsidR="006949F8" w:rsidRPr="007D1D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05AAE" w:rsidRPr="007D1D40" w:rsidRDefault="00A05AAE" w:rsidP="001C7290">
      <w:pPr>
        <w:pStyle w:val="Akapitzlist"/>
        <w:numPr>
          <w:ilvl w:val="0"/>
          <w:numId w:val="43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węgorzewskiego</w:t>
      </w:r>
      <w:r w:rsidRPr="007D1D40">
        <w:rPr>
          <w:rFonts w:ascii="Times New Roman" w:hAnsi="Times New Roman" w:cs="Times New Roman"/>
          <w:sz w:val="24"/>
          <w:szCs w:val="24"/>
        </w:rPr>
        <w:t xml:space="preserve">,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obowiązkowo:</w:t>
      </w:r>
      <w:r w:rsidRPr="007D1D40">
        <w:rPr>
          <w:rFonts w:ascii="Times New Roman" w:hAnsi="Times New Roman" w:cs="Times New Roman"/>
          <w:sz w:val="24"/>
          <w:szCs w:val="24"/>
        </w:rPr>
        <w:t xml:space="preserve"> Węgorzewo, Budry, Pozezdrze</w:t>
      </w:r>
    </w:p>
    <w:p w:rsidR="00A05AAE" w:rsidRPr="007D1D40" w:rsidRDefault="00A05AAE" w:rsidP="001C7290">
      <w:pPr>
        <w:pStyle w:val="Akapitzlist"/>
        <w:numPr>
          <w:ilvl w:val="0"/>
          <w:numId w:val="43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giżyckiego</w:t>
      </w:r>
      <w:r w:rsidRPr="007D1D40">
        <w:rPr>
          <w:rFonts w:ascii="Times New Roman" w:hAnsi="Times New Roman" w:cs="Times New Roman"/>
          <w:sz w:val="24"/>
          <w:szCs w:val="24"/>
        </w:rPr>
        <w:t xml:space="preserve">,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obowiązkowo:</w:t>
      </w:r>
      <w:r w:rsidRPr="007D1D40">
        <w:rPr>
          <w:rFonts w:ascii="Times New Roman" w:hAnsi="Times New Roman" w:cs="Times New Roman"/>
          <w:sz w:val="24"/>
          <w:szCs w:val="24"/>
        </w:rPr>
        <w:t>, Kruklanki, Giżycko, Wydminy, Ryn, Miłki,</w:t>
      </w:r>
    </w:p>
    <w:p w:rsidR="00A05AAE" w:rsidRPr="007D1D40" w:rsidRDefault="00A05AAE" w:rsidP="001C7290">
      <w:pPr>
        <w:pStyle w:val="Akapitzlist"/>
        <w:numPr>
          <w:ilvl w:val="0"/>
          <w:numId w:val="43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piskiego</w:t>
      </w:r>
      <w:r w:rsidRPr="007D1D40">
        <w:rPr>
          <w:rFonts w:ascii="Times New Roman" w:hAnsi="Times New Roman" w:cs="Times New Roman"/>
          <w:sz w:val="24"/>
          <w:szCs w:val="24"/>
        </w:rPr>
        <w:t xml:space="preserve">,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 xml:space="preserve">obowiązkowo: </w:t>
      </w:r>
      <w:r w:rsidRPr="007D1D40">
        <w:rPr>
          <w:rFonts w:ascii="Times New Roman" w:hAnsi="Times New Roman" w:cs="Times New Roman"/>
          <w:sz w:val="24"/>
          <w:szCs w:val="24"/>
        </w:rPr>
        <w:t>Orzysz, Biała Piska, Pisz, Ruciane Nida</w:t>
      </w:r>
    </w:p>
    <w:p w:rsidR="006949F8" w:rsidRPr="007D1D40" w:rsidRDefault="00743B5E" w:rsidP="001C7290">
      <w:pPr>
        <w:pStyle w:val="Akapitzlist"/>
        <w:numPr>
          <w:ilvl w:val="0"/>
          <w:numId w:val="36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 7 -  dla powiatu</w:t>
      </w:r>
      <w:r w:rsidR="006949F8" w:rsidRPr="007D1D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05AAE" w:rsidRPr="007D1D40" w:rsidRDefault="00A05AAE" w:rsidP="001C7290">
      <w:pPr>
        <w:pStyle w:val="Akapitzlist"/>
        <w:numPr>
          <w:ilvl w:val="0"/>
          <w:numId w:val="44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gołdapskiego</w:t>
      </w:r>
      <w:r w:rsidRPr="007D1D40">
        <w:rPr>
          <w:rFonts w:ascii="Times New Roman" w:hAnsi="Times New Roman" w:cs="Times New Roman"/>
          <w:sz w:val="24"/>
          <w:szCs w:val="24"/>
        </w:rPr>
        <w:t xml:space="preserve">,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obowiązkowo</w:t>
      </w:r>
      <w:r w:rsidRPr="007D1D40">
        <w:rPr>
          <w:rFonts w:ascii="Times New Roman" w:hAnsi="Times New Roman" w:cs="Times New Roman"/>
          <w:sz w:val="24"/>
          <w:szCs w:val="24"/>
        </w:rPr>
        <w:t>:  Gołdap, Dubeninki, Banie Mazurskie,</w:t>
      </w:r>
    </w:p>
    <w:p w:rsidR="00A05AAE" w:rsidRPr="007D1D40" w:rsidRDefault="00A05AAE" w:rsidP="001C7290">
      <w:pPr>
        <w:pStyle w:val="Akapitzlist"/>
        <w:numPr>
          <w:ilvl w:val="0"/>
          <w:numId w:val="44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oleckiego</w:t>
      </w:r>
      <w:r w:rsidRPr="007D1D40">
        <w:rPr>
          <w:rFonts w:ascii="Times New Roman" w:hAnsi="Times New Roman" w:cs="Times New Roman"/>
          <w:sz w:val="24"/>
          <w:szCs w:val="24"/>
        </w:rPr>
        <w:t xml:space="preserve">,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obowiązkowo:</w:t>
      </w:r>
      <w:r w:rsidRPr="007D1D40">
        <w:rPr>
          <w:rFonts w:ascii="Times New Roman" w:hAnsi="Times New Roman" w:cs="Times New Roman"/>
          <w:sz w:val="24"/>
          <w:szCs w:val="24"/>
        </w:rPr>
        <w:t xml:space="preserve"> Kowale Oleckie, Olecko, Świętajno oleckie, Wieliczki,</w:t>
      </w:r>
    </w:p>
    <w:p w:rsidR="00A05AAE" w:rsidRPr="007D1D40" w:rsidRDefault="00A05AAE" w:rsidP="001C7290">
      <w:pPr>
        <w:pStyle w:val="Akapitzlist"/>
        <w:numPr>
          <w:ilvl w:val="0"/>
          <w:numId w:val="44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ełckiego</w:t>
      </w:r>
      <w:r w:rsidRPr="007D1D40">
        <w:rPr>
          <w:rFonts w:ascii="Times New Roman" w:hAnsi="Times New Roman" w:cs="Times New Roman"/>
          <w:sz w:val="24"/>
          <w:szCs w:val="24"/>
        </w:rPr>
        <w:t xml:space="preserve">,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 xml:space="preserve">obowiązkowo: </w:t>
      </w:r>
      <w:r w:rsidRPr="007D1D40">
        <w:rPr>
          <w:rFonts w:ascii="Times New Roman" w:hAnsi="Times New Roman" w:cs="Times New Roman"/>
          <w:sz w:val="24"/>
          <w:szCs w:val="24"/>
        </w:rPr>
        <w:t>Stare Juchy, Ełk, Kalinowo, Prostki,</w:t>
      </w:r>
    </w:p>
    <w:p w:rsidR="000A229E" w:rsidRPr="007D1D40" w:rsidRDefault="000A229E" w:rsidP="000A229E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zapewnienie wyżywienia</w:t>
      </w:r>
      <w:r w:rsidRPr="007D1D40">
        <w:rPr>
          <w:rFonts w:ascii="Times New Roman" w:hAnsi="Times New Roman" w:cs="Times New Roman"/>
          <w:sz w:val="24"/>
          <w:szCs w:val="24"/>
        </w:rPr>
        <w:t xml:space="preserve"> uczestnikom wypoczynku, w </w:t>
      </w:r>
      <w:r w:rsidR="008D747B">
        <w:rPr>
          <w:rFonts w:ascii="Times New Roman" w:hAnsi="Times New Roman" w:cs="Times New Roman"/>
          <w:sz w:val="24"/>
          <w:szCs w:val="24"/>
        </w:rPr>
        <w:t xml:space="preserve">formie </w:t>
      </w:r>
      <w:r w:rsidRPr="007D1D40">
        <w:rPr>
          <w:rFonts w:ascii="Times New Roman" w:hAnsi="Times New Roman" w:cs="Times New Roman"/>
          <w:b/>
          <w:sz w:val="24"/>
          <w:szCs w:val="24"/>
        </w:rPr>
        <w:t>5 posiłków</w:t>
      </w:r>
      <w:r w:rsidRPr="007D1D40">
        <w:rPr>
          <w:rFonts w:ascii="Times New Roman" w:hAnsi="Times New Roman" w:cs="Times New Roman"/>
          <w:sz w:val="24"/>
          <w:szCs w:val="24"/>
        </w:rPr>
        <w:t xml:space="preserve"> dziennie (śniadanie, drugie śniadanie, obiad, podwieczorek, kolacja) zgodnie </w:t>
      </w:r>
      <w:r w:rsidRPr="007D1D40">
        <w:rPr>
          <w:rFonts w:ascii="Times New Roman" w:hAnsi="Times New Roman" w:cs="Times New Roman"/>
          <w:sz w:val="24"/>
          <w:szCs w:val="24"/>
        </w:rPr>
        <w:br/>
        <w:t>z zasadami higieny oraz racjonalnego żywienia okr</w:t>
      </w:r>
      <w:r w:rsidR="008D747B">
        <w:rPr>
          <w:rFonts w:ascii="Times New Roman" w:hAnsi="Times New Roman" w:cs="Times New Roman"/>
          <w:sz w:val="24"/>
          <w:szCs w:val="24"/>
        </w:rPr>
        <w:t>eślonymi w odrębnych przepisach, z zapewnieniem</w:t>
      </w:r>
      <w:r w:rsidRPr="007D1D40">
        <w:rPr>
          <w:rFonts w:ascii="Times New Roman" w:hAnsi="Times New Roman" w:cs="Times New Roman"/>
          <w:sz w:val="24"/>
          <w:szCs w:val="24"/>
        </w:rPr>
        <w:t>:</w:t>
      </w:r>
    </w:p>
    <w:p w:rsidR="008D747B" w:rsidRPr="000667B9" w:rsidRDefault="008D747B" w:rsidP="001C7290">
      <w:pPr>
        <w:pStyle w:val="Akapitzlist"/>
        <w:numPr>
          <w:ilvl w:val="0"/>
          <w:numId w:val="24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667B9">
        <w:rPr>
          <w:rFonts w:ascii="Times New Roman" w:hAnsi="Times New Roman" w:cs="Times New Roman"/>
          <w:sz w:val="24"/>
          <w:szCs w:val="24"/>
        </w:rPr>
        <w:t xml:space="preserve">dziennej stawki żywieniowej na jednego uczestnika, minimum </w:t>
      </w:r>
      <w:r w:rsidRPr="000667B9">
        <w:rPr>
          <w:rFonts w:ascii="Times New Roman" w:hAnsi="Times New Roman" w:cs="Times New Roman"/>
          <w:b/>
          <w:sz w:val="24"/>
          <w:szCs w:val="24"/>
        </w:rPr>
        <w:t>20,00 zł</w:t>
      </w:r>
      <w:r w:rsidRPr="000667B9">
        <w:rPr>
          <w:rFonts w:ascii="Times New Roman" w:hAnsi="Times New Roman" w:cs="Times New Roman"/>
          <w:sz w:val="24"/>
          <w:szCs w:val="24"/>
        </w:rPr>
        <w:t xml:space="preserve">  brutto,</w:t>
      </w:r>
      <w:r w:rsidRPr="000667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A229E" w:rsidRPr="00084FC8" w:rsidRDefault="000A229E" w:rsidP="001C7290">
      <w:pPr>
        <w:pStyle w:val="Akapitzlist"/>
        <w:numPr>
          <w:ilvl w:val="0"/>
          <w:numId w:val="24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667B9">
        <w:rPr>
          <w:rFonts w:ascii="Times New Roman" w:hAnsi="Times New Roman" w:cs="Times New Roman"/>
          <w:sz w:val="24"/>
          <w:szCs w:val="24"/>
        </w:rPr>
        <w:t>s</w:t>
      </w:r>
      <w:r w:rsidR="008D747B" w:rsidRPr="000667B9">
        <w:rPr>
          <w:rFonts w:ascii="Times New Roman" w:hAnsi="Times New Roman" w:cs="Times New Roman"/>
          <w:sz w:val="24"/>
          <w:szCs w:val="24"/>
        </w:rPr>
        <w:t>tałego</w:t>
      </w:r>
      <w:r w:rsidRPr="000667B9">
        <w:rPr>
          <w:rFonts w:ascii="Times New Roman" w:hAnsi="Times New Roman" w:cs="Times New Roman"/>
          <w:sz w:val="24"/>
          <w:szCs w:val="24"/>
        </w:rPr>
        <w:t xml:space="preserve"> dostęp</w:t>
      </w:r>
      <w:r w:rsidR="008D747B" w:rsidRPr="000667B9">
        <w:rPr>
          <w:rFonts w:ascii="Times New Roman" w:hAnsi="Times New Roman" w:cs="Times New Roman"/>
          <w:sz w:val="24"/>
          <w:szCs w:val="24"/>
        </w:rPr>
        <w:t>u</w:t>
      </w:r>
      <w:r w:rsidRPr="000667B9">
        <w:rPr>
          <w:rFonts w:ascii="Times New Roman" w:hAnsi="Times New Roman" w:cs="Times New Roman"/>
          <w:sz w:val="24"/>
          <w:szCs w:val="24"/>
        </w:rPr>
        <w:t xml:space="preserve"> bez ograniczeń do napojów, pieczywa i dżemu przez cały dzień, w widocznym, dostępnym miejscu</w:t>
      </w:r>
      <w:r w:rsidR="008D747B" w:rsidRPr="000667B9">
        <w:rPr>
          <w:rFonts w:ascii="Times New Roman" w:hAnsi="Times New Roman" w:cs="Times New Roman"/>
          <w:sz w:val="24"/>
          <w:szCs w:val="24"/>
        </w:rPr>
        <w:t xml:space="preserve">, </w:t>
      </w:r>
      <w:r w:rsidR="00084FC8" w:rsidRPr="00084FC8">
        <w:rPr>
          <w:rFonts w:ascii="Times New Roman" w:hAnsi="Times New Roman" w:cs="Times New Roman"/>
          <w:sz w:val="24"/>
          <w:szCs w:val="24"/>
        </w:rPr>
        <w:t>lub wskazanie</w:t>
      </w:r>
      <w:r w:rsidR="00084FC8">
        <w:rPr>
          <w:rFonts w:ascii="Times New Roman" w:hAnsi="Times New Roman" w:cs="Times New Roman"/>
          <w:sz w:val="24"/>
          <w:szCs w:val="24"/>
        </w:rPr>
        <w:t xml:space="preserve"> miejsca i osoby która je wyda,</w:t>
      </w:r>
    </w:p>
    <w:p w:rsidR="000A229E" w:rsidRPr="000667B9" w:rsidRDefault="000A229E" w:rsidP="001C7290">
      <w:pPr>
        <w:pStyle w:val="Akapitzlist"/>
        <w:numPr>
          <w:ilvl w:val="0"/>
          <w:numId w:val="24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667B9">
        <w:rPr>
          <w:rFonts w:ascii="Times New Roman" w:hAnsi="Times New Roman" w:cs="Times New Roman"/>
          <w:sz w:val="24"/>
          <w:szCs w:val="24"/>
        </w:rPr>
        <w:t>such</w:t>
      </w:r>
      <w:r w:rsidR="008D747B" w:rsidRPr="000667B9">
        <w:rPr>
          <w:rFonts w:ascii="Times New Roman" w:hAnsi="Times New Roman" w:cs="Times New Roman"/>
          <w:sz w:val="24"/>
          <w:szCs w:val="24"/>
        </w:rPr>
        <w:t>ego</w:t>
      </w:r>
      <w:r w:rsidRPr="000667B9">
        <w:rPr>
          <w:rFonts w:ascii="Times New Roman" w:hAnsi="Times New Roman" w:cs="Times New Roman"/>
          <w:sz w:val="24"/>
          <w:szCs w:val="24"/>
        </w:rPr>
        <w:t xml:space="preserve"> prowiant</w:t>
      </w:r>
      <w:r w:rsidR="008D747B" w:rsidRPr="000667B9">
        <w:rPr>
          <w:rFonts w:ascii="Times New Roman" w:hAnsi="Times New Roman" w:cs="Times New Roman"/>
          <w:sz w:val="24"/>
          <w:szCs w:val="24"/>
        </w:rPr>
        <w:t>u</w:t>
      </w:r>
      <w:r w:rsidRPr="000667B9">
        <w:rPr>
          <w:rFonts w:ascii="Times New Roman" w:hAnsi="Times New Roman" w:cs="Times New Roman"/>
          <w:sz w:val="24"/>
          <w:szCs w:val="24"/>
        </w:rPr>
        <w:t xml:space="preserve"> na czas podróży</w:t>
      </w:r>
      <w:r w:rsidR="00973719" w:rsidRPr="000667B9">
        <w:rPr>
          <w:rFonts w:ascii="Times New Roman" w:hAnsi="Times New Roman" w:cs="Times New Roman"/>
          <w:sz w:val="24"/>
          <w:szCs w:val="24"/>
        </w:rPr>
        <w:t xml:space="preserve"> odbywanych w trakcie trwania wypoczynku</w:t>
      </w:r>
      <w:r w:rsidR="003C50E9" w:rsidRPr="000667B9">
        <w:rPr>
          <w:rFonts w:ascii="Times New Roman" w:hAnsi="Times New Roman" w:cs="Times New Roman"/>
          <w:sz w:val="24"/>
          <w:szCs w:val="24"/>
        </w:rPr>
        <w:t>,</w:t>
      </w:r>
      <w:r w:rsidR="00973719" w:rsidRPr="00066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0E9" w:rsidRPr="000667B9" w:rsidRDefault="008D747B" w:rsidP="001C7290">
      <w:pPr>
        <w:pStyle w:val="Akapitzlist"/>
        <w:numPr>
          <w:ilvl w:val="0"/>
          <w:numId w:val="24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667B9">
        <w:rPr>
          <w:rFonts w:ascii="Times New Roman" w:hAnsi="Times New Roman" w:cs="Times New Roman"/>
          <w:sz w:val="24"/>
          <w:szCs w:val="24"/>
        </w:rPr>
        <w:lastRenderedPageBreak/>
        <w:t>ciepłego</w:t>
      </w:r>
      <w:r w:rsidR="003C50E9" w:rsidRPr="000667B9">
        <w:rPr>
          <w:rFonts w:ascii="Times New Roman" w:hAnsi="Times New Roman" w:cs="Times New Roman"/>
          <w:sz w:val="24"/>
          <w:szCs w:val="24"/>
        </w:rPr>
        <w:t xml:space="preserve"> posiłk</w:t>
      </w:r>
      <w:r w:rsidRPr="000667B9">
        <w:rPr>
          <w:rFonts w:ascii="Times New Roman" w:hAnsi="Times New Roman" w:cs="Times New Roman"/>
          <w:sz w:val="24"/>
          <w:szCs w:val="24"/>
        </w:rPr>
        <w:t>u</w:t>
      </w:r>
      <w:r w:rsidR="003C50E9" w:rsidRPr="000667B9">
        <w:rPr>
          <w:rFonts w:ascii="Times New Roman" w:hAnsi="Times New Roman" w:cs="Times New Roman"/>
          <w:sz w:val="24"/>
          <w:szCs w:val="24"/>
        </w:rPr>
        <w:t xml:space="preserve"> w dniu przyjazdu uczestników </w:t>
      </w:r>
      <w:r w:rsidRPr="000667B9">
        <w:rPr>
          <w:rFonts w:ascii="Times New Roman" w:hAnsi="Times New Roman" w:cs="Times New Roman"/>
          <w:sz w:val="24"/>
          <w:szCs w:val="24"/>
        </w:rPr>
        <w:t xml:space="preserve">na miejsce wypoczynku, </w:t>
      </w:r>
      <w:r w:rsidR="003C50E9" w:rsidRPr="000667B9">
        <w:rPr>
          <w:rFonts w:ascii="Times New Roman" w:hAnsi="Times New Roman" w:cs="Times New Roman"/>
          <w:sz w:val="24"/>
          <w:szCs w:val="24"/>
        </w:rPr>
        <w:t xml:space="preserve">bez względu na godzinę przyjazdu (ostatni dzień pobytu uczestników </w:t>
      </w:r>
      <w:r w:rsidR="003C50E9" w:rsidRPr="000667B9">
        <w:rPr>
          <w:rFonts w:ascii="Times New Roman" w:hAnsi="Times New Roman" w:cs="Times New Roman"/>
          <w:sz w:val="24"/>
          <w:szCs w:val="24"/>
        </w:rPr>
        <w:br/>
        <w:t>na wypoczynku zakończy się śniadaniem i wydaniem uczestnikom suchego prowiantu na drogę powrotną, przy czym wartość śniadania i prowiantu będzie stanowiła dzienną stawkę żywieniową). Paczka suchego prowiantu na jednego uczestnika będzie zawierała co najmniej: dwie bułki – kanapki, bułkę drożdżówkę, owoc, płyn (np. woda, sok) w ilości 500 ml,</w:t>
      </w:r>
    </w:p>
    <w:p w:rsidR="006B637F" w:rsidRPr="007D1D40" w:rsidRDefault="006B637F" w:rsidP="00F455B6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z</w:t>
      </w:r>
      <w:r w:rsidR="00871953" w:rsidRPr="007D1D40">
        <w:rPr>
          <w:rFonts w:ascii="Times New Roman" w:hAnsi="Times New Roman" w:cs="Times New Roman"/>
          <w:b/>
          <w:sz w:val="24"/>
          <w:szCs w:val="24"/>
        </w:rPr>
        <w:t>apewnienie programu wypoczynku</w:t>
      </w:r>
      <w:r w:rsidR="00871953" w:rsidRPr="007D1D40">
        <w:rPr>
          <w:rFonts w:ascii="Times New Roman" w:hAnsi="Times New Roman" w:cs="Times New Roman"/>
          <w:sz w:val="24"/>
          <w:szCs w:val="24"/>
        </w:rPr>
        <w:t>,  który</w:t>
      </w:r>
      <w:r w:rsidR="00871953"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0B9" w:rsidRPr="007D1D40">
        <w:rPr>
          <w:rFonts w:ascii="Times New Roman" w:hAnsi="Times New Roman" w:cs="Times New Roman"/>
          <w:sz w:val="24"/>
          <w:szCs w:val="24"/>
        </w:rPr>
        <w:t>powinien</w:t>
      </w:r>
      <w:r w:rsidR="00D834E1">
        <w:rPr>
          <w:rFonts w:ascii="Times New Roman" w:hAnsi="Times New Roman" w:cs="Times New Roman"/>
          <w:sz w:val="24"/>
          <w:szCs w:val="24"/>
        </w:rPr>
        <w:t xml:space="preserve"> uwzględniać </w:t>
      </w:r>
      <w:r w:rsidR="00871953" w:rsidRPr="007D1D40">
        <w:rPr>
          <w:rFonts w:ascii="Times New Roman" w:hAnsi="Times New Roman" w:cs="Times New Roman"/>
          <w:sz w:val="24"/>
          <w:szCs w:val="24"/>
        </w:rPr>
        <w:t>:</w:t>
      </w:r>
    </w:p>
    <w:p w:rsidR="00D834E1" w:rsidRPr="00D834E1" w:rsidRDefault="00D834E1" w:rsidP="00D834E1">
      <w:pPr>
        <w:pStyle w:val="Akapitzlist"/>
        <w:numPr>
          <w:ilvl w:val="0"/>
          <w:numId w:val="52"/>
        </w:numPr>
        <w:spacing w:line="276" w:lineRule="auto"/>
        <w:ind w:left="18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działania w zakresie edukacji patriotycznej i obywatelskiej związane </w:t>
      </w:r>
      <w:r w:rsidR="00753AA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obchodami setnej rocznicy odzyskania przez Polskę niepodległości,  </w:t>
      </w:r>
    </w:p>
    <w:p w:rsidR="00D834E1" w:rsidRPr="00D834E1" w:rsidRDefault="00D834E1" w:rsidP="00D834E1">
      <w:pPr>
        <w:pStyle w:val="Akapitzlist"/>
        <w:numPr>
          <w:ilvl w:val="0"/>
          <w:numId w:val="52"/>
        </w:numPr>
        <w:spacing w:line="276" w:lineRule="auto"/>
        <w:ind w:left="18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3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poszerzanie wiedzy poprzez możliwość zwiedzania lub pobytu w miejscach powiązanych tematycznie z wydarzeniami historycznymi z okresu </w:t>
      </w:r>
      <w:r w:rsidR="00753AA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834E1">
        <w:rPr>
          <w:rFonts w:ascii="Times New Roman" w:hAnsi="Times New Roman" w:cs="Times New Roman"/>
          <w:sz w:val="24"/>
          <w:szCs w:val="24"/>
          <w:shd w:val="clear" w:color="auto" w:fill="FFFFFF"/>
        </w:rPr>
        <w:t>II Rzeczypospolitej,</w:t>
      </w:r>
    </w:p>
    <w:p w:rsidR="00D834E1" w:rsidRPr="00D834E1" w:rsidRDefault="00D834E1" w:rsidP="00D834E1">
      <w:pPr>
        <w:pStyle w:val="Akapitzlist"/>
        <w:numPr>
          <w:ilvl w:val="0"/>
          <w:numId w:val="52"/>
        </w:numPr>
        <w:spacing w:line="276" w:lineRule="auto"/>
        <w:ind w:left="18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3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promowanie wychowania do wartości społecznych i kulturowych, w tym działania z zakresu wolontariatu dzieci i młodzieży, </w:t>
      </w:r>
    </w:p>
    <w:p w:rsidR="00D834E1" w:rsidRPr="00D46D78" w:rsidRDefault="00D834E1" w:rsidP="00D834E1">
      <w:pPr>
        <w:pStyle w:val="Akapitzlist"/>
        <w:numPr>
          <w:ilvl w:val="0"/>
          <w:numId w:val="52"/>
        </w:numPr>
        <w:spacing w:line="276" w:lineRule="auto"/>
        <w:ind w:left="18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34E1">
        <w:rPr>
          <w:rFonts w:ascii="Times New Roman" w:hAnsi="Times New Roman" w:cs="Times New Roman"/>
          <w:sz w:val="24"/>
          <w:szCs w:val="24"/>
          <w:shd w:val="clear" w:color="auto" w:fill="FFFFFF"/>
        </w:rPr>
        <w:t>integrowanie społeczne dzieci i młodzieży z niepełnosprawnościami uwzględniając ich potrzeby rozwojowe i edukacyjne oraz możliwości psychofizyczne,</w:t>
      </w:r>
    </w:p>
    <w:p w:rsidR="00D46D78" w:rsidRPr="00D834E1" w:rsidRDefault="00D46D78" w:rsidP="00D834E1">
      <w:pPr>
        <w:pStyle w:val="Akapitzlist"/>
        <w:numPr>
          <w:ilvl w:val="0"/>
          <w:numId w:val="52"/>
        </w:numPr>
        <w:spacing w:line="276" w:lineRule="auto"/>
        <w:ind w:left="18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przeprowadzenie zajęć z gry w szachy – z podaniem liczby godzin i formy prowadzenia zajęć (w przypadku wyboru taki</w:t>
      </w:r>
      <w:r w:rsidR="00E32C6A">
        <w:rPr>
          <w:rFonts w:ascii="Times New Roman" w:hAnsi="Times New Roman" w:cs="Times New Roman"/>
          <w:sz w:val="24"/>
          <w:szCs w:val="24"/>
          <w:shd w:val="clear" w:color="auto" w:fill="FFFFFF"/>
        </w:rPr>
        <w:t>ch zajęć rozwijających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</w:p>
    <w:p w:rsidR="00C96C24" w:rsidRPr="007D1D40" w:rsidRDefault="00C96C24" w:rsidP="00E32C6A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 xml:space="preserve">zapewnienie </w:t>
      </w:r>
      <w:r w:rsidR="005C2157" w:rsidRPr="007D1D40">
        <w:rPr>
          <w:rFonts w:ascii="Times New Roman" w:hAnsi="Times New Roman" w:cs="Times New Roman"/>
          <w:b/>
          <w:sz w:val="24"/>
          <w:szCs w:val="24"/>
        </w:rPr>
        <w:t>zakwaterowania</w:t>
      </w:r>
      <w:r w:rsidR="005C2157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9B3D23" w:rsidRPr="007D1D40">
        <w:rPr>
          <w:rFonts w:ascii="Times New Roman" w:hAnsi="Times New Roman" w:cs="Times New Roman"/>
          <w:b/>
          <w:sz w:val="24"/>
          <w:szCs w:val="24"/>
        </w:rPr>
        <w:t>(obiektu wypoczynku)</w:t>
      </w:r>
      <w:r w:rsidR="009B3D23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5C2157" w:rsidRPr="007D1D40">
        <w:rPr>
          <w:rFonts w:ascii="Times New Roman" w:hAnsi="Times New Roman" w:cs="Times New Roman"/>
          <w:sz w:val="24"/>
          <w:szCs w:val="24"/>
        </w:rPr>
        <w:t xml:space="preserve">według </w:t>
      </w:r>
      <w:r w:rsidR="00F96F0B" w:rsidRPr="007D1D40">
        <w:rPr>
          <w:rFonts w:ascii="Times New Roman" w:hAnsi="Times New Roman" w:cs="Times New Roman"/>
          <w:sz w:val="24"/>
          <w:szCs w:val="24"/>
        </w:rPr>
        <w:t xml:space="preserve">poniższych </w:t>
      </w:r>
      <w:r w:rsidR="005C2157" w:rsidRPr="007D1D40">
        <w:rPr>
          <w:rFonts w:ascii="Times New Roman" w:hAnsi="Times New Roman" w:cs="Times New Roman"/>
          <w:sz w:val="24"/>
          <w:szCs w:val="24"/>
        </w:rPr>
        <w:t>wytycznych</w:t>
      </w:r>
      <w:r w:rsidR="00C3430B">
        <w:rPr>
          <w:rFonts w:ascii="Times New Roman" w:hAnsi="Times New Roman" w:cs="Times New Roman"/>
          <w:sz w:val="24"/>
          <w:szCs w:val="24"/>
        </w:rPr>
        <w:t xml:space="preserve">, </w:t>
      </w:r>
      <w:r w:rsidR="009B3D23" w:rsidRPr="007D1D40">
        <w:rPr>
          <w:rFonts w:ascii="Times New Roman" w:hAnsi="Times New Roman" w:cs="Times New Roman"/>
          <w:sz w:val="24"/>
          <w:szCs w:val="24"/>
        </w:rPr>
        <w:t>a w szczególności:</w:t>
      </w:r>
    </w:p>
    <w:p w:rsidR="005717D6" w:rsidRDefault="009B3D23" w:rsidP="001C7290">
      <w:pPr>
        <w:pStyle w:val="Akapitzlist"/>
        <w:numPr>
          <w:ilvl w:val="0"/>
          <w:numId w:val="47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obiekt przeznaczony na wypoczynek musi spełniać wymogi dotyczące bezpieczeństwa i higieny określone obowiązującymi przepisami prawa oraz wynikające ze szcz</w:t>
      </w:r>
      <w:r w:rsidR="005717D6">
        <w:rPr>
          <w:rFonts w:ascii="Times New Roman" w:hAnsi="Times New Roman" w:cs="Times New Roman"/>
          <w:sz w:val="24"/>
          <w:szCs w:val="24"/>
        </w:rPr>
        <w:t xml:space="preserve">ególnego charakteru świadczenia, </w:t>
      </w:r>
      <w:r w:rsidR="005717D6" w:rsidRPr="005717D6">
        <w:rPr>
          <w:rFonts w:ascii="Times New Roman" w:hAnsi="Times New Roman" w:cs="Times New Roman"/>
          <w:sz w:val="24"/>
          <w:szCs w:val="24"/>
        </w:rPr>
        <w:t>w tym celu organizator zapewni m.in. c</w:t>
      </w:r>
      <w:r w:rsidR="00C3430B">
        <w:rPr>
          <w:rFonts w:ascii="Times New Roman" w:hAnsi="Times New Roman" w:cs="Times New Roman"/>
          <w:sz w:val="24"/>
          <w:szCs w:val="24"/>
        </w:rPr>
        <w:t xml:space="preserve">odzienne sprzątanie pomieszczeń, </w:t>
      </w:r>
      <w:r w:rsidR="005717D6" w:rsidRPr="005717D6">
        <w:rPr>
          <w:rFonts w:ascii="Times New Roman" w:hAnsi="Times New Roman" w:cs="Times New Roman"/>
          <w:sz w:val="24"/>
          <w:szCs w:val="24"/>
        </w:rPr>
        <w:t>z których korzystają uczestnicy</w:t>
      </w:r>
      <w:r w:rsidR="00C3430B">
        <w:rPr>
          <w:rFonts w:ascii="Times New Roman" w:hAnsi="Times New Roman" w:cs="Times New Roman"/>
          <w:sz w:val="24"/>
          <w:szCs w:val="24"/>
        </w:rPr>
        <w:t xml:space="preserve">, </w:t>
      </w:r>
      <w:r w:rsidR="005717D6" w:rsidRPr="005717D6">
        <w:rPr>
          <w:rFonts w:ascii="Times New Roman" w:hAnsi="Times New Roman" w:cs="Times New Roman"/>
          <w:sz w:val="24"/>
          <w:szCs w:val="24"/>
        </w:rPr>
        <w:t xml:space="preserve">w tym pokoi dzieci, </w:t>
      </w:r>
    </w:p>
    <w:p w:rsidR="009B3D23" w:rsidRDefault="0070434F" w:rsidP="001C7290">
      <w:pPr>
        <w:pStyle w:val="Akapitzlist"/>
        <w:numPr>
          <w:ilvl w:val="0"/>
          <w:numId w:val="47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84FC8">
        <w:rPr>
          <w:rFonts w:ascii="Times New Roman" w:hAnsi="Times New Roman" w:cs="Times New Roman"/>
          <w:sz w:val="24"/>
          <w:szCs w:val="24"/>
        </w:rPr>
        <w:t>o</w:t>
      </w:r>
      <w:r w:rsidR="00F96F0B" w:rsidRPr="00084FC8">
        <w:rPr>
          <w:rFonts w:ascii="Times New Roman" w:hAnsi="Times New Roman" w:cs="Times New Roman"/>
          <w:sz w:val="24"/>
          <w:szCs w:val="24"/>
        </w:rPr>
        <w:t>biekt przeznaczony na wypoczynek winien znajdować się pod jednym adresem (w jednym ośrodku wczasowym, internacie, bursie, hotelu, pensjonacie)</w:t>
      </w:r>
      <w:r w:rsidR="005F46E8" w:rsidRPr="00084FC8">
        <w:rPr>
          <w:rFonts w:ascii="Times New Roman" w:hAnsi="Times New Roman" w:cs="Times New Roman"/>
          <w:sz w:val="24"/>
          <w:szCs w:val="24"/>
        </w:rPr>
        <w:t xml:space="preserve">. </w:t>
      </w:r>
      <w:r w:rsidR="00F96F0B" w:rsidRPr="00084FC8">
        <w:rPr>
          <w:rFonts w:ascii="Times New Roman" w:hAnsi="Times New Roman" w:cs="Times New Roman"/>
          <w:sz w:val="24"/>
          <w:szCs w:val="24"/>
        </w:rPr>
        <w:t xml:space="preserve"> Zamawiający nie dopuszcza by wypoczynek organizowany był </w:t>
      </w:r>
      <w:r w:rsidR="005717D6" w:rsidRPr="00084FC8">
        <w:rPr>
          <w:rFonts w:ascii="Times New Roman" w:hAnsi="Times New Roman" w:cs="Times New Roman"/>
          <w:sz w:val="24"/>
          <w:szCs w:val="24"/>
        </w:rPr>
        <w:br/>
      </w:r>
      <w:r w:rsidR="00F96F0B" w:rsidRPr="00084FC8">
        <w:rPr>
          <w:rFonts w:ascii="Times New Roman" w:hAnsi="Times New Roman" w:cs="Times New Roman"/>
          <w:sz w:val="24"/>
          <w:szCs w:val="24"/>
        </w:rPr>
        <w:t>w kilku różnych miejscach, pod innym adresem. Każda z ofert winna zawierać jedno miejsce / obiek</w:t>
      </w:r>
      <w:r w:rsidR="005B6101" w:rsidRPr="00084FC8">
        <w:rPr>
          <w:rFonts w:ascii="Times New Roman" w:hAnsi="Times New Roman" w:cs="Times New Roman"/>
          <w:sz w:val="24"/>
          <w:szCs w:val="24"/>
        </w:rPr>
        <w:t>t, który podlegać będzie ocenie,</w:t>
      </w:r>
      <w:r w:rsidR="00F96F0B" w:rsidRPr="00084F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478C" w:rsidRDefault="00BC478C" w:rsidP="001C7290">
      <w:pPr>
        <w:pStyle w:val="Akapitzlist"/>
        <w:numPr>
          <w:ilvl w:val="0"/>
          <w:numId w:val="47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84FC8">
        <w:rPr>
          <w:rFonts w:ascii="Times New Roman" w:hAnsi="Times New Roman" w:cs="Times New Roman"/>
          <w:sz w:val="24"/>
          <w:szCs w:val="24"/>
        </w:rPr>
        <w:t xml:space="preserve">obiekt musi posiadać opinię właściwej miejscowo straży pożarnej </w:t>
      </w:r>
      <w:r w:rsidRPr="00084FC8">
        <w:rPr>
          <w:rFonts w:ascii="Times New Roman" w:hAnsi="Times New Roman" w:cs="Times New Roman"/>
          <w:sz w:val="24"/>
          <w:szCs w:val="24"/>
        </w:rPr>
        <w:br/>
        <w:t xml:space="preserve">o dopuszczeniu obiektu do zorganizowania w nim wypoczynku dla dzieci </w:t>
      </w:r>
      <w:r w:rsidR="005B6101" w:rsidRPr="00084FC8">
        <w:rPr>
          <w:rFonts w:ascii="Times New Roman" w:hAnsi="Times New Roman" w:cs="Times New Roman"/>
          <w:sz w:val="24"/>
          <w:szCs w:val="24"/>
        </w:rPr>
        <w:br/>
      </w:r>
      <w:r w:rsidRPr="00084FC8">
        <w:rPr>
          <w:rFonts w:ascii="Times New Roman" w:hAnsi="Times New Roman" w:cs="Times New Roman"/>
          <w:sz w:val="24"/>
          <w:szCs w:val="24"/>
        </w:rPr>
        <w:t xml:space="preserve">i młodzieży, </w:t>
      </w:r>
    </w:p>
    <w:p w:rsidR="009E1E83" w:rsidRDefault="009B3D23" w:rsidP="001C7290">
      <w:pPr>
        <w:pStyle w:val="Akapitzlist"/>
        <w:numPr>
          <w:ilvl w:val="0"/>
          <w:numId w:val="47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84FC8">
        <w:rPr>
          <w:rFonts w:ascii="Times New Roman" w:hAnsi="Times New Roman" w:cs="Times New Roman"/>
          <w:sz w:val="24"/>
          <w:szCs w:val="24"/>
        </w:rPr>
        <w:t>teren obiektu kolonijnego musi być oświetlony latarniami elektrycznymi</w:t>
      </w:r>
      <w:r w:rsidR="005B6101" w:rsidRPr="00084FC8">
        <w:rPr>
          <w:rFonts w:ascii="Times New Roman" w:hAnsi="Times New Roman" w:cs="Times New Roman"/>
          <w:sz w:val="24"/>
          <w:szCs w:val="24"/>
        </w:rPr>
        <w:t>,</w:t>
      </w:r>
    </w:p>
    <w:p w:rsidR="009B3D23" w:rsidRDefault="009B3D23" w:rsidP="001C7290">
      <w:pPr>
        <w:pStyle w:val="Akapitzlist"/>
        <w:numPr>
          <w:ilvl w:val="0"/>
          <w:numId w:val="47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84FC8">
        <w:rPr>
          <w:rFonts w:ascii="Times New Roman" w:hAnsi="Times New Roman" w:cs="Times New Roman"/>
          <w:sz w:val="24"/>
          <w:szCs w:val="24"/>
        </w:rPr>
        <w:t>budynki (w przypadku ośrodków wczasowych</w:t>
      </w:r>
      <w:r w:rsidR="005B6101" w:rsidRPr="00084FC8">
        <w:rPr>
          <w:rFonts w:ascii="Times New Roman" w:hAnsi="Times New Roman" w:cs="Times New Roman"/>
          <w:sz w:val="24"/>
          <w:szCs w:val="24"/>
        </w:rPr>
        <w:t>:</w:t>
      </w:r>
      <w:r w:rsidRPr="00084FC8">
        <w:rPr>
          <w:rFonts w:ascii="Times New Roman" w:hAnsi="Times New Roman" w:cs="Times New Roman"/>
          <w:sz w:val="24"/>
          <w:szCs w:val="24"/>
        </w:rPr>
        <w:t xml:space="preserve"> domki, pawilony)</w:t>
      </w:r>
      <w:r w:rsidR="005B6101" w:rsidRPr="00084FC8">
        <w:rPr>
          <w:rFonts w:ascii="Times New Roman" w:hAnsi="Times New Roman" w:cs="Times New Roman"/>
          <w:sz w:val="24"/>
          <w:szCs w:val="24"/>
        </w:rPr>
        <w:t>,</w:t>
      </w:r>
      <w:r w:rsidRPr="00084FC8">
        <w:rPr>
          <w:rFonts w:ascii="Times New Roman" w:hAnsi="Times New Roman" w:cs="Times New Roman"/>
          <w:sz w:val="24"/>
          <w:szCs w:val="24"/>
        </w:rPr>
        <w:t xml:space="preserve"> w których będzie świadczona usługa będą położone w odległości nie większej niż 500 m od siebie,</w:t>
      </w:r>
    </w:p>
    <w:p w:rsidR="00C959FF" w:rsidRPr="00084FC8" w:rsidRDefault="009B3D23" w:rsidP="001C7290">
      <w:pPr>
        <w:pStyle w:val="Akapitzlist"/>
        <w:numPr>
          <w:ilvl w:val="0"/>
          <w:numId w:val="47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84FC8">
        <w:rPr>
          <w:rFonts w:ascii="Times New Roman" w:hAnsi="Times New Roman" w:cs="Times New Roman"/>
          <w:sz w:val="24"/>
          <w:szCs w:val="24"/>
        </w:rPr>
        <w:t xml:space="preserve">wyposażenie </w:t>
      </w:r>
      <w:r w:rsidR="0045572F" w:rsidRPr="00084FC8">
        <w:rPr>
          <w:rFonts w:ascii="Times New Roman" w:hAnsi="Times New Roman" w:cs="Times New Roman"/>
          <w:sz w:val="24"/>
          <w:szCs w:val="24"/>
        </w:rPr>
        <w:t xml:space="preserve">pokoi będzie obejmowało co najmniej: </w:t>
      </w:r>
    </w:p>
    <w:p w:rsidR="0045572F" w:rsidRPr="00B4143D" w:rsidRDefault="0045572F" w:rsidP="001C7290">
      <w:pPr>
        <w:pStyle w:val="Akapitzlist"/>
        <w:numPr>
          <w:ilvl w:val="0"/>
          <w:numId w:val="23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B4143D">
        <w:rPr>
          <w:rFonts w:ascii="Times New Roman" w:hAnsi="Times New Roman" w:cs="Times New Roman"/>
          <w:sz w:val="24"/>
          <w:szCs w:val="24"/>
        </w:rPr>
        <w:t>łóżka z materacem (z wyłączeniem łóżek piętrowych - metalowych typu wojskowego) lub tapczany dla każdego uczestnika,</w:t>
      </w:r>
    </w:p>
    <w:p w:rsidR="009B3D23" w:rsidRPr="00B4143D" w:rsidRDefault="009B3D23" w:rsidP="001C7290">
      <w:pPr>
        <w:pStyle w:val="Akapitzlist"/>
        <w:numPr>
          <w:ilvl w:val="0"/>
          <w:numId w:val="23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B4143D">
        <w:rPr>
          <w:rFonts w:ascii="Times New Roman" w:hAnsi="Times New Roman" w:cs="Times New Roman"/>
          <w:sz w:val="24"/>
          <w:szCs w:val="24"/>
        </w:rPr>
        <w:t>poduszk</w:t>
      </w:r>
      <w:r w:rsidR="0045572F" w:rsidRPr="00B4143D">
        <w:rPr>
          <w:rFonts w:ascii="Times New Roman" w:hAnsi="Times New Roman" w:cs="Times New Roman"/>
          <w:sz w:val="24"/>
          <w:szCs w:val="24"/>
        </w:rPr>
        <w:t>ę</w:t>
      </w:r>
      <w:r w:rsidRPr="00B4143D">
        <w:rPr>
          <w:rFonts w:ascii="Times New Roman" w:hAnsi="Times New Roman" w:cs="Times New Roman"/>
          <w:sz w:val="24"/>
          <w:szCs w:val="24"/>
        </w:rPr>
        <w:t>, kołdr</w:t>
      </w:r>
      <w:r w:rsidR="005B6101" w:rsidRPr="00B4143D">
        <w:rPr>
          <w:rFonts w:ascii="Times New Roman" w:hAnsi="Times New Roman" w:cs="Times New Roman"/>
          <w:sz w:val="24"/>
          <w:szCs w:val="24"/>
        </w:rPr>
        <w:t>ę wraz z bielizną pościelową</w:t>
      </w:r>
      <w:r w:rsidR="0070418F">
        <w:rPr>
          <w:rFonts w:ascii="Times New Roman" w:hAnsi="Times New Roman" w:cs="Times New Roman"/>
          <w:sz w:val="24"/>
          <w:szCs w:val="24"/>
        </w:rPr>
        <w:t xml:space="preserve"> (poszewka na kołdrę,  poduszkę i prześcieradło) </w:t>
      </w:r>
      <w:r w:rsidR="0045572F" w:rsidRPr="00B4143D">
        <w:rPr>
          <w:rFonts w:ascii="Times New Roman" w:hAnsi="Times New Roman" w:cs="Times New Roman"/>
          <w:sz w:val="24"/>
          <w:szCs w:val="24"/>
        </w:rPr>
        <w:t>oraz dodatkowy</w:t>
      </w:r>
      <w:r w:rsidRPr="00B4143D">
        <w:rPr>
          <w:rFonts w:ascii="Times New Roman" w:hAnsi="Times New Roman" w:cs="Times New Roman"/>
          <w:sz w:val="24"/>
          <w:szCs w:val="24"/>
        </w:rPr>
        <w:t xml:space="preserve"> koc</w:t>
      </w:r>
      <w:r w:rsidR="0045572F" w:rsidRPr="00B4143D">
        <w:rPr>
          <w:rFonts w:ascii="Times New Roman" w:hAnsi="Times New Roman" w:cs="Times New Roman"/>
          <w:sz w:val="24"/>
          <w:szCs w:val="24"/>
        </w:rPr>
        <w:t xml:space="preserve"> </w:t>
      </w:r>
      <w:r w:rsidRPr="00B4143D">
        <w:rPr>
          <w:rFonts w:ascii="Times New Roman" w:hAnsi="Times New Roman" w:cs="Times New Roman"/>
          <w:sz w:val="24"/>
          <w:szCs w:val="24"/>
        </w:rPr>
        <w:t>dla każdego uczestnika,</w:t>
      </w:r>
    </w:p>
    <w:p w:rsidR="009B3D23" w:rsidRPr="00B4143D" w:rsidRDefault="009B3D23" w:rsidP="001C7290">
      <w:pPr>
        <w:pStyle w:val="Akapitzlist"/>
        <w:numPr>
          <w:ilvl w:val="0"/>
          <w:numId w:val="23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B4143D">
        <w:rPr>
          <w:rFonts w:ascii="Times New Roman" w:hAnsi="Times New Roman" w:cs="Times New Roman"/>
          <w:sz w:val="24"/>
          <w:szCs w:val="24"/>
        </w:rPr>
        <w:lastRenderedPageBreak/>
        <w:t>szafy ubraniowe, wieszaki</w:t>
      </w:r>
      <w:r w:rsidR="00F96F0B" w:rsidRPr="00B4143D">
        <w:rPr>
          <w:rFonts w:ascii="Times New Roman" w:hAnsi="Times New Roman" w:cs="Times New Roman"/>
          <w:sz w:val="24"/>
          <w:szCs w:val="24"/>
        </w:rPr>
        <w:t xml:space="preserve"> w ilości odpowiadającej ilości uczestników</w:t>
      </w:r>
      <w:r w:rsidRPr="00B4143D">
        <w:rPr>
          <w:rFonts w:ascii="Times New Roman" w:hAnsi="Times New Roman" w:cs="Times New Roman"/>
          <w:sz w:val="24"/>
          <w:szCs w:val="24"/>
        </w:rPr>
        <w:t>,</w:t>
      </w:r>
    </w:p>
    <w:p w:rsidR="00753AA5" w:rsidRPr="00753AA5" w:rsidRDefault="00C959FF" w:rsidP="000A3339">
      <w:pPr>
        <w:pStyle w:val="Akapitzlist"/>
        <w:numPr>
          <w:ilvl w:val="0"/>
          <w:numId w:val="47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53AA5">
        <w:rPr>
          <w:rFonts w:ascii="Times New Roman" w:hAnsi="Times New Roman" w:cs="Times New Roman"/>
          <w:sz w:val="24"/>
          <w:szCs w:val="24"/>
        </w:rPr>
        <w:t xml:space="preserve">w bazie </w:t>
      </w:r>
      <w:r w:rsidR="00E95704" w:rsidRPr="00753AA5">
        <w:rPr>
          <w:rFonts w:ascii="Times New Roman" w:hAnsi="Times New Roman" w:cs="Times New Roman"/>
          <w:sz w:val="24"/>
          <w:szCs w:val="24"/>
        </w:rPr>
        <w:t xml:space="preserve">wypoczynku </w:t>
      </w:r>
      <w:r w:rsidRPr="00753AA5">
        <w:rPr>
          <w:rFonts w:ascii="Times New Roman" w:hAnsi="Times New Roman" w:cs="Times New Roman"/>
          <w:sz w:val="24"/>
          <w:szCs w:val="24"/>
        </w:rPr>
        <w:t xml:space="preserve">musi znajdować się wyposażenie pozwalające </w:t>
      </w:r>
      <w:r w:rsidR="00506EED" w:rsidRPr="00753AA5">
        <w:rPr>
          <w:rFonts w:ascii="Times New Roman" w:hAnsi="Times New Roman" w:cs="Times New Roman"/>
          <w:sz w:val="24"/>
          <w:szCs w:val="24"/>
        </w:rPr>
        <w:br/>
      </w:r>
      <w:r w:rsidRPr="00753AA5">
        <w:rPr>
          <w:rFonts w:ascii="Times New Roman" w:hAnsi="Times New Roman" w:cs="Times New Roman"/>
          <w:sz w:val="24"/>
          <w:szCs w:val="24"/>
        </w:rPr>
        <w:t xml:space="preserve">na organizację atrakcyjnych form wypoczynku (sprzęt sportowy, rekreacyjny,  </w:t>
      </w:r>
      <w:r w:rsidR="005B6101" w:rsidRPr="00753AA5">
        <w:rPr>
          <w:rFonts w:ascii="Times New Roman" w:hAnsi="Times New Roman" w:cs="Times New Roman"/>
          <w:sz w:val="24"/>
          <w:szCs w:val="24"/>
        </w:rPr>
        <w:br/>
      </w:r>
      <w:r w:rsidRPr="00753AA5">
        <w:rPr>
          <w:rFonts w:ascii="Times New Roman" w:hAnsi="Times New Roman" w:cs="Times New Roman"/>
          <w:sz w:val="24"/>
          <w:szCs w:val="24"/>
        </w:rPr>
        <w:t>w tym co najmniej  5 piłek do siatkówki, siatka d</w:t>
      </w:r>
      <w:r w:rsidR="00F96F0B" w:rsidRPr="00753AA5">
        <w:rPr>
          <w:rFonts w:ascii="Times New Roman" w:hAnsi="Times New Roman" w:cs="Times New Roman"/>
          <w:sz w:val="24"/>
          <w:szCs w:val="24"/>
        </w:rPr>
        <w:t>o gry, piłeczki do ping-ponga, 1</w:t>
      </w:r>
      <w:r w:rsidRPr="00753AA5">
        <w:rPr>
          <w:rFonts w:ascii="Times New Roman" w:hAnsi="Times New Roman" w:cs="Times New Roman"/>
          <w:sz w:val="24"/>
          <w:szCs w:val="24"/>
        </w:rPr>
        <w:t xml:space="preserve">0 skakanek, </w:t>
      </w:r>
      <w:r w:rsidR="00F96F0B" w:rsidRPr="00753AA5">
        <w:rPr>
          <w:rFonts w:ascii="Times New Roman" w:hAnsi="Times New Roman" w:cs="Times New Roman"/>
          <w:sz w:val="24"/>
          <w:szCs w:val="24"/>
        </w:rPr>
        <w:t>5</w:t>
      </w:r>
      <w:r w:rsidRPr="00753AA5">
        <w:rPr>
          <w:rFonts w:ascii="Times New Roman" w:hAnsi="Times New Roman" w:cs="Times New Roman"/>
          <w:sz w:val="24"/>
          <w:szCs w:val="24"/>
        </w:rPr>
        <w:t xml:space="preserve"> kompletów rakiete</w:t>
      </w:r>
      <w:r w:rsidR="00C40C43" w:rsidRPr="00753AA5">
        <w:rPr>
          <w:rFonts w:ascii="Times New Roman" w:hAnsi="Times New Roman" w:cs="Times New Roman"/>
          <w:sz w:val="24"/>
          <w:szCs w:val="24"/>
        </w:rPr>
        <w:t>k do gry w badmintona i lotki ,</w:t>
      </w:r>
      <w:r w:rsidR="003006BD" w:rsidRPr="00753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68C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682D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przypadku zajęć gry w szachy, minimów </w:t>
      </w:r>
      <w:r w:rsidR="004A68C0">
        <w:rPr>
          <w:rFonts w:ascii="Times New Roman" w:hAnsi="Times New Roman" w:cs="Times New Roman"/>
          <w:sz w:val="24"/>
          <w:szCs w:val="24"/>
          <w:shd w:val="clear" w:color="auto" w:fill="FFFFFF"/>
        </w:rPr>
        <w:t>5 zestawów planszy</w:t>
      </w:r>
      <w:r w:rsidR="00682D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szachowych i 5 zestawów bierek),</w:t>
      </w:r>
      <w:r w:rsidR="004A68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17911" w:rsidRPr="00753AA5" w:rsidRDefault="00C40C43" w:rsidP="000A3339">
      <w:pPr>
        <w:pStyle w:val="Akapitzlist"/>
        <w:numPr>
          <w:ilvl w:val="0"/>
          <w:numId w:val="47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53AA5">
        <w:rPr>
          <w:rFonts w:ascii="Times New Roman" w:hAnsi="Times New Roman" w:cs="Times New Roman"/>
          <w:sz w:val="24"/>
          <w:szCs w:val="24"/>
        </w:rPr>
        <w:t xml:space="preserve">na terenie obiektu wypoczynku (ośrodku wczasowym, internacie, bursie, hotelu, pensjonacie)  lub w odległości nie większej niż </w:t>
      </w:r>
      <w:r w:rsidR="00D17911" w:rsidRPr="00753AA5">
        <w:rPr>
          <w:rFonts w:ascii="Times New Roman" w:hAnsi="Times New Roman" w:cs="Times New Roman"/>
          <w:sz w:val="24"/>
          <w:szCs w:val="24"/>
        </w:rPr>
        <w:t>200 m od terenu obiektu winna się znajdować:</w:t>
      </w:r>
    </w:p>
    <w:p w:rsidR="00C40C43" w:rsidRPr="00B4143D" w:rsidRDefault="00D17911" w:rsidP="001C7290">
      <w:pPr>
        <w:pStyle w:val="Akapitzlist"/>
        <w:numPr>
          <w:ilvl w:val="0"/>
          <w:numId w:val="34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B4143D">
        <w:rPr>
          <w:rFonts w:ascii="Times New Roman" w:hAnsi="Times New Roman" w:cs="Times New Roman"/>
          <w:sz w:val="24"/>
          <w:szCs w:val="24"/>
        </w:rPr>
        <w:t>stołówka, wyposażona  w odpowiednia liczbę stołów i krzeseł</w:t>
      </w:r>
      <w:r w:rsidR="009511C7" w:rsidRPr="00B4143D">
        <w:rPr>
          <w:rFonts w:ascii="Times New Roman" w:hAnsi="Times New Roman" w:cs="Times New Roman"/>
          <w:sz w:val="24"/>
          <w:szCs w:val="24"/>
        </w:rPr>
        <w:t xml:space="preserve"> </w:t>
      </w:r>
      <w:r w:rsidR="00506EED" w:rsidRPr="00B4143D">
        <w:rPr>
          <w:rFonts w:ascii="Times New Roman" w:hAnsi="Times New Roman" w:cs="Times New Roman"/>
          <w:sz w:val="24"/>
          <w:szCs w:val="24"/>
        </w:rPr>
        <w:br/>
      </w:r>
      <w:r w:rsidR="009511C7" w:rsidRPr="00B4143D">
        <w:rPr>
          <w:rFonts w:ascii="Times New Roman" w:hAnsi="Times New Roman" w:cs="Times New Roman"/>
          <w:sz w:val="24"/>
          <w:szCs w:val="24"/>
        </w:rPr>
        <w:t xml:space="preserve">z obowiązkowo wywieszonym jadłospisem na dany dzień, </w:t>
      </w:r>
    </w:p>
    <w:p w:rsidR="009511C7" w:rsidRPr="00B4143D" w:rsidRDefault="009511C7" w:rsidP="001C7290">
      <w:pPr>
        <w:pStyle w:val="Akapitzlist"/>
        <w:numPr>
          <w:ilvl w:val="0"/>
          <w:numId w:val="34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B4143D">
        <w:rPr>
          <w:rFonts w:ascii="Times New Roman" w:hAnsi="Times New Roman" w:cs="Times New Roman"/>
          <w:sz w:val="24"/>
          <w:szCs w:val="24"/>
        </w:rPr>
        <w:t xml:space="preserve">świetlica/sala, zapewniająca uczestnikom możliwość spędzania czasu </w:t>
      </w:r>
      <w:r w:rsidRPr="00B4143D">
        <w:rPr>
          <w:rFonts w:ascii="Times New Roman" w:hAnsi="Times New Roman" w:cs="Times New Roman"/>
          <w:sz w:val="24"/>
          <w:szCs w:val="24"/>
        </w:rPr>
        <w:br/>
        <w:t>w przypadku nie sprzyjających warunków atmosferycznych, jak również służąca organizacji gier, zabaw</w:t>
      </w:r>
      <w:r w:rsidR="00D0154B">
        <w:rPr>
          <w:rFonts w:ascii="Times New Roman" w:hAnsi="Times New Roman" w:cs="Times New Roman"/>
          <w:sz w:val="24"/>
          <w:szCs w:val="24"/>
        </w:rPr>
        <w:t xml:space="preserve">, turniejów, (pod pojęciem świetlicy/sali </w:t>
      </w:r>
      <w:r w:rsidR="003E1302" w:rsidRPr="00B4143D">
        <w:rPr>
          <w:rFonts w:ascii="Times New Roman" w:hAnsi="Times New Roman" w:cs="Times New Roman"/>
          <w:sz w:val="24"/>
          <w:szCs w:val="24"/>
        </w:rPr>
        <w:t>rozumie się odrębne pomieszczenie, z możliwością zamykania drzwi, włączenia muzyki, projektora, itp. Część otwartego k</w:t>
      </w:r>
      <w:r w:rsidR="00A22334">
        <w:rPr>
          <w:rFonts w:ascii="Times New Roman" w:hAnsi="Times New Roman" w:cs="Times New Roman"/>
          <w:sz w:val="24"/>
          <w:szCs w:val="24"/>
        </w:rPr>
        <w:t xml:space="preserve">orytarza wyszczególniona jako </w:t>
      </w:r>
      <w:r w:rsidR="003E1302" w:rsidRPr="00B4143D">
        <w:rPr>
          <w:rFonts w:ascii="Times New Roman" w:hAnsi="Times New Roman" w:cs="Times New Roman"/>
          <w:sz w:val="24"/>
          <w:szCs w:val="24"/>
        </w:rPr>
        <w:t>świ</w:t>
      </w:r>
      <w:r w:rsidR="00A22334">
        <w:rPr>
          <w:rFonts w:ascii="Times New Roman" w:hAnsi="Times New Roman" w:cs="Times New Roman"/>
          <w:sz w:val="24"/>
          <w:szCs w:val="24"/>
        </w:rPr>
        <w:t>etlica nie spełni tego warunku),</w:t>
      </w:r>
    </w:p>
    <w:p w:rsidR="009511C7" w:rsidRPr="00B4143D" w:rsidRDefault="009511C7" w:rsidP="001C7290">
      <w:pPr>
        <w:pStyle w:val="Akapitzlist"/>
        <w:numPr>
          <w:ilvl w:val="0"/>
          <w:numId w:val="34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B4143D">
        <w:rPr>
          <w:rFonts w:ascii="Times New Roman" w:hAnsi="Times New Roman" w:cs="Times New Roman"/>
          <w:sz w:val="24"/>
          <w:szCs w:val="24"/>
        </w:rPr>
        <w:t xml:space="preserve">boisko </w:t>
      </w:r>
      <w:r w:rsidR="004C097A" w:rsidRPr="00B4143D">
        <w:rPr>
          <w:rFonts w:ascii="Times New Roman" w:hAnsi="Times New Roman" w:cs="Times New Roman"/>
          <w:sz w:val="24"/>
          <w:szCs w:val="24"/>
        </w:rPr>
        <w:t xml:space="preserve">o nawierzchni twardej (tartanowej lub asfaltowej) i boisko </w:t>
      </w:r>
      <w:r w:rsidR="005068F6" w:rsidRPr="00B4143D">
        <w:rPr>
          <w:rFonts w:ascii="Times New Roman" w:hAnsi="Times New Roman" w:cs="Times New Roman"/>
          <w:sz w:val="24"/>
          <w:szCs w:val="24"/>
        </w:rPr>
        <w:br/>
      </w:r>
      <w:r w:rsidR="004C097A" w:rsidRPr="00B4143D">
        <w:rPr>
          <w:rFonts w:ascii="Times New Roman" w:hAnsi="Times New Roman" w:cs="Times New Roman"/>
          <w:sz w:val="24"/>
          <w:szCs w:val="24"/>
        </w:rPr>
        <w:t xml:space="preserve">o nawierzchni miękkiej (ziemne lub trawiaste), </w:t>
      </w:r>
    </w:p>
    <w:p w:rsidR="005C2157" w:rsidRPr="007D1D40" w:rsidRDefault="005C2157" w:rsidP="00E32C6A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4143D">
        <w:rPr>
          <w:rFonts w:ascii="Times New Roman" w:hAnsi="Times New Roman" w:cs="Times New Roman"/>
          <w:b/>
          <w:sz w:val="24"/>
          <w:szCs w:val="24"/>
        </w:rPr>
        <w:t>ubezpieczenie uczestników</w:t>
      </w:r>
      <w:r w:rsidR="006E77D5" w:rsidRPr="00B4143D">
        <w:rPr>
          <w:rFonts w:ascii="Times New Roman" w:hAnsi="Times New Roman" w:cs="Times New Roman"/>
          <w:sz w:val="24"/>
          <w:szCs w:val="24"/>
        </w:rPr>
        <w:t xml:space="preserve"> na czas przejazdu i pobytu na turnusie</w:t>
      </w:r>
      <w:r w:rsidR="006E77D5" w:rsidRPr="007D1D40">
        <w:rPr>
          <w:rFonts w:ascii="Times New Roman" w:hAnsi="Times New Roman" w:cs="Times New Roman"/>
          <w:sz w:val="24"/>
          <w:szCs w:val="24"/>
        </w:rPr>
        <w:t>, obejmujące koszty leczenia oraz następstwa nieszczęśliwych wypadków (NNW),</w:t>
      </w:r>
    </w:p>
    <w:p w:rsidR="00FD7FCF" w:rsidRPr="007D1D40" w:rsidRDefault="00772893" w:rsidP="00E32C6A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 xml:space="preserve">zapewnienie </w:t>
      </w:r>
      <w:r w:rsidR="005068F6" w:rsidRPr="007D1D40">
        <w:rPr>
          <w:rFonts w:ascii="Times New Roman" w:hAnsi="Times New Roman" w:cs="Times New Roman"/>
          <w:b/>
          <w:sz w:val="24"/>
          <w:szCs w:val="24"/>
        </w:rPr>
        <w:t>dostęp</w:t>
      </w:r>
      <w:r w:rsidR="003E1690">
        <w:rPr>
          <w:rFonts w:ascii="Times New Roman" w:hAnsi="Times New Roman" w:cs="Times New Roman"/>
          <w:b/>
          <w:sz w:val="24"/>
          <w:szCs w:val="24"/>
        </w:rPr>
        <w:t xml:space="preserve">u do </w:t>
      </w:r>
      <w:r w:rsidRPr="007D1D40">
        <w:rPr>
          <w:rFonts w:ascii="Times New Roman" w:hAnsi="Times New Roman" w:cs="Times New Roman"/>
          <w:b/>
          <w:sz w:val="24"/>
          <w:szCs w:val="24"/>
        </w:rPr>
        <w:t>opieki medycznej</w:t>
      </w:r>
      <w:r w:rsidR="005068F6" w:rsidRPr="007D1D40">
        <w:rPr>
          <w:rFonts w:ascii="Times New Roman" w:hAnsi="Times New Roman" w:cs="Times New Roman"/>
          <w:sz w:val="24"/>
          <w:szCs w:val="24"/>
        </w:rPr>
        <w:t xml:space="preserve"> na podstawie art. 92 c ust. 2 pkt 3 ustawy o systemie oświaty,</w:t>
      </w:r>
    </w:p>
    <w:p w:rsidR="006F458A" w:rsidRPr="007D1D40" w:rsidRDefault="00F306DC" w:rsidP="00E32C6A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zapewnienie kadr</w:t>
      </w:r>
      <w:r w:rsidR="006477D6" w:rsidRPr="007D1D40"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="006F458A" w:rsidRPr="007D1D40">
        <w:rPr>
          <w:rFonts w:ascii="Times New Roman" w:hAnsi="Times New Roman" w:cs="Times New Roman"/>
          <w:b/>
          <w:sz w:val="24"/>
          <w:szCs w:val="24"/>
        </w:rPr>
        <w:t xml:space="preserve">wypoczynku: </w:t>
      </w:r>
    </w:p>
    <w:p w:rsidR="006F458A" w:rsidRDefault="006F458A" w:rsidP="001C7290">
      <w:pPr>
        <w:pStyle w:val="Akapitzlist"/>
        <w:numPr>
          <w:ilvl w:val="0"/>
          <w:numId w:val="37"/>
        </w:numPr>
        <w:spacing w:line="276" w:lineRule="auto"/>
        <w:ind w:left="1843"/>
        <w:jc w:val="both"/>
        <w:rPr>
          <w:rStyle w:val="classml"/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spełnia</w:t>
      </w:r>
      <w:r w:rsidR="00566558" w:rsidRPr="007D1D40">
        <w:rPr>
          <w:rFonts w:ascii="Times New Roman" w:hAnsi="Times New Roman" w:cs="Times New Roman"/>
          <w:sz w:val="24"/>
          <w:szCs w:val="24"/>
        </w:rPr>
        <w:t>jącej</w:t>
      </w:r>
      <w:r w:rsidRPr="007D1D40">
        <w:rPr>
          <w:rFonts w:ascii="Times New Roman" w:hAnsi="Times New Roman" w:cs="Times New Roman"/>
          <w:sz w:val="24"/>
          <w:szCs w:val="24"/>
        </w:rPr>
        <w:t xml:space="preserve"> wymogi </w:t>
      </w:r>
      <w:r w:rsidR="00E8369C">
        <w:rPr>
          <w:rFonts w:ascii="Times New Roman" w:hAnsi="Times New Roman" w:cs="Times New Roman"/>
          <w:sz w:val="24"/>
          <w:szCs w:val="24"/>
        </w:rPr>
        <w:t xml:space="preserve">z </w:t>
      </w:r>
      <w:r w:rsidR="00D65FE5" w:rsidRPr="007D1D40">
        <w:rPr>
          <w:rFonts w:ascii="Times New Roman" w:hAnsi="Times New Roman" w:cs="Times New Roman"/>
          <w:sz w:val="24"/>
          <w:szCs w:val="24"/>
        </w:rPr>
        <w:t>art. 92 c ust. 2</w:t>
      </w:r>
      <w:r w:rsidR="00E2764D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E8369C">
        <w:rPr>
          <w:rFonts w:ascii="Times New Roman" w:hAnsi="Times New Roman" w:cs="Times New Roman"/>
          <w:sz w:val="24"/>
          <w:szCs w:val="24"/>
        </w:rPr>
        <w:t>pkt</w:t>
      </w:r>
      <w:r w:rsidR="004B4E50" w:rsidRPr="007D1D40">
        <w:rPr>
          <w:rFonts w:ascii="Times New Roman" w:hAnsi="Times New Roman" w:cs="Times New Roman"/>
          <w:sz w:val="24"/>
          <w:szCs w:val="24"/>
        </w:rPr>
        <w:t xml:space="preserve"> 2 </w:t>
      </w:r>
      <w:r w:rsidR="00E2764D" w:rsidRPr="007D1D40">
        <w:rPr>
          <w:rFonts w:ascii="Times New Roman" w:hAnsi="Times New Roman" w:cs="Times New Roman"/>
          <w:sz w:val="24"/>
          <w:szCs w:val="24"/>
        </w:rPr>
        <w:t>ustawy o systemie oświaty,</w:t>
      </w:r>
      <w:r w:rsidR="00282822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4B4E50" w:rsidRPr="007D1D40">
        <w:rPr>
          <w:rFonts w:ascii="Times New Roman" w:hAnsi="Times New Roman" w:cs="Times New Roman"/>
          <w:sz w:val="24"/>
          <w:szCs w:val="24"/>
        </w:rPr>
        <w:br/>
      </w:r>
      <w:r w:rsidR="00282822" w:rsidRPr="007D1D40">
        <w:rPr>
          <w:rFonts w:ascii="Times New Roman" w:hAnsi="Times New Roman" w:cs="Times New Roman"/>
          <w:sz w:val="24"/>
          <w:szCs w:val="24"/>
        </w:rPr>
        <w:t xml:space="preserve">z uwzględnieniem </w:t>
      </w:r>
      <w:r w:rsidRPr="007D1D40">
        <w:rPr>
          <w:rFonts w:ascii="Times New Roman" w:hAnsi="Times New Roman" w:cs="Times New Roman"/>
          <w:color w:val="000000"/>
          <w:sz w:val="24"/>
          <w:szCs w:val="24"/>
        </w:rPr>
        <w:t>zapisów</w:t>
      </w:r>
      <w:r w:rsidR="000E6FB7" w:rsidRPr="007D1D40">
        <w:rPr>
          <w:rStyle w:val="classml"/>
          <w:rFonts w:ascii="Times New Roman" w:hAnsi="Times New Roman" w:cs="Times New Roman"/>
          <w:sz w:val="24"/>
          <w:szCs w:val="24"/>
        </w:rPr>
        <w:t xml:space="preserve"> art</w:t>
      </w:r>
      <w:r w:rsidR="00A132A5" w:rsidRPr="007D1D40">
        <w:rPr>
          <w:rStyle w:val="classml"/>
          <w:rFonts w:ascii="Times New Roman" w:hAnsi="Times New Roman" w:cs="Times New Roman"/>
          <w:sz w:val="24"/>
          <w:szCs w:val="24"/>
        </w:rPr>
        <w:t xml:space="preserve">. 92 p  </w:t>
      </w:r>
      <w:r w:rsidRPr="007D1D40">
        <w:rPr>
          <w:rStyle w:val="classml"/>
          <w:rFonts w:ascii="Times New Roman" w:hAnsi="Times New Roman" w:cs="Times New Roman"/>
          <w:sz w:val="24"/>
          <w:szCs w:val="24"/>
        </w:rPr>
        <w:t xml:space="preserve">ww. </w:t>
      </w:r>
      <w:r w:rsidR="00A132A5" w:rsidRPr="007D1D40">
        <w:rPr>
          <w:rStyle w:val="classml"/>
          <w:rFonts w:ascii="Times New Roman" w:hAnsi="Times New Roman" w:cs="Times New Roman"/>
          <w:sz w:val="24"/>
          <w:szCs w:val="24"/>
        </w:rPr>
        <w:t>ustawy,</w:t>
      </w:r>
    </w:p>
    <w:p w:rsidR="00B640D7" w:rsidRDefault="00566558" w:rsidP="001C7290">
      <w:pPr>
        <w:pStyle w:val="Akapitzlist"/>
        <w:numPr>
          <w:ilvl w:val="0"/>
          <w:numId w:val="37"/>
        </w:numPr>
        <w:spacing w:line="276" w:lineRule="auto"/>
        <w:ind w:left="1843"/>
        <w:jc w:val="both"/>
        <w:rPr>
          <w:rStyle w:val="classml"/>
          <w:rFonts w:ascii="Times New Roman" w:hAnsi="Times New Roman" w:cs="Times New Roman"/>
          <w:sz w:val="24"/>
          <w:szCs w:val="24"/>
        </w:rPr>
      </w:pPr>
      <w:r w:rsidRPr="00B640D7">
        <w:rPr>
          <w:rStyle w:val="classml"/>
          <w:rFonts w:ascii="Times New Roman" w:hAnsi="Times New Roman" w:cs="Times New Roman"/>
          <w:sz w:val="24"/>
          <w:szCs w:val="24"/>
        </w:rPr>
        <w:t>nie figurującej</w:t>
      </w:r>
      <w:r w:rsidR="006F458A" w:rsidRPr="00B640D7">
        <w:rPr>
          <w:rStyle w:val="classml"/>
          <w:rFonts w:ascii="Times New Roman" w:hAnsi="Times New Roman" w:cs="Times New Roman"/>
          <w:sz w:val="24"/>
          <w:szCs w:val="24"/>
        </w:rPr>
        <w:t xml:space="preserve"> w rejestrze </w:t>
      </w:r>
      <w:r w:rsidR="006F458A" w:rsidRPr="00B640D7">
        <w:rPr>
          <w:rFonts w:ascii="Times New Roman" w:hAnsi="Times New Roman" w:cs="Times New Roman"/>
          <w:sz w:val="24"/>
          <w:szCs w:val="24"/>
          <w:shd w:val="clear" w:color="auto" w:fill="FFFFFF"/>
        </w:rPr>
        <w:t>z dostępem ograniczonym, w którym gromadzi się dane o sprawcach przestępstw na tle seksualnym, o których mowa w </w:t>
      </w:r>
      <w:hyperlink r:id="rId10" w:anchor="/law#art6_1" w:history="1">
        <w:r w:rsidR="006F458A" w:rsidRPr="00B640D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art. 6 ust. 1</w:t>
        </w:r>
      </w:hyperlink>
      <w:r w:rsidR="006F458A" w:rsidRPr="00B640D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757A6" w:rsidRPr="00B640D7">
        <w:rPr>
          <w:rStyle w:val="classml"/>
          <w:rFonts w:ascii="Times New Roman" w:hAnsi="Times New Roman" w:cs="Times New Roman"/>
          <w:sz w:val="24"/>
          <w:szCs w:val="24"/>
        </w:rPr>
        <w:t xml:space="preserve">Ustawy </w:t>
      </w:r>
      <w:r w:rsidR="006F458A" w:rsidRPr="00B640D7">
        <w:rPr>
          <w:rStyle w:val="classml"/>
          <w:rFonts w:ascii="Times New Roman" w:hAnsi="Times New Roman" w:cs="Times New Roman"/>
          <w:sz w:val="24"/>
          <w:szCs w:val="24"/>
        </w:rPr>
        <w:t>z dnia 13 maja 2016 r. o przeciwdziałaniu zagrożeniom przestępczością na tle seksualnym. (</w:t>
      </w:r>
      <w:r w:rsidR="00E8369C" w:rsidRPr="00B640D7">
        <w:rPr>
          <w:rStyle w:val="classml"/>
          <w:rFonts w:ascii="Times New Roman" w:hAnsi="Times New Roman" w:cs="Times New Roman"/>
          <w:sz w:val="24"/>
          <w:szCs w:val="24"/>
        </w:rPr>
        <w:t xml:space="preserve">t.j. </w:t>
      </w:r>
      <w:r w:rsidR="006F458A" w:rsidRPr="00B640D7">
        <w:rPr>
          <w:rStyle w:val="classml"/>
          <w:rFonts w:ascii="Times New Roman" w:hAnsi="Times New Roman" w:cs="Times New Roman"/>
          <w:sz w:val="24"/>
          <w:szCs w:val="24"/>
        </w:rPr>
        <w:t>Dz. U.</w:t>
      </w:r>
      <w:r w:rsidR="00E8369C" w:rsidRPr="00B640D7">
        <w:rPr>
          <w:rStyle w:val="classml"/>
          <w:rFonts w:ascii="Times New Roman" w:hAnsi="Times New Roman" w:cs="Times New Roman"/>
          <w:sz w:val="24"/>
          <w:szCs w:val="24"/>
        </w:rPr>
        <w:t xml:space="preserve"> z 2018 r. </w:t>
      </w:r>
      <w:r w:rsidR="006F458A" w:rsidRPr="000667B9">
        <w:rPr>
          <w:rStyle w:val="classml"/>
          <w:rFonts w:ascii="Times New Roman" w:hAnsi="Times New Roman" w:cs="Times New Roman"/>
          <w:sz w:val="24"/>
          <w:szCs w:val="24"/>
        </w:rPr>
        <w:t xml:space="preserve">poz. </w:t>
      </w:r>
      <w:r w:rsidR="00E8369C" w:rsidRPr="000667B9">
        <w:rPr>
          <w:rStyle w:val="classml"/>
          <w:rFonts w:ascii="Times New Roman" w:hAnsi="Times New Roman" w:cs="Times New Roman"/>
          <w:sz w:val="24"/>
          <w:szCs w:val="24"/>
        </w:rPr>
        <w:t>405</w:t>
      </w:r>
      <w:r w:rsidR="00CE2B3A" w:rsidRPr="000667B9">
        <w:rPr>
          <w:rStyle w:val="classml"/>
          <w:rFonts w:ascii="Times New Roman" w:hAnsi="Times New Roman" w:cs="Times New Roman"/>
          <w:sz w:val="24"/>
          <w:szCs w:val="24"/>
        </w:rPr>
        <w:t>),</w:t>
      </w:r>
    </w:p>
    <w:p w:rsidR="006B07F6" w:rsidRPr="00CE2B3A" w:rsidRDefault="006B07F6" w:rsidP="001C7290">
      <w:pPr>
        <w:pStyle w:val="Akapitzlist"/>
        <w:numPr>
          <w:ilvl w:val="0"/>
          <w:numId w:val="37"/>
        </w:numPr>
        <w:spacing w:line="276" w:lineRule="auto"/>
        <w:ind w:left="1843"/>
        <w:jc w:val="both"/>
        <w:rPr>
          <w:rStyle w:val="classml"/>
          <w:rFonts w:ascii="Times New Roman" w:hAnsi="Times New Roman" w:cs="Times New Roman"/>
          <w:sz w:val="24"/>
          <w:szCs w:val="24"/>
        </w:rPr>
      </w:pPr>
      <w:r>
        <w:rPr>
          <w:rStyle w:val="classml"/>
          <w:rFonts w:ascii="Times New Roman" w:hAnsi="Times New Roman" w:cs="Times New Roman"/>
          <w:sz w:val="24"/>
          <w:szCs w:val="24"/>
        </w:rPr>
        <w:t>posiadającej udokumentowane umiejętności gry w szachy</w:t>
      </w:r>
      <w:r w:rsidR="009A3CF0">
        <w:rPr>
          <w:rStyle w:val="classml"/>
          <w:rFonts w:ascii="Times New Roman" w:hAnsi="Times New Roman" w:cs="Times New Roman"/>
          <w:sz w:val="24"/>
          <w:szCs w:val="24"/>
        </w:rPr>
        <w:t xml:space="preserve"> - w przypadku wyboru takich zajęć rozwijających</w:t>
      </w:r>
      <w:r w:rsidR="000A3339">
        <w:rPr>
          <w:rStyle w:val="classml"/>
          <w:rFonts w:ascii="Times New Roman" w:hAnsi="Times New Roman" w:cs="Times New Roman"/>
          <w:sz w:val="24"/>
          <w:szCs w:val="24"/>
        </w:rPr>
        <w:t xml:space="preserve">.  Za udokumentowane umiejętności gry </w:t>
      </w:r>
      <w:r w:rsidR="000A3339">
        <w:rPr>
          <w:rStyle w:val="classml"/>
          <w:rFonts w:ascii="Times New Roman" w:hAnsi="Times New Roman" w:cs="Times New Roman"/>
          <w:sz w:val="24"/>
          <w:szCs w:val="24"/>
        </w:rPr>
        <w:br/>
        <w:t xml:space="preserve">w szachy Zamawiający uzna każdy dokument potwierdzający, że osoba prowadząca zajęcia posiada umiejętności gry w szachy, tj. zaświadczenie </w:t>
      </w:r>
      <w:r w:rsidR="000A3339">
        <w:rPr>
          <w:rStyle w:val="classml"/>
          <w:rFonts w:ascii="Times New Roman" w:hAnsi="Times New Roman" w:cs="Times New Roman"/>
          <w:sz w:val="24"/>
          <w:szCs w:val="24"/>
        </w:rPr>
        <w:br/>
        <w:t xml:space="preserve">o ukończonym kursie, szkoleniu, warsztatach, zaświadczenie ze szkoły </w:t>
      </w:r>
      <w:r w:rsidR="000A3339">
        <w:rPr>
          <w:rStyle w:val="classml"/>
          <w:rFonts w:ascii="Times New Roman" w:hAnsi="Times New Roman" w:cs="Times New Roman"/>
          <w:sz w:val="24"/>
          <w:szCs w:val="24"/>
        </w:rPr>
        <w:br/>
        <w:t>o prowadzeniu zajęć pozalekcyjnych z gry w szachy, itp.</w:t>
      </w:r>
      <w:r>
        <w:rPr>
          <w:rStyle w:val="classml"/>
          <w:rFonts w:ascii="Times New Roman" w:hAnsi="Times New Roman" w:cs="Times New Roman"/>
          <w:sz w:val="24"/>
          <w:szCs w:val="24"/>
        </w:rPr>
        <w:t xml:space="preserve"> </w:t>
      </w:r>
    </w:p>
    <w:p w:rsidR="00465720" w:rsidRPr="00B640D7" w:rsidRDefault="005A3C9D" w:rsidP="00E32C6A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0D7">
        <w:rPr>
          <w:rFonts w:ascii="Times New Roman" w:hAnsi="Times New Roman" w:cs="Times New Roman"/>
          <w:b/>
          <w:sz w:val="24"/>
          <w:szCs w:val="24"/>
        </w:rPr>
        <w:t>zapewnienie bezpłatne</w:t>
      </w:r>
      <w:r w:rsidR="00F306DC" w:rsidRPr="00B640D7">
        <w:rPr>
          <w:rFonts w:ascii="Times New Roman" w:hAnsi="Times New Roman" w:cs="Times New Roman"/>
          <w:b/>
          <w:sz w:val="24"/>
          <w:szCs w:val="24"/>
        </w:rPr>
        <w:t>go</w:t>
      </w:r>
      <w:r w:rsidR="00F306DC" w:rsidRPr="00B640D7">
        <w:rPr>
          <w:rFonts w:ascii="Times New Roman" w:hAnsi="Times New Roman" w:cs="Times New Roman"/>
          <w:sz w:val="24"/>
          <w:szCs w:val="24"/>
        </w:rPr>
        <w:t xml:space="preserve"> dostępu uczestników </w:t>
      </w:r>
      <w:r w:rsidR="00724D28" w:rsidRPr="00B640D7">
        <w:rPr>
          <w:rFonts w:ascii="Times New Roman" w:hAnsi="Times New Roman" w:cs="Times New Roman"/>
          <w:sz w:val="24"/>
          <w:szCs w:val="24"/>
        </w:rPr>
        <w:t>wypoczynku</w:t>
      </w:r>
      <w:r w:rsidRPr="00B640D7">
        <w:rPr>
          <w:rFonts w:ascii="Times New Roman" w:hAnsi="Times New Roman" w:cs="Times New Roman"/>
          <w:sz w:val="24"/>
          <w:szCs w:val="24"/>
        </w:rPr>
        <w:t xml:space="preserve"> do obi</w:t>
      </w:r>
      <w:r w:rsidR="00772893" w:rsidRPr="00B640D7">
        <w:rPr>
          <w:rFonts w:ascii="Times New Roman" w:hAnsi="Times New Roman" w:cs="Times New Roman"/>
          <w:sz w:val="24"/>
          <w:szCs w:val="24"/>
        </w:rPr>
        <w:t>ektów</w:t>
      </w:r>
      <w:r w:rsidR="009E1E83" w:rsidRPr="00B640D7">
        <w:rPr>
          <w:rFonts w:ascii="Times New Roman" w:hAnsi="Times New Roman" w:cs="Times New Roman"/>
          <w:sz w:val="24"/>
          <w:szCs w:val="24"/>
        </w:rPr>
        <w:t xml:space="preserve"> muzealnych, </w:t>
      </w:r>
      <w:r w:rsidR="00FA095C" w:rsidRPr="00B640D7">
        <w:rPr>
          <w:rFonts w:ascii="Times New Roman" w:hAnsi="Times New Roman" w:cs="Times New Roman"/>
          <w:sz w:val="24"/>
          <w:szCs w:val="24"/>
        </w:rPr>
        <w:t>sportowych oraz kąpielisk,</w:t>
      </w:r>
    </w:p>
    <w:p w:rsidR="00F57801" w:rsidRPr="007D1D40" w:rsidRDefault="00FA095C" w:rsidP="00E32C6A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opr</w:t>
      </w:r>
      <w:r w:rsidR="0015564D" w:rsidRPr="007D1D40">
        <w:rPr>
          <w:rFonts w:ascii="Times New Roman" w:hAnsi="Times New Roman" w:cs="Times New Roman"/>
          <w:b/>
          <w:sz w:val="24"/>
          <w:szCs w:val="24"/>
        </w:rPr>
        <w:t xml:space="preserve">acowanie regulaminu wypoczynku, </w:t>
      </w:r>
      <w:r w:rsidRPr="007D1D40">
        <w:rPr>
          <w:rFonts w:ascii="Times New Roman" w:hAnsi="Times New Roman" w:cs="Times New Roman"/>
          <w:sz w:val="24"/>
          <w:szCs w:val="24"/>
        </w:rPr>
        <w:t xml:space="preserve">uwzględniającego reagowanie </w:t>
      </w:r>
      <w:r w:rsidR="000757A6" w:rsidRPr="007D1D40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 xml:space="preserve">w sytuacjach kryzysowych, w sytuacjach zagrożenia bezpieczeństwa uczestników wypoczynku, m.in. </w:t>
      </w:r>
      <w:r w:rsidR="000757A6" w:rsidRPr="007D1D40">
        <w:rPr>
          <w:rFonts w:ascii="Times New Roman" w:hAnsi="Times New Roman" w:cs="Times New Roman"/>
          <w:sz w:val="24"/>
          <w:szCs w:val="24"/>
        </w:rPr>
        <w:t xml:space="preserve">zachowania agresywne i autoagresywne uczestników,  </w:t>
      </w:r>
      <w:r w:rsidRPr="007D1D40">
        <w:rPr>
          <w:rFonts w:ascii="Times New Roman" w:hAnsi="Times New Roman" w:cs="Times New Roman"/>
          <w:sz w:val="24"/>
          <w:szCs w:val="24"/>
        </w:rPr>
        <w:t>przemoc rówieśnicza, w tym seksualna, narażenie uczestników na dz</w:t>
      </w:r>
      <w:r w:rsidR="000757A6" w:rsidRPr="007D1D40">
        <w:rPr>
          <w:rFonts w:ascii="Times New Roman" w:hAnsi="Times New Roman" w:cs="Times New Roman"/>
          <w:sz w:val="24"/>
          <w:szCs w:val="24"/>
        </w:rPr>
        <w:t>iałanie skutków nieoczekiwanych zjawisk atmosferycznych takich jak</w:t>
      </w:r>
      <w:r w:rsidR="0015564D" w:rsidRPr="007D1D40">
        <w:rPr>
          <w:rFonts w:ascii="Times New Roman" w:hAnsi="Times New Roman" w:cs="Times New Roman"/>
          <w:sz w:val="24"/>
          <w:szCs w:val="24"/>
        </w:rPr>
        <w:t xml:space="preserve"> m. in.</w:t>
      </w:r>
      <w:r w:rsidR="000757A6" w:rsidRPr="007D1D40">
        <w:rPr>
          <w:rFonts w:ascii="Times New Roman" w:hAnsi="Times New Roman" w:cs="Times New Roman"/>
          <w:sz w:val="24"/>
          <w:szCs w:val="24"/>
        </w:rPr>
        <w:t xml:space="preserve"> powodzie, huragany, </w:t>
      </w:r>
      <w:r w:rsidR="000757A6" w:rsidRPr="007D1D40">
        <w:rPr>
          <w:rFonts w:ascii="Times New Roman" w:hAnsi="Times New Roman" w:cs="Times New Roman"/>
          <w:sz w:val="24"/>
          <w:szCs w:val="24"/>
        </w:rPr>
        <w:lastRenderedPageBreak/>
        <w:t>pojawienie się insektów lub innych owadów mogących dopr</w:t>
      </w:r>
      <w:r w:rsidR="0015564D" w:rsidRPr="007D1D40">
        <w:rPr>
          <w:rFonts w:ascii="Times New Roman" w:hAnsi="Times New Roman" w:cs="Times New Roman"/>
          <w:sz w:val="24"/>
          <w:szCs w:val="24"/>
        </w:rPr>
        <w:t>o</w:t>
      </w:r>
      <w:r w:rsidR="000757A6" w:rsidRPr="007D1D40">
        <w:rPr>
          <w:rFonts w:ascii="Times New Roman" w:hAnsi="Times New Roman" w:cs="Times New Roman"/>
          <w:sz w:val="24"/>
          <w:szCs w:val="24"/>
        </w:rPr>
        <w:t xml:space="preserve">wadzić do ukąszeń </w:t>
      </w:r>
      <w:r w:rsidR="0015564D" w:rsidRPr="007D1D40">
        <w:rPr>
          <w:rFonts w:ascii="Times New Roman" w:hAnsi="Times New Roman" w:cs="Times New Roman"/>
          <w:sz w:val="24"/>
          <w:szCs w:val="24"/>
        </w:rPr>
        <w:t xml:space="preserve">lub </w:t>
      </w:r>
      <w:r w:rsidR="000757A6" w:rsidRPr="007D1D40">
        <w:rPr>
          <w:rFonts w:ascii="Times New Roman" w:hAnsi="Times New Roman" w:cs="Times New Roman"/>
          <w:sz w:val="24"/>
          <w:szCs w:val="24"/>
        </w:rPr>
        <w:t>pogryzień</w:t>
      </w:r>
      <w:r w:rsidR="0015564D" w:rsidRPr="007D1D40">
        <w:rPr>
          <w:rFonts w:ascii="Times New Roman" w:hAnsi="Times New Roman" w:cs="Times New Roman"/>
          <w:sz w:val="24"/>
          <w:szCs w:val="24"/>
        </w:rPr>
        <w:t xml:space="preserve"> uczestników, </w:t>
      </w:r>
    </w:p>
    <w:p w:rsidR="00BC478C" w:rsidRPr="007D1D40" w:rsidRDefault="00BC478C" w:rsidP="00DA6B00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Pozostałe wymagania Zamawiającego:</w:t>
      </w:r>
    </w:p>
    <w:p w:rsidR="00A23624" w:rsidRDefault="00A23624" w:rsidP="001C7290">
      <w:pPr>
        <w:pStyle w:val="Akapitzlist"/>
        <w:numPr>
          <w:ilvl w:val="0"/>
          <w:numId w:val="22"/>
        </w:numPr>
        <w:spacing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3624">
        <w:rPr>
          <w:rFonts w:ascii="Times New Roman" w:hAnsi="Times New Roman" w:cs="Times New Roman"/>
          <w:spacing w:val="2"/>
          <w:sz w:val="24"/>
          <w:szCs w:val="24"/>
        </w:rPr>
        <w:t xml:space="preserve">Wykonawca </w:t>
      </w:r>
      <w:r w:rsidRPr="0070434F">
        <w:rPr>
          <w:rFonts w:ascii="Times New Roman" w:hAnsi="Times New Roman" w:cs="Times New Roman"/>
          <w:b/>
          <w:spacing w:val="2"/>
          <w:sz w:val="24"/>
          <w:szCs w:val="24"/>
        </w:rPr>
        <w:t>będzie p</w:t>
      </w:r>
      <w:r w:rsidRPr="0070434F">
        <w:rPr>
          <w:rFonts w:ascii="Times New Roman" w:hAnsi="Times New Roman" w:cs="Times New Roman"/>
          <w:b/>
          <w:color w:val="000000"/>
          <w:sz w:val="24"/>
          <w:szCs w:val="24"/>
        </w:rPr>
        <w:t>rowadził dokumentację</w:t>
      </w:r>
      <w:r w:rsidRPr="00A23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434F">
        <w:rPr>
          <w:rFonts w:ascii="Times New Roman" w:hAnsi="Times New Roman" w:cs="Times New Roman"/>
          <w:b/>
          <w:color w:val="000000"/>
          <w:sz w:val="24"/>
          <w:szCs w:val="24"/>
        </w:rPr>
        <w:t>rzeczową</w:t>
      </w:r>
      <w:r w:rsidRPr="00A23624">
        <w:rPr>
          <w:rFonts w:ascii="Times New Roman" w:hAnsi="Times New Roman" w:cs="Times New Roman"/>
          <w:color w:val="000000"/>
          <w:sz w:val="24"/>
          <w:szCs w:val="24"/>
        </w:rPr>
        <w:t xml:space="preserve"> dotyczącą planowania </w:t>
      </w:r>
      <w:r w:rsidR="00C40E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624">
        <w:rPr>
          <w:rFonts w:ascii="Times New Roman" w:hAnsi="Times New Roman" w:cs="Times New Roman"/>
          <w:color w:val="000000"/>
          <w:sz w:val="24"/>
          <w:szCs w:val="24"/>
        </w:rPr>
        <w:t>i realizacji zamówienia (</w:t>
      </w:r>
      <w:r w:rsidRPr="00A23624">
        <w:rPr>
          <w:rFonts w:ascii="Times New Roman" w:hAnsi="Times New Roman" w:cs="Times New Roman"/>
          <w:sz w:val="24"/>
          <w:szCs w:val="24"/>
        </w:rPr>
        <w:t>lista obecności uczestników, program zajęć,</w:t>
      </w:r>
      <w:r w:rsidRPr="00A236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23624">
        <w:rPr>
          <w:rFonts w:ascii="Times New Roman" w:hAnsi="Times New Roman" w:cs="Times New Roman"/>
          <w:sz w:val="24"/>
          <w:szCs w:val="24"/>
        </w:rPr>
        <w:t>dzienniki zajęć każdej grupy</w:t>
      </w:r>
      <w:r w:rsidR="00810580">
        <w:rPr>
          <w:rFonts w:ascii="Times New Roman" w:hAnsi="Times New Roman" w:cs="Times New Roman"/>
          <w:sz w:val="24"/>
          <w:szCs w:val="24"/>
        </w:rPr>
        <w:t>)</w:t>
      </w:r>
      <w:r w:rsidRPr="00A23624">
        <w:rPr>
          <w:rFonts w:ascii="Times New Roman" w:hAnsi="Times New Roman" w:cs="Times New Roman"/>
          <w:sz w:val="24"/>
          <w:szCs w:val="24"/>
        </w:rPr>
        <w:t>,</w:t>
      </w:r>
    </w:p>
    <w:p w:rsidR="005717D6" w:rsidRPr="005717D6" w:rsidRDefault="005717D6" w:rsidP="001C7290">
      <w:pPr>
        <w:pStyle w:val="Akapitzlist"/>
        <w:numPr>
          <w:ilvl w:val="0"/>
          <w:numId w:val="22"/>
        </w:numPr>
        <w:spacing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Pr="007043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 prowadził wyodrębnioną ewidencją finansowo – księgową</w:t>
      </w:r>
      <w:r w:rsidRP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ealizacji zamówienia,  w tym </w:t>
      </w:r>
      <w:r w:rsidRP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dzienn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żywieniow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20 zł na jednego uczestnika, dziennymi raportami żywieniowymi. Raporty żywieniowe winny zawierać: </w:t>
      </w:r>
    </w:p>
    <w:p w:rsidR="005717D6" w:rsidRPr="000667B9" w:rsidRDefault="00D8690B" w:rsidP="001C7290">
      <w:pPr>
        <w:numPr>
          <w:ilvl w:val="0"/>
          <w:numId w:val="46"/>
        </w:numPr>
        <w:spacing w:after="0" w:line="276" w:lineRule="auto"/>
        <w:ind w:left="18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7B9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 żywionych dzieci podczas każdego posiłku,</w:t>
      </w:r>
    </w:p>
    <w:p w:rsidR="005717D6" w:rsidRPr="000667B9" w:rsidRDefault="005717D6" w:rsidP="001C7290">
      <w:pPr>
        <w:numPr>
          <w:ilvl w:val="0"/>
          <w:numId w:val="46"/>
        </w:numPr>
        <w:spacing w:after="0" w:line="276" w:lineRule="auto"/>
        <w:ind w:left="18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jadłospis </w:t>
      </w:r>
      <w:r w:rsidR="00D8690B" w:rsidRPr="00066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rozpisany na każdy posiłek </w:t>
      </w:r>
      <w:r w:rsidRPr="000667B9">
        <w:rPr>
          <w:rFonts w:ascii="Times New Roman" w:eastAsia="Times New Roman" w:hAnsi="Times New Roman" w:cs="Times New Roman"/>
          <w:sz w:val="24"/>
          <w:szCs w:val="24"/>
          <w:lang w:eastAsia="pl-PL"/>
        </w:rPr>
        <w:t>z podaniem daty,</w:t>
      </w:r>
    </w:p>
    <w:p w:rsidR="005717D6" w:rsidRPr="000667B9" w:rsidRDefault="005717D6" w:rsidP="001C7290">
      <w:pPr>
        <w:numPr>
          <w:ilvl w:val="0"/>
          <w:numId w:val="46"/>
        </w:numPr>
        <w:spacing w:after="0" w:line="276" w:lineRule="auto"/>
        <w:ind w:left="18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7B9">
        <w:rPr>
          <w:rFonts w:ascii="Times New Roman" w:eastAsia="Times New Roman" w:hAnsi="Times New Roman" w:cs="Times New Roman"/>
          <w:sz w:val="24"/>
          <w:szCs w:val="24"/>
          <w:lang w:eastAsia="pl-PL"/>
        </w:rPr>
        <w:t>wydan</w:t>
      </w:r>
      <w:r w:rsidR="00D8690B" w:rsidRPr="000667B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66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magazynu produkt</w:t>
      </w:r>
      <w:r w:rsidR="00D8690B" w:rsidRPr="000667B9">
        <w:rPr>
          <w:rFonts w:ascii="Times New Roman" w:eastAsia="Times New Roman" w:hAnsi="Times New Roman" w:cs="Times New Roman"/>
          <w:sz w:val="24"/>
          <w:szCs w:val="24"/>
          <w:lang w:eastAsia="pl-PL"/>
        </w:rPr>
        <w:t>y żywnościowe z podaniem jednostk</w:t>
      </w:r>
      <w:r w:rsidR="000667B9">
        <w:rPr>
          <w:rFonts w:ascii="Times New Roman" w:eastAsia="Times New Roman" w:hAnsi="Times New Roman" w:cs="Times New Roman"/>
          <w:sz w:val="24"/>
          <w:szCs w:val="24"/>
          <w:lang w:eastAsia="pl-PL"/>
        </w:rPr>
        <w:t>i miary, ilości, ceny, wartości.</w:t>
      </w:r>
    </w:p>
    <w:p w:rsidR="005717D6" w:rsidRPr="005717D6" w:rsidRDefault="000667B9" w:rsidP="005717D6">
      <w:pPr>
        <w:spacing w:line="276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</w:t>
      </w:r>
      <w:r w:rsidR="005717D6" w:rsidRP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ykonawca organizuje wypoczynek w obiekcie, którego jest właścicielem, posiada własną  kuchnię i stołówkę, sam dokonuje zakupów </w:t>
      </w:r>
      <w:r w:rsidR="00654E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717D6" w:rsidRP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>i zatrudnia osoby przygotowujące posiłki, dopuszcza się, w przypadku braku raportów żywieniowych, posiadanie faktur zakupu dotyczących produktów żywi</w:t>
      </w:r>
      <w:r w:rsidR="00654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eniowych </w:t>
      </w:r>
      <w:r w:rsidR="005717D6" w:rsidRP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których wyraźnie będzie wynikała ilość żywionych dzieci i stawka żywieniowa uczestników na danym turnusie. </w:t>
      </w:r>
      <w:r w:rsidR="005717D6" w:rsidRPr="005717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Uwaga:</w:t>
      </w:r>
      <w:r w:rsidR="005717D6" w:rsidRP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stawka żywieniowa winna obejmować wyłącznie wyżywienie uczestników. Nie może obejmować np. wynagrodzeni</w:t>
      </w:r>
      <w:r w:rsid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>a osób przygotowujących posiłki</w:t>
      </w:r>
      <w:r w:rsidR="00654EB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717D6" w:rsidRPr="00DA018D" w:rsidRDefault="00E354C8" w:rsidP="001C7290">
      <w:pPr>
        <w:numPr>
          <w:ilvl w:val="0"/>
          <w:numId w:val="22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7B9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EB8">
        <w:rPr>
          <w:rFonts w:ascii="Times New Roman" w:hAnsi="Times New Roman" w:cs="Times New Roman"/>
          <w:b/>
          <w:sz w:val="24"/>
          <w:szCs w:val="24"/>
        </w:rPr>
        <w:t>upoważni</w:t>
      </w:r>
      <w:r w:rsidR="004B0954">
        <w:rPr>
          <w:rFonts w:ascii="Times New Roman" w:hAnsi="Times New Roman" w:cs="Times New Roman"/>
          <w:b/>
          <w:sz w:val="24"/>
          <w:szCs w:val="24"/>
        </w:rPr>
        <w:t xml:space="preserve"> co najmniej jedną osobę</w:t>
      </w:r>
      <w:r w:rsidR="005717D6" w:rsidRPr="0070434F">
        <w:rPr>
          <w:rFonts w:ascii="Times New Roman" w:hAnsi="Times New Roman" w:cs="Times New Roman"/>
          <w:b/>
          <w:sz w:val="24"/>
          <w:szCs w:val="24"/>
        </w:rPr>
        <w:t xml:space="preserve"> spośród wychowawców</w:t>
      </w:r>
      <w:r w:rsidR="005717D6" w:rsidRPr="005717D6">
        <w:rPr>
          <w:rFonts w:ascii="Times New Roman" w:hAnsi="Times New Roman" w:cs="Times New Roman"/>
          <w:sz w:val="24"/>
          <w:szCs w:val="24"/>
        </w:rPr>
        <w:t xml:space="preserve"> </w:t>
      </w:r>
      <w:r w:rsidR="000667B9">
        <w:rPr>
          <w:rFonts w:ascii="Times New Roman" w:hAnsi="Times New Roman" w:cs="Times New Roman"/>
          <w:sz w:val="24"/>
          <w:szCs w:val="24"/>
        </w:rPr>
        <w:br/>
      </w:r>
      <w:r w:rsidR="005717D6" w:rsidRPr="005717D6">
        <w:rPr>
          <w:rFonts w:ascii="Times New Roman" w:hAnsi="Times New Roman" w:cs="Times New Roman"/>
          <w:sz w:val="24"/>
          <w:szCs w:val="24"/>
        </w:rPr>
        <w:t>do kontaktów telefonicznych z rodzicami i przeka</w:t>
      </w:r>
      <w:r w:rsidR="004B0954">
        <w:rPr>
          <w:rFonts w:ascii="Times New Roman" w:hAnsi="Times New Roman" w:cs="Times New Roman"/>
          <w:sz w:val="24"/>
          <w:szCs w:val="24"/>
        </w:rPr>
        <w:t>ż</w:t>
      </w:r>
      <w:r w:rsidR="005717D6" w:rsidRPr="005717D6">
        <w:rPr>
          <w:rFonts w:ascii="Times New Roman" w:hAnsi="Times New Roman" w:cs="Times New Roman"/>
          <w:sz w:val="24"/>
          <w:szCs w:val="24"/>
        </w:rPr>
        <w:t>e</w:t>
      </w:r>
      <w:r w:rsidR="004B0954">
        <w:rPr>
          <w:rFonts w:ascii="Times New Roman" w:hAnsi="Times New Roman" w:cs="Times New Roman"/>
          <w:sz w:val="24"/>
          <w:szCs w:val="24"/>
        </w:rPr>
        <w:t xml:space="preserve"> </w:t>
      </w:r>
      <w:r w:rsidR="005717D6" w:rsidRPr="005717D6">
        <w:rPr>
          <w:rFonts w:ascii="Times New Roman" w:hAnsi="Times New Roman" w:cs="Times New Roman"/>
          <w:sz w:val="24"/>
          <w:szCs w:val="24"/>
        </w:rPr>
        <w:t>za pomocą poczty elektronicznej ośrodkowi, z którego typowani będą uczestnicy danych tej osoby wraz z numerem telefonu najpóźniej w d</w:t>
      </w:r>
      <w:r w:rsidR="00654EB8">
        <w:rPr>
          <w:rFonts w:ascii="Times New Roman" w:hAnsi="Times New Roman" w:cs="Times New Roman"/>
          <w:sz w:val="24"/>
          <w:szCs w:val="24"/>
        </w:rPr>
        <w:t>niu wyjazdu uczestników</w:t>
      </w:r>
      <w:r w:rsidR="005717D6" w:rsidRPr="005717D6">
        <w:rPr>
          <w:rFonts w:ascii="Times New Roman" w:hAnsi="Times New Roman" w:cs="Times New Roman"/>
          <w:sz w:val="24"/>
          <w:szCs w:val="24"/>
        </w:rPr>
        <w:t xml:space="preserve"> </w:t>
      </w:r>
      <w:r w:rsidR="00654EB8">
        <w:rPr>
          <w:rFonts w:ascii="Times New Roman" w:hAnsi="Times New Roman" w:cs="Times New Roman"/>
          <w:sz w:val="24"/>
          <w:szCs w:val="24"/>
        </w:rPr>
        <w:t xml:space="preserve">i jednocześnie </w:t>
      </w:r>
      <w:r w:rsidR="005717D6" w:rsidRPr="005717D6">
        <w:rPr>
          <w:rFonts w:ascii="Times New Roman" w:hAnsi="Times New Roman" w:cs="Times New Roman"/>
          <w:sz w:val="24"/>
          <w:szCs w:val="24"/>
        </w:rPr>
        <w:t xml:space="preserve"> przekazanie tej informacji do wiadomości Kuratorium Oświaty w Olsztynie </w:t>
      </w:r>
      <w:r w:rsidR="000667B9">
        <w:rPr>
          <w:rFonts w:ascii="Times New Roman" w:hAnsi="Times New Roman" w:cs="Times New Roman"/>
          <w:sz w:val="24"/>
          <w:szCs w:val="24"/>
        </w:rPr>
        <w:br/>
      </w:r>
      <w:r w:rsidR="00654EB8" w:rsidRPr="005717D6">
        <w:rPr>
          <w:rFonts w:ascii="Times New Roman" w:hAnsi="Times New Roman" w:cs="Times New Roman"/>
          <w:sz w:val="24"/>
          <w:szCs w:val="24"/>
        </w:rPr>
        <w:t xml:space="preserve">e-mailem </w:t>
      </w:r>
      <w:r w:rsidR="005717D6" w:rsidRPr="005717D6">
        <w:rPr>
          <w:rFonts w:ascii="Times New Roman" w:hAnsi="Times New Roman" w:cs="Times New Roman"/>
          <w:sz w:val="24"/>
          <w:szCs w:val="24"/>
        </w:rPr>
        <w:t xml:space="preserve">na adres </w:t>
      </w:r>
      <w:hyperlink r:id="rId11" w:history="1">
        <w:r w:rsidR="005717D6" w:rsidRPr="005717D6">
          <w:rPr>
            <w:rStyle w:val="Hipercze"/>
            <w:rFonts w:ascii="Times New Roman" w:hAnsi="Times New Roman" w:cs="Times New Roman"/>
            <w:sz w:val="24"/>
            <w:szCs w:val="24"/>
          </w:rPr>
          <w:t>przetragi@ko.olsztyn.pl</w:t>
        </w:r>
      </w:hyperlink>
      <w:r w:rsidR="005717D6" w:rsidRPr="005717D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717D6" w:rsidRPr="00DA018D" w:rsidRDefault="00E354C8" w:rsidP="001C7290">
      <w:pPr>
        <w:numPr>
          <w:ilvl w:val="0"/>
          <w:numId w:val="22"/>
        </w:numPr>
        <w:spacing w:line="276" w:lineRule="auto"/>
        <w:ind w:left="1418"/>
        <w:contextualSpacing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0667B9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7D6" w:rsidRPr="0070434F">
        <w:rPr>
          <w:rFonts w:ascii="Times New Roman" w:hAnsi="Times New Roman" w:cs="Times New Roman"/>
          <w:b/>
          <w:sz w:val="24"/>
          <w:szCs w:val="24"/>
        </w:rPr>
        <w:t>przeka</w:t>
      </w:r>
      <w:r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5717D6" w:rsidRPr="0070434F">
        <w:rPr>
          <w:rFonts w:ascii="Times New Roman" w:hAnsi="Times New Roman" w:cs="Times New Roman"/>
          <w:b/>
          <w:sz w:val="24"/>
          <w:szCs w:val="24"/>
        </w:rPr>
        <w:t>za pomocą poczty elektronicznej</w:t>
      </w:r>
      <w:r w:rsidR="005717D6" w:rsidRPr="00DA018D">
        <w:rPr>
          <w:rFonts w:ascii="Times New Roman" w:hAnsi="Times New Roman" w:cs="Times New Roman"/>
          <w:sz w:val="24"/>
          <w:szCs w:val="24"/>
        </w:rPr>
        <w:t xml:space="preserve"> </w:t>
      </w:r>
      <w:r w:rsidR="005717D6" w:rsidRPr="0070434F">
        <w:rPr>
          <w:rFonts w:ascii="Times New Roman" w:hAnsi="Times New Roman" w:cs="Times New Roman"/>
          <w:b/>
          <w:sz w:val="24"/>
          <w:szCs w:val="24"/>
        </w:rPr>
        <w:t>ośrodkowi</w:t>
      </w:r>
      <w:r w:rsidR="005717D6" w:rsidRPr="00DA018D">
        <w:rPr>
          <w:rFonts w:ascii="Times New Roman" w:hAnsi="Times New Roman" w:cs="Times New Roman"/>
          <w:sz w:val="24"/>
          <w:szCs w:val="24"/>
        </w:rPr>
        <w:t xml:space="preserve">, z którego typowani będą uczestnicy, programu wypoczynku wraz z ramowym planem dnia najpóźniej 10 dni po otrzymaniu od Zamawiającego przydzielonych poszczególnym ośrodkom miejsc oraz przekazanie tej informacji do wiadomości </w:t>
      </w:r>
      <w:r w:rsidR="00DA018D">
        <w:rPr>
          <w:rFonts w:ascii="Times New Roman" w:hAnsi="Times New Roman" w:cs="Times New Roman"/>
          <w:sz w:val="24"/>
          <w:szCs w:val="24"/>
        </w:rPr>
        <w:t xml:space="preserve">Kuratorium Oświaty </w:t>
      </w:r>
      <w:r w:rsidR="005717D6" w:rsidRPr="00DA018D">
        <w:rPr>
          <w:rFonts w:ascii="Times New Roman" w:hAnsi="Times New Roman" w:cs="Times New Roman"/>
          <w:sz w:val="24"/>
          <w:szCs w:val="24"/>
        </w:rPr>
        <w:t xml:space="preserve">w Olsztynie </w:t>
      </w:r>
      <w:r w:rsidR="00654EB8">
        <w:rPr>
          <w:rFonts w:ascii="Times New Roman" w:hAnsi="Times New Roman" w:cs="Times New Roman"/>
          <w:sz w:val="24"/>
          <w:szCs w:val="24"/>
        </w:rPr>
        <w:t xml:space="preserve">e-mailem </w:t>
      </w:r>
      <w:r w:rsidR="005717D6" w:rsidRPr="00DA018D">
        <w:rPr>
          <w:rFonts w:ascii="Times New Roman" w:hAnsi="Times New Roman" w:cs="Times New Roman"/>
          <w:sz w:val="24"/>
          <w:szCs w:val="24"/>
        </w:rPr>
        <w:t xml:space="preserve">na adres </w:t>
      </w:r>
      <w:hyperlink r:id="rId12" w:history="1">
        <w:r w:rsidR="005717D6" w:rsidRPr="00DA018D">
          <w:rPr>
            <w:rStyle w:val="Hipercze"/>
            <w:rFonts w:ascii="Times New Roman" w:hAnsi="Times New Roman" w:cs="Times New Roman"/>
            <w:sz w:val="24"/>
            <w:szCs w:val="24"/>
          </w:rPr>
          <w:t>przetragi@ko.olsztyn.pl</w:t>
        </w:r>
      </w:hyperlink>
      <w:r w:rsidR="005717D6" w:rsidRPr="00DA018D">
        <w:rPr>
          <w:rFonts w:ascii="Times New Roman" w:hAnsi="Times New Roman" w:cs="Times New Roman"/>
          <w:sz w:val="24"/>
          <w:szCs w:val="24"/>
        </w:rPr>
        <w:t>,</w:t>
      </w:r>
    </w:p>
    <w:p w:rsidR="00C40E5F" w:rsidRPr="000667B9" w:rsidRDefault="00C40E5F" w:rsidP="001C7290">
      <w:pPr>
        <w:numPr>
          <w:ilvl w:val="0"/>
          <w:numId w:val="22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</w:t>
      </w:r>
      <w:r w:rsidRPr="0070434F">
        <w:rPr>
          <w:rFonts w:ascii="Times New Roman" w:hAnsi="Times New Roman" w:cs="Times New Roman"/>
          <w:b/>
          <w:color w:val="000000"/>
          <w:sz w:val="24"/>
          <w:szCs w:val="24"/>
        </w:rPr>
        <w:t>będzie informował Zamawiającego o każdej nieprawidłowości</w:t>
      </w:r>
      <w:r w:rsidRPr="00C40E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0E5F">
        <w:rPr>
          <w:rFonts w:ascii="Times New Roman" w:hAnsi="Times New Roman" w:cs="Times New Roman"/>
          <w:color w:val="000000"/>
          <w:sz w:val="24"/>
          <w:szCs w:val="24"/>
        </w:rPr>
        <w:t>i zdarzeniu mogącym mieć wpływ na zdrowie, życie lub  bezpieczeństwo uczestników wypoczynku. W sytuacji braku możliwości kontaktu z Zamawia</w:t>
      </w:r>
      <w:r>
        <w:rPr>
          <w:rFonts w:ascii="Times New Roman" w:hAnsi="Times New Roman" w:cs="Times New Roman"/>
          <w:color w:val="000000"/>
          <w:sz w:val="24"/>
          <w:szCs w:val="24"/>
        </w:rPr>
        <w:t>jącym a</w:t>
      </w:r>
      <w:r w:rsidRPr="00C40E5F">
        <w:rPr>
          <w:rFonts w:ascii="Times New Roman" w:hAnsi="Times New Roman" w:cs="Times New Roman"/>
          <w:color w:val="000000"/>
          <w:sz w:val="24"/>
          <w:szCs w:val="24"/>
        </w:rPr>
        <w:t xml:space="preserve"> konieczności powiadomienia  o podjętych działaniach ze strony Wykonawcy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0E5F">
        <w:rPr>
          <w:rFonts w:ascii="Times New Roman" w:hAnsi="Times New Roman" w:cs="Times New Roman"/>
          <w:color w:val="000000"/>
          <w:sz w:val="24"/>
          <w:szCs w:val="24"/>
        </w:rPr>
        <w:t>w tym m.in. wcześniejszym powrocie do domu, zdarzeniu losowym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40E5F">
        <w:rPr>
          <w:rFonts w:ascii="Times New Roman" w:hAnsi="Times New Roman" w:cs="Times New Roman"/>
          <w:color w:val="000000"/>
          <w:sz w:val="24"/>
          <w:szCs w:val="24"/>
        </w:rPr>
        <w:t xml:space="preserve"> Wykonawca zawiadomi całodobowe Centrum Zarządzania Kryzysowego pod numerami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0E5F">
        <w:rPr>
          <w:rFonts w:ascii="Times New Roman" w:hAnsi="Times New Roman" w:cs="Times New Roman"/>
          <w:color w:val="000000"/>
          <w:sz w:val="24"/>
          <w:szCs w:val="24"/>
        </w:rPr>
        <w:t xml:space="preserve">tel. </w:t>
      </w:r>
      <w:r w:rsidRPr="00C40E5F">
        <w:rPr>
          <w:rFonts w:ascii="Times New Roman" w:hAnsi="Times New Roman" w:cs="Times New Roman"/>
          <w:b/>
          <w:color w:val="000000"/>
          <w:sz w:val="24"/>
          <w:szCs w:val="24"/>
        </w:rPr>
        <w:t>89 535 19 30</w:t>
      </w:r>
      <w:r w:rsidRPr="00C40E5F">
        <w:rPr>
          <w:rFonts w:ascii="Times New Roman" w:hAnsi="Times New Roman" w:cs="Times New Roman"/>
          <w:color w:val="000000"/>
          <w:sz w:val="24"/>
          <w:szCs w:val="24"/>
        </w:rPr>
        <w:t xml:space="preserve"> i tel. </w:t>
      </w:r>
      <w:r w:rsidRPr="00C40E5F">
        <w:rPr>
          <w:rFonts w:ascii="Times New Roman" w:hAnsi="Times New Roman" w:cs="Times New Roman"/>
          <w:b/>
          <w:color w:val="000000"/>
          <w:sz w:val="24"/>
          <w:szCs w:val="24"/>
        </w:rPr>
        <w:t>89 535 96 70</w:t>
      </w:r>
      <w:r w:rsidR="003A79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F25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54C8" w:rsidRPr="000667B9" w:rsidRDefault="00E354C8" w:rsidP="001C7290">
      <w:pPr>
        <w:numPr>
          <w:ilvl w:val="0"/>
          <w:numId w:val="22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7B9">
        <w:rPr>
          <w:rFonts w:ascii="Times New Roman" w:hAnsi="Times New Roman"/>
          <w:color w:val="000000"/>
          <w:sz w:val="23"/>
          <w:szCs w:val="23"/>
        </w:rPr>
        <w:t xml:space="preserve">Wykonawca ponosi pełną odpowiedzialność za wszelkie szkody wyrządzone przez uczestników wypoczynku. </w:t>
      </w:r>
    </w:p>
    <w:p w:rsidR="00F92D3B" w:rsidRPr="000667B9" w:rsidRDefault="00F92D3B" w:rsidP="000667B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7B9">
        <w:rPr>
          <w:rFonts w:ascii="Times New Roman" w:hAnsi="Times New Roman" w:cs="Times New Roman"/>
          <w:sz w:val="24"/>
          <w:szCs w:val="24"/>
        </w:rPr>
        <w:lastRenderedPageBreak/>
        <w:t xml:space="preserve">Zamawiający zastrzega sobie prawo do </w:t>
      </w:r>
      <w:r w:rsidR="00DE17B7" w:rsidRPr="000667B9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Pr="000667B9">
        <w:rPr>
          <w:rFonts w:ascii="Times New Roman" w:hAnsi="Times New Roman" w:cs="Times New Roman"/>
          <w:sz w:val="24"/>
          <w:szCs w:val="24"/>
        </w:rPr>
        <w:t xml:space="preserve">kontroli </w:t>
      </w:r>
      <w:r w:rsidR="00DE17B7" w:rsidRPr="000667B9">
        <w:rPr>
          <w:rFonts w:ascii="Times New Roman" w:hAnsi="Times New Roman" w:cs="Times New Roman"/>
          <w:sz w:val="24"/>
          <w:szCs w:val="24"/>
        </w:rPr>
        <w:t xml:space="preserve">realizacji umowy </w:t>
      </w:r>
      <w:r w:rsidR="00767684" w:rsidRPr="000667B9">
        <w:rPr>
          <w:rFonts w:ascii="Times New Roman" w:hAnsi="Times New Roman" w:cs="Times New Roman"/>
          <w:sz w:val="24"/>
          <w:szCs w:val="24"/>
        </w:rPr>
        <w:br/>
      </w:r>
      <w:r w:rsidRPr="000667B9">
        <w:rPr>
          <w:rFonts w:ascii="Times New Roman" w:hAnsi="Times New Roman" w:cs="Times New Roman"/>
          <w:sz w:val="24"/>
          <w:szCs w:val="24"/>
        </w:rPr>
        <w:t>na dowolnym etapie realizacji zamówienia publicznego,</w:t>
      </w:r>
      <w:r w:rsidR="00DE17B7" w:rsidRPr="000667B9">
        <w:rPr>
          <w:rFonts w:ascii="Times New Roman" w:hAnsi="Times New Roman" w:cs="Times New Roman"/>
          <w:sz w:val="24"/>
          <w:szCs w:val="24"/>
        </w:rPr>
        <w:t xml:space="preserve"> bez uprzedniego powiadamiania W</w:t>
      </w:r>
      <w:r w:rsidRPr="000667B9">
        <w:rPr>
          <w:rFonts w:ascii="Times New Roman" w:hAnsi="Times New Roman" w:cs="Times New Roman"/>
          <w:sz w:val="24"/>
          <w:szCs w:val="24"/>
        </w:rPr>
        <w:t xml:space="preserve">ykonawcy o terminie i zakresie kontroli. </w:t>
      </w:r>
    </w:p>
    <w:p w:rsidR="007A2377" w:rsidRPr="007D1D40" w:rsidRDefault="00753AA5" w:rsidP="00AC73C8">
      <w:pPr>
        <w:pStyle w:val="Akapitzlist"/>
        <w:numPr>
          <w:ilvl w:val="0"/>
          <w:numId w:val="2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377" w:rsidRPr="007D1D40">
        <w:rPr>
          <w:rFonts w:ascii="Times New Roman" w:hAnsi="Times New Roman" w:cs="Times New Roman"/>
          <w:sz w:val="24"/>
          <w:szCs w:val="24"/>
        </w:rPr>
        <w:t xml:space="preserve">Zamawiający zastrzega sobie możliwość rezygnacji z realizacji części zamówienia, </w:t>
      </w:r>
      <w:r w:rsidR="00DA01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377" w:rsidRPr="007D1D40">
        <w:rPr>
          <w:rFonts w:ascii="Times New Roman" w:hAnsi="Times New Roman" w:cs="Times New Roman"/>
          <w:sz w:val="24"/>
          <w:szCs w:val="24"/>
        </w:rPr>
        <w:t>w sytuacji, gdy nie uzyska środków na jego finansowanie.</w:t>
      </w:r>
    </w:p>
    <w:p w:rsidR="00370CF9" w:rsidRPr="007D1D40" w:rsidRDefault="00370CF9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TERMIN WYKONANIA ZAMÓWIENIA</w:t>
      </w:r>
      <w:r w:rsidR="00782AFB" w:rsidRPr="007D1D40">
        <w:rPr>
          <w:rFonts w:ascii="Times New Roman" w:hAnsi="Times New Roman" w:cs="Times New Roman"/>
          <w:b/>
          <w:sz w:val="24"/>
          <w:szCs w:val="24"/>
        </w:rPr>
        <w:t>.</w:t>
      </w:r>
    </w:p>
    <w:p w:rsidR="005E2279" w:rsidRPr="007D1D40" w:rsidRDefault="005E2279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Od dnia </w:t>
      </w:r>
      <w:r w:rsidR="00AE7081" w:rsidRPr="007D1D40">
        <w:rPr>
          <w:rFonts w:ascii="Times New Roman" w:hAnsi="Times New Roman" w:cs="Times New Roman"/>
          <w:sz w:val="24"/>
          <w:szCs w:val="24"/>
        </w:rPr>
        <w:t>2</w:t>
      </w:r>
      <w:r w:rsidR="00445DA3" w:rsidRPr="007D1D40">
        <w:rPr>
          <w:rFonts w:ascii="Times New Roman" w:hAnsi="Times New Roman" w:cs="Times New Roman"/>
          <w:sz w:val="24"/>
          <w:szCs w:val="24"/>
        </w:rPr>
        <w:t>3</w:t>
      </w:r>
      <w:r w:rsidR="00D95368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445DA3" w:rsidRPr="007D1D40">
        <w:rPr>
          <w:rFonts w:ascii="Times New Roman" w:hAnsi="Times New Roman" w:cs="Times New Roman"/>
          <w:sz w:val="24"/>
          <w:szCs w:val="24"/>
        </w:rPr>
        <w:t>czerwca 2018</w:t>
      </w:r>
      <w:r w:rsidRPr="007D1D40">
        <w:rPr>
          <w:rFonts w:ascii="Times New Roman" w:hAnsi="Times New Roman" w:cs="Times New Roman"/>
          <w:sz w:val="24"/>
          <w:szCs w:val="24"/>
        </w:rPr>
        <w:t xml:space="preserve"> r. do</w:t>
      </w:r>
      <w:r w:rsidR="00654EB8">
        <w:rPr>
          <w:rFonts w:ascii="Times New Roman" w:hAnsi="Times New Roman" w:cs="Times New Roman"/>
          <w:sz w:val="24"/>
          <w:szCs w:val="24"/>
        </w:rPr>
        <w:t xml:space="preserve"> dnia </w:t>
      </w:r>
      <w:r w:rsidR="00AE7081" w:rsidRPr="007D1D40">
        <w:rPr>
          <w:rFonts w:ascii="Times New Roman" w:hAnsi="Times New Roman" w:cs="Times New Roman"/>
          <w:sz w:val="24"/>
          <w:szCs w:val="24"/>
        </w:rPr>
        <w:t>31</w:t>
      </w:r>
      <w:r w:rsidR="00D95368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326BD7" w:rsidRPr="007D1D40">
        <w:rPr>
          <w:rFonts w:ascii="Times New Roman" w:hAnsi="Times New Roman" w:cs="Times New Roman"/>
          <w:sz w:val="24"/>
          <w:szCs w:val="24"/>
        </w:rPr>
        <w:t>sierpnia 201</w:t>
      </w:r>
      <w:r w:rsidR="00445DA3" w:rsidRPr="007D1D40">
        <w:rPr>
          <w:rFonts w:ascii="Times New Roman" w:hAnsi="Times New Roman" w:cs="Times New Roman"/>
          <w:sz w:val="24"/>
          <w:szCs w:val="24"/>
        </w:rPr>
        <w:t>8</w:t>
      </w:r>
      <w:r w:rsidRPr="007D1D4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C5DAD" w:rsidRPr="007D1D40" w:rsidRDefault="00370CF9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WARUNKI UDZIAŁU W POSTĘPOWANIU ORAZ OPIS</w:t>
      </w:r>
      <w:r w:rsidR="001164C9" w:rsidRPr="007D1D40">
        <w:rPr>
          <w:rFonts w:ascii="Times New Roman" w:hAnsi="Times New Roman" w:cs="Times New Roman"/>
          <w:b/>
          <w:sz w:val="24"/>
          <w:szCs w:val="24"/>
        </w:rPr>
        <w:t xml:space="preserve"> SPOSOBU DOKONYWANIA OCENY SPEŁNIANIA TYCH WARUNKÓW.</w:t>
      </w:r>
    </w:p>
    <w:p w:rsidR="0097556B" w:rsidRPr="007D1D40" w:rsidRDefault="00F92183" w:rsidP="00F455B6">
      <w:pPr>
        <w:pStyle w:val="Akapitzlist"/>
        <w:numPr>
          <w:ilvl w:val="0"/>
          <w:numId w:val="4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O udzielenie zamówienia mogą się ubiegać </w:t>
      </w:r>
      <w:r w:rsidR="00ED223C" w:rsidRPr="007D1D40">
        <w:rPr>
          <w:rFonts w:ascii="Times New Roman" w:hAnsi="Times New Roman" w:cs="Times New Roman"/>
          <w:sz w:val="24"/>
          <w:szCs w:val="24"/>
        </w:rPr>
        <w:t>W</w:t>
      </w:r>
      <w:r w:rsidRPr="007D1D40">
        <w:rPr>
          <w:rFonts w:ascii="Times New Roman" w:hAnsi="Times New Roman" w:cs="Times New Roman"/>
          <w:sz w:val="24"/>
          <w:szCs w:val="24"/>
        </w:rPr>
        <w:t>ykonawcy, którzy spełniają warunki określone w art. 22 ust. 1 us</w:t>
      </w:r>
      <w:r w:rsidR="0097556B" w:rsidRPr="007D1D40">
        <w:rPr>
          <w:rFonts w:ascii="Times New Roman" w:hAnsi="Times New Roman" w:cs="Times New Roman"/>
          <w:sz w:val="24"/>
          <w:szCs w:val="24"/>
        </w:rPr>
        <w:t>tawy Prawo zamówień publicznych tj.: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56B" w:rsidRPr="007D1D40" w:rsidRDefault="0097556B" w:rsidP="001C7290">
      <w:pPr>
        <w:pStyle w:val="Akapitzlist"/>
        <w:numPr>
          <w:ilvl w:val="0"/>
          <w:numId w:val="25"/>
        </w:numPr>
        <w:spacing w:line="276" w:lineRule="auto"/>
        <w:ind w:left="1560" w:hanging="361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nie podlegają wykluczeniu</w:t>
      </w:r>
      <w:r w:rsidRPr="007D1D40">
        <w:rPr>
          <w:rFonts w:ascii="Times New Roman" w:hAnsi="Times New Roman" w:cs="Times New Roman"/>
          <w:sz w:val="24"/>
          <w:szCs w:val="24"/>
        </w:rPr>
        <w:t>,</w:t>
      </w:r>
      <w:r w:rsidR="00E0592B" w:rsidRPr="007D1D40">
        <w:rPr>
          <w:rFonts w:ascii="Times New Roman" w:hAnsi="Times New Roman" w:cs="Times New Roman"/>
          <w:sz w:val="24"/>
          <w:szCs w:val="24"/>
        </w:rPr>
        <w:t xml:space="preserve"> na podst. art. 24 ust. 1 pkt. 12-23</w:t>
      </w:r>
    </w:p>
    <w:p w:rsidR="0097556B" w:rsidRPr="007D1D40" w:rsidRDefault="0097556B" w:rsidP="001C7290">
      <w:pPr>
        <w:pStyle w:val="Akapitzlist"/>
        <w:numPr>
          <w:ilvl w:val="0"/>
          <w:numId w:val="25"/>
        </w:numPr>
        <w:spacing w:line="276" w:lineRule="auto"/>
        <w:ind w:left="1560" w:hanging="361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spełniają warunki udziału w postępowaniu</w:t>
      </w:r>
      <w:r w:rsidR="0014441F" w:rsidRPr="007D1D40">
        <w:rPr>
          <w:rFonts w:ascii="Times New Roman" w:hAnsi="Times New Roman" w:cs="Times New Roman"/>
          <w:sz w:val="24"/>
          <w:szCs w:val="24"/>
        </w:rPr>
        <w:t xml:space="preserve"> dotyczące</w:t>
      </w:r>
      <w:r w:rsidRPr="007D1D40">
        <w:rPr>
          <w:rFonts w:ascii="Times New Roman" w:hAnsi="Times New Roman" w:cs="Times New Roman"/>
          <w:sz w:val="24"/>
          <w:szCs w:val="24"/>
        </w:rPr>
        <w:t>:</w:t>
      </w:r>
    </w:p>
    <w:p w:rsidR="00493019" w:rsidRPr="007D1D40" w:rsidRDefault="0097556B" w:rsidP="001C7290">
      <w:pPr>
        <w:pStyle w:val="Akapitzlist"/>
        <w:numPr>
          <w:ilvl w:val="0"/>
          <w:numId w:val="31"/>
        </w:numPr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posiadania</w:t>
      </w:r>
      <w:r w:rsidR="00CD7AF2"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kompetencji lub </w:t>
      </w:r>
      <w:r w:rsidR="00CD7AF2" w:rsidRPr="007D1D40">
        <w:rPr>
          <w:rFonts w:ascii="Times New Roman" w:hAnsi="Times New Roman" w:cs="Times New Roman"/>
          <w:b/>
          <w:sz w:val="24"/>
          <w:szCs w:val="24"/>
        </w:rPr>
        <w:t>uprawnie</w:t>
      </w:r>
      <w:r w:rsidRPr="007D1D40">
        <w:rPr>
          <w:rFonts w:ascii="Times New Roman" w:hAnsi="Times New Roman" w:cs="Times New Roman"/>
          <w:b/>
          <w:sz w:val="24"/>
          <w:szCs w:val="24"/>
        </w:rPr>
        <w:t>ń</w:t>
      </w:r>
      <w:r w:rsidR="00CD7AF2"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AF2" w:rsidRPr="007D1D40">
        <w:rPr>
          <w:rFonts w:ascii="Times New Roman" w:hAnsi="Times New Roman" w:cs="Times New Roman"/>
          <w:sz w:val="24"/>
          <w:szCs w:val="24"/>
        </w:rPr>
        <w:t xml:space="preserve">do </w:t>
      </w:r>
      <w:r w:rsidRPr="007D1D40">
        <w:rPr>
          <w:rFonts w:ascii="Times New Roman" w:hAnsi="Times New Roman" w:cs="Times New Roman"/>
          <w:sz w:val="24"/>
          <w:szCs w:val="24"/>
        </w:rPr>
        <w:t xml:space="preserve">prowadzenia </w:t>
      </w:r>
      <w:r w:rsidR="00CD7AF2" w:rsidRPr="007D1D40">
        <w:rPr>
          <w:rFonts w:ascii="Times New Roman" w:hAnsi="Times New Roman" w:cs="Times New Roman"/>
          <w:sz w:val="24"/>
          <w:szCs w:val="24"/>
        </w:rPr>
        <w:t xml:space="preserve">określonej </w:t>
      </w:r>
      <w:r w:rsidRPr="007D1D40">
        <w:rPr>
          <w:rFonts w:ascii="Times New Roman" w:hAnsi="Times New Roman" w:cs="Times New Roman"/>
          <w:sz w:val="24"/>
          <w:szCs w:val="24"/>
        </w:rPr>
        <w:t xml:space="preserve">działalności zawodowej, </w:t>
      </w:r>
      <w:r w:rsidR="003961A2" w:rsidRPr="007D1D40">
        <w:rPr>
          <w:rFonts w:ascii="Times New Roman" w:hAnsi="Times New Roman" w:cs="Times New Roman"/>
          <w:sz w:val="24"/>
          <w:szCs w:val="24"/>
        </w:rPr>
        <w:t>tj.</w:t>
      </w:r>
      <w:r w:rsidR="00006D8F" w:rsidRPr="007D1D40">
        <w:rPr>
          <w:rFonts w:ascii="Times New Roman" w:hAnsi="Times New Roman" w:cs="Times New Roman"/>
          <w:sz w:val="24"/>
          <w:szCs w:val="24"/>
        </w:rPr>
        <w:t xml:space="preserve"> dokonali wpisu do rejestru organizatorów turystyki i pośredników turystycznych o których mowa w art. 4 ust. 1 </w:t>
      </w:r>
      <w:r w:rsidR="003961A2" w:rsidRPr="007D1D40">
        <w:rPr>
          <w:rFonts w:ascii="Times New Roman" w:hAnsi="Times New Roman" w:cs="Times New Roman"/>
          <w:sz w:val="24"/>
          <w:szCs w:val="24"/>
        </w:rPr>
        <w:t>Ustawy z dnia 29 sierpnia 1997 r. o usługach turystycznych (tj. Dz. U. z 2017 r. poz. 1553 z późn. zm.) i potwierdzą aktualność prowadzenia powyższej działalności  poprzez przesłanie wydruku z Centralnej Ewidencji Organizatorów Turystyki i Pośredników Turystycznych</w:t>
      </w:r>
      <w:r w:rsidR="000E6FB7" w:rsidRPr="007D1D40">
        <w:rPr>
          <w:rFonts w:ascii="Times New Roman" w:hAnsi="Times New Roman" w:cs="Times New Roman"/>
          <w:sz w:val="24"/>
          <w:szCs w:val="24"/>
        </w:rPr>
        <w:t>,</w:t>
      </w:r>
      <w:r w:rsidR="00493019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1F7249" w:rsidRPr="007D1D40">
        <w:rPr>
          <w:rFonts w:ascii="Times New Roman" w:hAnsi="Times New Roman" w:cs="Times New Roman"/>
          <w:sz w:val="24"/>
          <w:szCs w:val="24"/>
        </w:rPr>
        <w:t xml:space="preserve">oraz aktualny wydruk </w:t>
      </w:r>
      <w:r w:rsidR="00CB79FA" w:rsidRPr="007D1D40">
        <w:rPr>
          <w:rFonts w:ascii="Times New Roman" w:hAnsi="Times New Roman" w:cs="Times New Roman"/>
          <w:sz w:val="24"/>
          <w:szCs w:val="24"/>
        </w:rPr>
        <w:t>z C</w:t>
      </w:r>
      <w:r w:rsidR="001F7249" w:rsidRPr="007D1D40">
        <w:rPr>
          <w:rFonts w:ascii="Times New Roman" w:hAnsi="Times New Roman" w:cs="Times New Roman"/>
          <w:sz w:val="24"/>
          <w:szCs w:val="24"/>
        </w:rPr>
        <w:t xml:space="preserve">entralnej </w:t>
      </w:r>
      <w:r w:rsidR="00CB79FA" w:rsidRPr="007D1D40">
        <w:rPr>
          <w:rFonts w:ascii="Times New Roman" w:hAnsi="Times New Roman" w:cs="Times New Roman"/>
          <w:sz w:val="24"/>
          <w:szCs w:val="24"/>
        </w:rPr>
        <w:t>Ewidencji i I</w:t>
      </w:r>
      <w:r w:rsidR="001F7249" w:rsidRPr="007D1D40">
        <w:rPr>
          <w:rFonts w:ascii="Times New Roman" w:hAnsi="Times New Roman" w:cs="Times New Roman"/>
          <w:sz w:val="24"/>
          <w:szCs w:val="24"/>
        </w:rPr>
        <w:t xml:space="preserve">nformacji o </w:t>
      </w:r>
      <w:r w:rsidR="00CB79FA" w:rsidRPr="007D1D40">
        <w:rPr>
          <w:rFonts w:ascii="Times New Roman" w:hAnsi="Times New Roman" w:cs="Times New Roman"/>
          <w:sz w:val="24"/>
          <w:szCs w:val="24"/>
        </w:rPr>
        <w:t>D</w:t>
      </w:r>
      <w:r w:rsidR="001F7249" w:rsidRPr="007D1D40">
        <w:rPr>
          <w:rFonts w:ascii="Times New Roman" w:hAnsi="Times New Roman" w:cs="Times New Roman"/>
          <w:sz w:val="24"/>
          <w:szCs w:val="24"/>
        </w:rPr>
        <w:t xml:space="preserve">ziałalności </w:t>
      </w:r>
      <w:r w:rsidR="00CB79FA" w:rsidRPr="007D1D40">
        <w:rPr>
          <w:rFonts w:ascii="Times New Roman" w:hAnsi="Times New Roman" w:cs="Times New Roman"/>
          <w:sz w:val="24"/>
          <w:szCs w:val="24"/>
        </w:rPr>
        <w:t>G</w:t>
      </w:r>
      <w:r w:rsidR="001F7249" w:rsidRPr="007D1D40">
        <w:rPr>
          <w:rFonts w:ascii="Times New Roman" w:hAnsi="Times New Roman" w:cs="Times New Roman"/>
          <w:sz w:val="24"/>
          <w:szCs w:val="24"/>
        </w:rPr>
        <w:t>ospodarczej,</w:t>
      </w:r>
    </w:p>
    <w:p w:rsidR="0097556B" w:rsidRPr="007D1D40" w:rsidRDefault="0097556B" w:rsidP="001C7290">
      <w:pPr>
        <w:pStyle w:val="Akapitzlist"/>
        <w:numPr>
          <w:ilvl w:val="0"/>
          <w:numId w:val="31"/>
        </w:numPr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sytuacji ekonomicznej i finansowej</w:t>
      </w:r>
      <w:r w:rsidRPr="007D1D40">
        <w:rPr>
          <w:rFonts w:ascii="Times New Roman" w:hAnsi="Times New Roman" w:cs="Times New Roman"/>
          <w:sz w:val="24"/>
          <w:szCs w:val="24"/>
        </w:rPr>
        <w:t xml:space="preserve"> – posiadają </w:t>
      </w:r>
      <w:r w:rsidR="00E26663" w:rsidRPr="007D1D40">
        <w:rPr>
          <w:rFonts w:ascii="Times New Roman" w:hAnsi="Times New Roman" w:cs="Times New Roman"/>
          <w:sz w:val="24"/>
          <w:szCs w:val="24"/>
        </w:rPr>
        <w:t xml:space="preserve">ważne </w:t>
      </w:r>
      <w:r w:rsidRPr="007D1D40">
        <w:rPr>
          <w:rFonts w:ascii="Times New Roman" w:hAnsi="Times New Roman" w:cs="Times New Roman"/>
          <w:sz w:val="24"/>
          <w:szCs w:val="24"/>
        </w:rPr>
        <w:t xml:space="preserve">ubezpieczenie </w:t>
      </w:r>
      <w:r w:rsidR="00E26663" w:rsidRPr="007D1D40">
        <w:rPr>
          <w:rFonts w:ascii="Times New Roman" w:hAnsi="Times New Roman" w:cs="Times New Roman"/>
          <w:sz w:val="24"/>
          <w:szCs w:val="24"/>
        </w:rPr>
        <w:br/>
        <w:t xml:space="preserve">od </w:t>
      </w:r>
      <w:r w:rsidRPr="007D1D40">
        <w:rPr>
          <w:rFonts w:ascii="Times New Roman" w:hAnsi="Times New Roman" w:cs="Times New Roman"/>
          <w:sz w:val="24"/>
          <w:szCs w:val="24"/>
        </w:rPr>
        <w:t xml:space="preserve">odpowiedzialności cywilnej w zakresie prowadzonej działalności związanej z przedmiotem zamówienia na kwotę nie mniejszą niż </w:t>
      </w:r>
      <w:r w:rsidR="009275B9">
        <w:rPr>
          <w:rFonts w:ascii="Times New Roman" w:hAnsi="Times New Roman" w:cs="Times New Roman"/>
          <w:sz w:val="24"/>
          <w:szCs w:val="24"/>
        </w:rPr>
        <w:t>20</w:t>
      </w:r>
      <w:r w:rsidRPr="007D1D40">
        <w:rPr>
          <w:rFonts w:ascii="Times New Roman" w:hAnsi="Times New Roman" w:cs="Times New Roman"/>
          <w:sz w:val="24"/>
          <w:szCs w:val="24"/>
        </w:rPr>
        <w:t xml:space="preserve">0.000,00 złotych, </w:t>
      </w:r>
      <w:r w:rsidR="00502F03" w:rsidRPr="007D1D40">
        <w:rPr>
          <w:rFonts w:ascii="Times New Roman" w:hAnsi="Times New Roman" w:cs="Times New Roman"/>
          <w:sz w:val="24"/>
          <w:szCs w:val="24"/>
        </w:rPr>
        <w:t>(na każdą część),</w:t>
      </w:r>
    </w:p>
    <w:p w:rsidR="00096228" w:rsidRPr="007D1D40" w:rsidRDefault="0014441F" w:rsidP="001C7290">
      <w:pPr>
        <w:pStyle w:val="Akapitzlist"/>
        <w:numPr>
          <w:ilvl w:val="0"/>
          <w:numId w:val="31"/>
        </w:numPr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zdol</w:t>
      </w:r>
      <w:r w:rsidR="00096228" w:rsidRPr="007D1D40">
        <w:rPr>
          <w:rFonts w:ascii="Times New Roman" w:hAnsi="Times New Roman" w:cs="Times New Roman"/>
          <w:b/>
          <w:sz w:val="24"/>
          <w:szCs w:val="24"/>
        </w:rPr>
        <w:t>ności technicznej lub zawodowej</w:t>
      </w:r>
      <w:r w:rsidR="00096228" w:rsidRPr="007D1D40">
        <w:rPr>
          <w:rFonts w:ascii="Times New Roman" w:hAnsi="Times New Roman" w:cs="Times New Roman"/>
          <w:sz w:val="24"/>
          <w:szCs w:val="24"/>
        </w:rPr>
        <w:t>:</w:t>
      </w:r>
    </w:p>
    <w:p w:rsidR="00784500" w:rsidRPr="007D1D40" w:rsidRDefault="00CD7AF2" w:rsidP="001C7290">
      <w:pPr>
        <w:pStyle w:val="Akapitzlist"/>
        <w:numPr>
          <w:ilvl w:val="0"/>
          <w:numId w:val="38"/>
        </w:numPr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w okresie 3 lat przed upływem terminu składania of</w:t>
      </w:r>
      <w:r w:rsidR="00096228" w:rsidRPr="007D1D40">
        <w:rPr>
          <w:rFonts w:ascii="Times New Roman" w:hAnsi="Times New Roman" w:cs="Times New Roman"/>
          <w:sz w:val="24"/>
          <w:szCs w:val="24"/>
        </w:rPr>
        <w:t>ert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096228" w:rsidRPr="007D1D40">
        <w:rPr>
          <w:rFonts w:ascii="Times New Roman" w:hAnsi="Times New Roman" w:cs="Times New Roman"/>
          <w:sz w:val="24"/>
          <w:szCs w:val="24"/>
        </w:rPr>
        <w:t>(</w:t>
      </w:r>
      <w:r w:rsidRPr="007D1D40">
        <w:rPr>
          <w:rFonts w:ascii="Times New Roman" w:hAnsi="Times New Roman" w:cs="Times New Roman"/>
          <w:sz w:val="24"/>
          <w:szCs w:val="24"/>
        </w:rPr>
        <w:t>jeżeli okres prowadzenia działalności jest krótszy – w tym okresie</w:t>
      </w:r>
      <w:r w:rsidR="00096228" w:rsidRPr="007D1D40">
        <w:rPr>
          <w:rFonts w:ascii="Times New Roman" w:hAnsi="Times New Roman" w:cs="Times New Roman"/>
          <w:sz w:val="24"/>
          <w:szCs w:val="24"/>
        </w:rPr>
        <w:t>)</w:t>
      </w:r>
      <w:r w:rsidRPr="007D1D40">
        <w:rPr>
          <w:rFonts w:ascii="Times New Roman" w:hAnsi="Times New Roman" w:cs="Times New Roman"/>
          <w:sz w:val="24"/>
          <w:szCs w:val="24"/>
        </w:rPr>
        <w:t xml:space="preserve"> wykonali </w:t>
      </w:r>
      <w:r w:rsidR="00C649B1" w:rsidRPr="007D1D40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b/>
          <w:sz w:val="24"/>
          <w:szCs w:val="24"/>
        </w:rPr>
        <w:t>co najmniej dwie usługi</w:t>
      </w:r>
      <w:r w:rsidRPr="007D1D40">
        <w:rPr>
          <w:rFonts w:ascii="Times New Roman" w:hAnsi="Times New Roman" w:cs="Times New Roman"/>
          <w:sz w:val="24"/>
          <w:szCs w:val="24"/>
        </w:rPr>
        <w:t xml:space="preserve"> polegające na organizacji </w:t>
      </w:r>
      <w:r w:rsidR="00FE0FC6" w:rsidRPr="007D1D40">
        <w:rPr>
          <w:rFonts w:ascii="Times New Roman" w:hAnsi="Times New Roman" w:cs="Times New Roman"/>
          <w:sz w:val="24"/>
          <w:szCs w:val="24"/>
        </w:rPr>
        <w:t xml:space="preserve">minimum 10-dniowego </w:t>
      </w:r>
      <w:r w:rsidRPr="007D1D40">
        <w:rPr>
          <w:rFonts w:ascii="Times New Roman" w:hAnsi="Times New Roman" w:cs="Times New Roman"/>
          <w:sz w:val="24"/>
          <w:szCs w:val="24"/>
        </w:rPr>
        <w:t xml:space="preserve">wypoczynku dla </w:t>
      </w:r>
      <w:r w:rsidR="00FE0FC6" w:rsidRPr="007D1D40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DA018D">
        <w:rPr>
          <w:rFonts w:ascii="Times New Roman" w:hAnsi="Times New Roman" w:cs="Times New Roman"/>
          <w:sz w:val="24"/>
          <w:szCs w:val="24"/>
        </w:rPr>
        <w:t xml:space="preserve"> 25</w:t>
      </w:r>
      <w:r w:rsidRPr="007D1D40">
        <w:rPr>
          <w:rFonts w:ascii="Times New Roman" w:hAnsi="Times New Roman" w:cs="Times New Roman"/>
          <w:sz w:val="24"/>
          <w:szCs w:val="24"/>
        </w:rPr>
        <w:t xml:space="preserve">0 osób, </w:t>
      </w:r>
      <w:r w:rsidR="00784500" w:rsidRPr="007D1D40">
        <w:rPr>
          <w:rFonts w:ascii="Times New Roman" w:hAnsi="Times New Roman" w:cs="Times New Roman"/>
          <w:sz w:val="24"/>
          <w:szCs w:val="24"/>
        </w:rPr>
        <w:t>w ramach jednego kontraktu (umowy),</w:t>
      </w:r>
    </w:p>
    <w:p w:rsidR="00096228" w:rsidRPr="007D1D40" w:rsidRDefault="00096228" w:rsidP="001C7290">
      <w:pPr>
        <w:pStyle w:val="Akapitzlist"/>
        <w:numPr>
          <w:ilvl w:val="0"/>
          <w:numId w:val="38"/>
        </w:numPr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dysponują</w:t>
      </w:r>
      <w:r w:rsidR="00FE0FC6" w:rsidRPr="007D1D40">
        <w:rPr>
          <w:rFonts w:ascii="Times New Roman" w:hAnsi="Times New Roman" w:cs="Times New Roman"/>
          <w:sz w:val="24"/>
          <w:szCs w:val="24"/>
        </w:rPr>
        <w:t xml:space="preserve"> lub będą dysponować </w:t>
      </w:r>
      <w:r w:rsidRPr="007D1D40">
        <w:rPr>
          <w:rFonts w:ascii="Times New Roman" w:hAnsi="Times New Roman" w:cs="Times New Roman"/>
          <w:sz w:val="24"/>
          <w:szCs w:val="24"/>
        </w:rPr>
        <w:t xml:space="preserve"> kadrą wypoczynku  w</w:t>
      </w:r>
      <w:r w:rsidR="002935F6" w:rsidRPr="007D1D40">
        <w:rPr>
          <w:rFonts w:ascii="Times New Roman" w:hAnsi="Times New Roman" w:cs="Times New Roman"/>
          <w:sz w:val="24"/>
          <w:szCs w:val="24"/>
        </w:rPr>
        <w:t xml:space="preserve">skazaną </w:t>
      </w:r>
      <w:r w:rsidR="00C649B1" w:rsidRPr="007D1D40">
        <w:rPr>
          <w:rFonts w:ascii="Times New Roman" w:hAnsi="Times New Roman" w:cs="Times New Roman"/>
          <w:sz w:val="24"/>
          <w:szCs w:val="24"/>
        </w:rPr>
        <w:br/>
      </w:r>
      <w:r w:rsidR="002935F6" w:rsidRPr="007D1D40">
        <w:rPr>
          <w:rFonts w:ascii="Times New Roman" w:hAnsi="Times New Roman" w:cs="Times New Roman"/>
          <w:sz w:val="24"/>
          <w:szCs w:val="24"/>
        </w:rPr>
        <w:t xml:space="preserve">w </w:t>
      </w:r>
      <w:r w:rsidR="00C649B1" w:rsidRPr="007D1D40">
        <w:rPr>
          <w:rFonts w:ascii="Times New Roman" w:hAnsi="Times New Roman" w:cs="Times New Roman"/>
          <w:sz w:val="24"/>
          <w:szCs w:val="24"/>
        </w:rPr>
        <w:t xml:space="preserve">rozdziale </w:t>
      </w:r>
      <w:r w:rsidR="00FE0FC6" w:rsidRPr="007D1D40">
        <w:rPr>
          <w:rFonts w:ascii="Times New Roman" w:hAnsi="Times New Roman" w:cs="Times New Roman"/>
          <w:sz w:val="24"/>
          <w:szCs w:val="24"/>
        </w:rPr>
        <w:t>III pkt 7 ppkt 8 Specyfikacji Istotnych Warunków Zamówienia,</w:t>
      </w:r>
    </w:p>
    <w:p w:rsidR="00FE0FC6" w:rsidRPr="007D1D40" w:rsidRDefault="00FE0FC6" w:rsidP="001C7290">
      <w:pPr>
        <w:pStyle w:val="Akapitzlist"/>
        <w:numPr>
          <w:ilvl w:val="0"/>
          <w:numId w:val="38"/>
        </w:numPr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dysponują lub będą dysponować obiektem przeznaczonym </w:t>
      </w:r>
      <w:r w:rsidR="00C649B1" w:rsidRPr="007D1D40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>na wypoczynek spełniającym wymogi wskazane w rozdziale III pkt 7 ppkt 5.</w:t>
      </w:r>
    </w:p>
    <w:p w:rsidR="004C54DF" w:rsidRPr="007D1D40" w:rsidRDefault="00BB64FD" w:rsidP="00AC73C8">
      <w:pPr>
        <w:pStyle w:val="Akapitzlist"/>
        <w:numPr>
          <w:ilvl w:val="0"/>
          <w:numId w:val="4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Zamawiający dok</w:t>
      </w:r>
      <w:r w:rsidR="00DF6503" w:rsidRPr="007D1D40">
        <w:rPr>
          <w:rFonts w:ascii="Times New Roman" w:hAnsi="Times New Roman" w:cs="Times New Roman"/>
          <w:sz w:val="24"/>
          <w:szCs w:val="24"/>
        </w:rPr>
        <w:t>ona oceny spełnienia ww. warunków</w:t>
      </w:r>
      <w:r w:rsidRPr="007D1D40">
        <w:rPr>
          <w:rFonts w:ascii="Times New Roman" w:hAnsi="Times New Roman" w:cs="Times New Roman"/>
          <w:sz w:val="24"/>
          <w:szCs w:val="24"/>
        </w:rPr>
        <w:t xml:space="preserve"> zgodnie z formułą „spełnia-nie spełnia” w oparciu o informacje zawarte w dokumentach dostarczonych przez </w:t>
      </w:r>
      <w:r w:rsidR="00ED223C" w:rsidRPr="007D1D40">
        <w:rPr>
          <w:rFonts w:ascii="Times New Roman" w:hAnsi="Times New Roman" w:cs="Times New Roman"/>
          <w:sz w:val="24"/>
          <w:szCs w:val="24"/>
        </w:rPr>
        <w:t>W</w:t>
      </w:r>
      <w:r w:rsidR="009E2C28" w:rsidRPr="007D1D40">
        <w:rPr>
          <w:rFonts w:ascii="Times New Roman" w:hAnsi="Times New Roman" w:cs="Times New Roman"/>
          <w:sz w:val="24"/>
          <w:szCs w:val="24"/>
        </w:rPr>
        <w:t>ykonawców.</w:t>
      </w:r>
    </w:p>
    <w:p w:rsidR="00B86069" w:rsidRPr="007D1D40" w:rsidRDefault="00B86069" w:rsidP="00AC73C8">
      <w:pPr>
        <w:pStyle w:val="Akapitzlist"/>
        <w:numPr>
          <w:ilvl w:val="0"/>
          <w:numId w:val="4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Zamawiający zastrzega sobie prawo</w:t>
      </w:r>
      <w:r w:rsidR="00ED223C" w:rsidRPr="007D1D40">
        <w:rPr>
          <w:rFonts w:ascii="Times New Roman" w:hAnsi="Times New Roman" w:cs="Times New Roman"/>
          <w:sz w:val="24"/>
          <w:szCs w:val="24"/>
        </w:rPr>
        <w:t xml:space="preserve"> do weryfikacji </w:t>
      </w:r>
      <w:r w:rsidR="00571237" w:rsidRPr="007D1D40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ED223C" w:rsidRPr="007D1D40">
        <w:rPr>
          <w:rFonts w:ascii="Times New Roman" w:hAnsi="Times New Roman" w:cs="Times New Roman"/>
          <w:sz w:val="24"/>
          <w:szCs w:val="24"/>
        </w:rPr>
        <w:t>podanych przez W</w:t>
      </w:r>
      <w:r w:rsidRPr="007D1D40">
        <w:rPr>
          <w:rFonts w:ascii="Times New Roman" w:hAnsi="Times New Roman" w:cs="Times New Roman"/>
          <w:sz w:val="24"/>
          <w:szCs w:val="24"/>
        </w:rPr>
        <w:t>ykonawcę w ofercie na etapie badania i oceny ofert</w:t>
      </w:r>
      <w:r w:rsidR="0006147A" w:rsidRPr="007D1D40">
        <w:rPr>
          <w:rFonts w:ascii="Times New Roman" w:hAnsi="Times New Roman" w:cs="Times New Roman"/>
          <w:sz w:val="24"/>
          <w:szCs w:val="24"/>
        </w:rPr>
        <w:t>,</w:t>
      </w:r>
      <w:r w:rsidRPr="007D1D40">
        <w:rPr>
          <w:rFonts w:ascii="Times New Roman" w:hAnsi="Times New Roman" w:cs="Times New Roman"/>
          <w:sz w:val="24"/>
          <w:szCs w:val="24"/>
        </w:rPr>
        <w:t xml:space="preserve"> poprzez wizję</w:t>
      </w:r>
      <w:r w:rsidR="0006147A" w:rsidRPr="007D1D40">
        <w:rPr>
          <w:rFonts w:ascii="Times New Roman" w:hAnsi="Times New Roman" w:cs="Times New Roman"/>
          <w:sz w:val="24"/>
          <w:szCs w:val="24"/>
        </w:rPr>
        <w:t xml:space="preserve"> lokalną</w:t>
      </w:r>
      <w:r w:rsidRPr="007D1D40">
        <w:rPr>
          <w:rFonts w:ascii="Times New Roman" w:hAnsi="Times New Roman" w:cs="Times New Roman"/>
          <w:sz w:val="24"/>
          <w:szCs w:val="24"/>
        </w:rPr>
        <w:t xml:space="preserve"> zaoferowanego ośrodka.</w:t>
      </w:r>
    </w:p>
    <w:p w:rsidR="00AB24D4" w:rsidRPr="000A3339" w:rsidRDefault="009E2C28" w:rsidP="000A3339">
      <w:pPr>
        <w:pStyle w:val="Akapitzlist"/>
        <w:numPr>
          <w:ilvl w:val="0"/>
          <w:numId w:val="4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Wykonawcy mogą wspólnie ubiega</w:t>
      </w:r>
      <w:r w:rsidR="00EA520C" w:rsidRPr="007D1D40">
        <w:rPr>
          <w:rFonts w:ascii="Times New Roman" w:hAnsi="Times New Roman" w:cs="Times New Roman"/>
          <w:sz w:val="24"/>
          <w:szCs w:val="24"/>
        </w:rPr>
        <w:t>ć się o udzielenie zamówienia. P</w:t>
      </w:r>
      <w:r w:rsidRPr="007D1D40">
        <w:rPr>
          <w:rFonts w:ascii="Times New Roman" w:hAnsi="Times New Roman" w:cs="Times New Roman"/>
          <w:sz w:val="24"/>
          <w:szCs w:val="24"/>
        </w:rPr>
        <w:t xml:space="preserve">rzepisy ustawy Prawo </w:t>
      </w:r>
      <w:r w:rsidR="00ED223C" w:rsidRPr="007D1D40">
        <w:rPr>
          <w:rFonts w:ascii="Times New Roman" w:hAnsi="Times New Roman" w:cs="Times New Roman"/>
          <w:sz w:val="24"/>
          <w:szCs w:val="24"/>
        </w:rPr>
        <w:t>zamówień publicznych dotyczące W</w:t>
      </w:r>
      <w:r w:rsidRPr="007D1D40">
        <w:rPr>
          <w:rFonts w:ascii="Times New Roman" w:hAnsi="Times New Roman" w:cs="Times New Roman"/>
          <w:sz w:val="24"/>
          <w:szCs w:val="24"/>
        </w:rPr>
        <w:t>ykonawcy stosuje się odpowiednio</w:t>
      </w:r>
      <w:r w:rsidR="00C05440" w:rsidRPr="007D1D40">
        <w:rPr>
          <w:rFonts w:ascii="Times New Roman" w:hAnsi="Times New Roman" w:cs="Times New Roman"/>
          <w:sz w:val="24"/>
          <w:szCs w:val="24"/>
        </w:rPr>
        <w:t>,</w:t>
      </w:r>
      <w:r w:rsidR="00ED223C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0667B9">
        <w:rPr>
          <w:rFonts w:ascii="Times New Roman" w:hAnsi="Times New Roman" w:cs="Times New Roman"/>
          <w:sz w:val="24"/>
          <w:szCs w:val="24"/>
        </w:rPr>
        <w:br/>
      </w:r>
      <w:r w:rsidR="00ED223C" w:rsidRPr="007D1D40">
        <w:rPr>
          <w:rFonts w:ascii="Times New Roman" w:hAnsi="Times New Roman" w:cs="Times New Roman"/>
          <w:sz w:val="24"/>
          <w:szCs w:val="24"/>
        </w:rPr>
        <w:t>do W</w:t>
      </w:r>
      <w:r w:rsidRPr="007D1D40">
        <w:rPr>
          <w:rFonts w:ascii="Times New Roman" w:hAnsi="Times New Roman" w:cs="Times New Roman"/>
          <w:sz w:val="24"/>
          <w:szCs w:val="24"/>
        </w:rPr>
        <w:t>ykonawców występujących wspólnie.</w:t>
      </w:r>
      <w:r w:rsidR="00AD7170" w:rsidRPr="007D1D40">
        <w:rPr>
          <w:rFonts w:ascii="Times New Roman" w:hAnsi="Times New Roman" w:cs="Times New Roman"/>
          <w:sz w:val="24"/>
          <w:szCs w:val="24"/>
        </w:rPr>
        <w:t xml:space="preserve"> Wykonawcy zobowiązani są do ustalenia </w:t>
      </w:r>
      <w:r w:rsidR="00AD7170" w:rsidRPr="007D1D40">
        <w:rPr>
          <w:rFonts w:ascii="Times New Roman" w:hAnsi="Times New Roman" w:cs="Times New Roman"/>
          <w:sz w:val="24"/>
          <w:szCs w:val="24"/>
        </w:rPr>
        <w:lastRenderedPageBreak/>
        <w:t xml:space="preserve">pełnomocnika do reprezentowania ich w postępowaniu o udzielenie zamówienia albo </w:t>
      </w:r>
      <w:r w:rsidR="00DB544D">
        <w:rPr>
          <w:rFonts w:ascii="Times New Roman" w:hAnsi="Times New Roman" w:cs="Times New Roman"/>
          <w:sz w:val="24"/>
          <w:szCs w:val="24"/>
        </w:rPr>
        <w:t>do</w:t>
      </w:r>
      <w:r w:rsidR="00477B37">
        <w:rPr>
          <w:rFonts w:ascii="Times New Roman" w:hAnsi="Times New Roman" w:cs="Times New Roman"/>
          <w:sz w:val="24"/>
          <w:szCs w:val="24"/>
        </w:rPr>
        <w:t xml:space="preserve"> </w:t>
      </w:r>
      <w:r w:rsidR="00AD7170" w:rsidRPr="007D1D40">
        <w:rPr>
          <w:rFonts w:ascii="Times New Roman" w:hAnsi="Times New Roman" w:cs="Times New Roman"/>
          <w:sz w:val="24"/>
          <w:szCs w:val="24"/>
        </w:rPr>
        <w:t>zawarci</w:t>
      </w:r>
      <w:r w:rsidR="00DB335C">
        <w:rPr>
          <w:rFonts w:ascii="Times New Roman" w:hAnsi="Times New Roman" w:cs="Times New Roman"/>
          <w:sz w:val="24"/>
          <w:szCs w:val="24"/>
        </w:rPr>
        <w:t>a</w:t>
      </w:r>
      <w:r w:rsidR="00AD7170" w:rsidRPr="007D1D40">
        <w:rPr>
          <w:rFonts w:ascii="Times New Roman" w:hAnsi="Times New Roman" w:cs="Times New Roman"/>
          <w:sz w:val="24"/>
          <w:szCs w:val="24"/>
        </w:rPr>
        <w:t xml:space="preserve"> umowy w sprawie zamówienia publicznego.</w:t>
      </w:r>
    </w:p>
    <w:p w:rsidR="00AD7170" w:rsidRPr="007D1D40" w:rsidRDefault="00AD7170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POD</w:t>
      </w:r>
      <w:r w:rsidR="00C649B1" w:rsidRPr="007D1D40">
        <w:rPr>
          <w:rFonts w:ascii="Times New Roman" w:hAnsi="Times New Roman" w:cs="Times New Roman"/>
          <w:b/>
          <w:sz w:val="24"/>
          <w:szCs w:val="24"/>
        </w:rPr>
        <w:t>S</w:t>
      </w:r>
      <w:r w:rsidRPr="007D1D40">
        <w:rPr>
          <w:rFonts w:ascii="Times New Roman" w:hAnsi="Times New Roman" w:cs="Times New Roman"/>
          <w:b/>
          <w:sz w:val="24"/>
          <w:szCs w:val="24"/>
        </w:rPr>
        <w:t>TAWY WYKLUCZENIA O KTÓRYCH MOWA W ART. 24 UST. 5 USTAWY PRAWO ZAMÓWIEŃ PUBLICZNYCH</w:t>
      </w:r>
    </w:p>
    <w:p w:rsidR="003F2303" w:rsidRPr="007D1D40" w:rsidRDefault="00727DD5" w:rsidP="00727DD5">
      <w:pPr>
        <w:suppressAutoHyphens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F2303" w:rsidRPr="007D1D40">
        <w:rPr>
          <w:rFonts w:ascii="Times New Roman" w:hAnsi="Times New Roman" w:cs="Times New Roman"/>
          <w:sz w:val="24"/>
          <w:szCs w:val="24"/>
        </w:rPr>
        <w:t xml:space="preserve">Z postępowania o udzielenie zamówienia Zamawiający wykluczy Wykonawcę: </w:t>
      </w:r>
    </w:p>
    <w:p w:rsidR="003D282C" w:rsidRPr="007D1D40" w:rsidRDefault="003D282C" w:rsidP="001C7290">
      <w:pPr>
        <w:pStyle w:val="Akapitzlist"/>
        <w:numPr>
          <w:ilvl w:val="0"/>
          <w:numId w:val="32"/>
        </w:numPr>
        <w:shd w:val="clear" w:color="auto" w:fill="FFFFFF"/>
        <w:spacing w:after="72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stosunku do którego otwarto likwidację, w zatwierdzonym przez sąd układzie 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postępowaniu restrukturyzacyjnym jest przewidziane zaspokojenie wierzycieli przez likwidację jego majątku lub sąd zarządził likwidację jego majątku w trybie </w:t>
      </w:r>
      <w:hyperlink r:id="rId13" w:anchor="/document/18208902?unitId=art(332)ust(1)&amp;cm=DOCUMENT" w:history="1">
        <w:r w:rsidRPr="007D1D4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332 ust. 1</w:t>
        </w:r>
      </w:hyperlink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15 maja 2015 r.  Prawo restrukturyzacyjne (Dz. U. z 2016 r. poz. 1574, 1579, 1948 i 2260)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14" w:anchor="/document/17021464?unitId=art(366)ust(1)&amp;cm=DOCUMENT" w:history="1">
        <w:r w:rsidRPr="007D1D4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366 ust. 1</w:t>
        </w:r>
      </w:hyperlink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28 lutego 2003 r.  Prawo upadłościowe (Dz. U. z 2016 r. poz. 2171, 2260 i 2261 oraz z 2017 r. poz. 791),</w:t>
      </w:r>
    </w:p>
    <w:p w:rsidR="003D282C" w:rsidRPr="007D1D40" w:rsidRDefault="003D282C" w:rsidP="001C7290">
      <w:pPr>
        <w:pStyle w:val="Akapitzlist"/>
        <w:numPr>
          <w:ilvl w:val="0"/>
          <w:numId w:val="32"/>
        </w:numPr>
        <w:shd w:val="clear" w:color="auto" w:fill="FFFFFF"/>
        <w:spacing w:after="72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</w:t>
      </w:r>
      <w:r w:rsidR="00DA01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amówienie, </w:t>
      </w:r>
      <w:r w:rsidR="00DA01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co zamawiający jest 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w stanie wykazać za pomocą stosownych środków dowodowych,</w:t>
      </w:r>
    </w:p>
    <w:p w:rsidR="003D282C" w:rsidRPr="007D1D40" w:rsidRDefault="003D282C" w:rsidP="001C7290">
      <w:pPr>
        <w:pStyle w:val="Akapitzlist"/>
        <w:numPr>
          <w:ilvl w:val="0"/>
          <w:numId w:val="32"/>
        </w:numPr>
        <w:shd w:val="clear" w:color="auto" w:fill="FFFFFF"/>
        <w:spacing w:after="72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wykonawca lub osoby, o których mowa w ust. 1 pkt 14, uprawnione </w:t>
      </w:r>
      <w:r w:rsidR="00DA01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wykonawcy pozostają w relacjach określonych w art. 17 ust. 1 pkt 2-4 z:</w:t>
      </w:r>
    </w:p>
    <w:p w:rsidR="003D282C" w:rsidRPr="007D1D40" w:rsidRDefault="003D282C" w:rsidP="001C7290">
      <w:pPr>
        <w:pStyle w:val="Akapitzlist"/>
        <w:numPr>
          <w:ilvl w:val="0"/>
          <w:numId w:val="33"/>
        </w:numPr>
        <w:shd w:val="clear" w:color="auto" w:fill="FFFFFF"/>
        <w:spacing w:after="0" w:line="276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zamawiającym,</w:t>
      </w:r>
    </w:p>
    <w:p w:rsidR="003D282C" w:rsidRPr="007D1D40" w:rsidRDefault="003D282C" w:rsidP="001C7290">
      <w:pPr>
        <w:pStyle w:val="Akapitzlist"/>
        <w:numPr>
          <w:ilvl w:val="0"/>
          <w:numId w:val="33"/>
        </w:numPr>
        <w:shd w:val="clear" w:color="auto" w:fill="FFFFFF"/>
        <w:spacing w:after="0" w:line="276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 uprawnionymi do reprezentowania zamawiającego,</w:t>
      </w:r>
    </w:p>
    <w:p w:rsidR="003D282C" w:rsidRPr="007D1D40" w:rsidRDefault="003D282C" w:rsidP="001C7290">
      <w:pPr>
        <w:pStyle w:val="Akapitzlist"/>
        <w:numPr>
          <w:ilvl w:val="0"/>
          <w:numId w:val="33"/>
        </w:numPr>
        <w:shd w:val="clear" w:color="auto" w:fill="FFFFFF"/>
        <w:spacing w:after="0" w:line="276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komisji przetargowej,</w:t>
      </w:r>
    </w:p>
    <w:p w:rsidR="003D282C" w:rsidRPr="007D1D40" w:rsidRDefault="003D282C" w:rsidP="001C7290">
      <w:pPr>
        <w:pStyle w:val="Akapitzlist"/>
        <w:numPr>
          <w:ilvl w:val="0"/>
          <w:numId w:val="33"/>
        </w:numPr>
        <w:shd w:val="clear" w:color="auto" w:fill="FFFFFF"/>
        <w:spacing w:after="0" w:line="276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osobami, które złożyły oświadczenie, o którym mowa w art. 17 ust. 2a,</w:t>
      </w:r>
    </w:p>
    <w:p w:rsidR="003D282C" w:rsidRPr="007D1D40" w:rsidRDefault="003D282C" w:rsidP="003D282C">
      <w:pPr>
        <w:shd w:val="clear" w:color="auto" w:fill="FFFFFF"/>
        <w:spacing w:before="120" w:after="150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- chyba że jest możliwe zapewnienie bezstronności po stronie zamawiającego w inny sposób niż przez wykluczenie wykonawcy z udziału w postępowaniu,</w:t>
      </w:r>
    </w:p>
    <w:p w:rsidR="003D282C" w:rsidRPr="007D1D40" w:rsidRDefault="003D282C" w:rsidP="001C7290">
      <w:pPr>
        <w:pStyle w:val="Akapitzlist"/>
        <w:numPr>
          <w:ilvl w:val="0"/>
          <w:numId w:val="32"/>
        </w:numPr>
        <w:shd w:val="clear" w:color="auto" w:fill="FFFFFF"/>
        <w:spacing w:before="120" w:after="150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który, z przyczyn leżących po jego stronie, nie wykonał albo nienależycie wykonał </w:t>
      </w:r>
      <w:r w:rsidR="0021542E"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w istotnym stopniu wcześniejszą umowę w sprawie zamówienia publicznego lub umowę koncesji, zawartą z zamawiającym, o którym mowa w art. 3 ust. 1 pkt 1-4, co doprowadziło do rozwiązania umo</w:t>
      </w:r>
      <w:r w:rsidR="0021542E"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wy lub zasądzenia odszkodowania,</w:t>
      </w:r>
    </w:p>
    <w:p w:rsidR="003D282C" w:rsidRPr="007D1D40" w:rsidRDefault="003D282C" w:rsidP="001C7290">
      <w:pPr>
        <w:pStyle w:val="Akapitzlist"/>
        <w:numPr>
          <w:ilvl w:val="0"/>
          <w:numId w:val="32"/>
        </w:numPr>
        <w:shd w:val="clear" w:color="auto" w:fill="FFFFFF"/>
        <w:spacing w:before="120" w:after="150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będącego osobą fizyczną, którego prawomocnie skazano za wykroczenie przeciwko prawom pracownika lub wykroczenie przeciwko środowisku, jeżeli za jego popełnienie wymierzono karę aresztu, ograniczenia wolności lub karę grzy</w:t>
      </w:r>
      <w:r w:rsidR="0021542E"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wny nie niższą niż 3000 złotych,</w:t>
      </w:r>
    </w:p>
    <w:p w:rsidR="003D282C" w:rsidRPr="007D1D40" w:rsidRDefault="003D282C" w:rsidP="001C7290">
      <w:pPr>
        <w:pStyle w:val="Akapitzlist"/>
        <w:numPr>
          <w:ilvl w:val="0"/>
          <w:numId w:val="32"/>
        </w:numPr>
        <w:shd w:val="clear" w:color="auto" w:fill="FFFFFF"/>
        <w:spacing w:before="120" w:after="150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</w:t>
      </w:r>
      <w:r w:rsidR="00DA01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za wyk</w:t>
      </w:r>
      <w:r w:rsidR="00142B52"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roczenie, o którym mowa w pkt 5,</w:t>
      </w:r>
    </w:p>
    <w:p w:rsidR="003D282C" w:rsidRPr="007D1D40" w:rsidRDefault="003D282C" w:rsidP="001C7290">
      <w:pPr>
        <w:pStyle w:val="Akapitzlist"/>
        <w:numPr>
          <w:ilvl w:val="0"/>
          <w:numId w:val="32"/>
        </w:numPr>
        <w:shd w:val="clear" w:color="auto" w:fill="FFFFFF"/>
        <w:spacing w:before="120" w:after="150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wobec którego wydano ostateczną decyzję administracyjną o naruszeniu obowiązków wynikających z przepisów prawa pracy, prawa ochrony środowiska </w:t>
      </w:r>
      <w:r w:rsidR="00DA01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lub przepisów o zabezpieczeniu społecznym, jeżeli wymierzono tą decyzją karę pienię</w:t>
      </w:r>
      <w:r w:rsidR="00142B52"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żną nie niższą niż 3000 złotych,</w:t>
      </w:r>
    </w:p>
    <w:p w:rsidR="003D282C" w:rsidRPr="007D1D40" w:rsidRDefault="003D282C" w:rsidP="001C7290">
      <w:pPr>
        <w:pStyle w:val="Akapitzlist"/>
        <w:numPr>
          <w:ilvl w:val="0"/>
          <w:numId w:val="32"/>
        </w:numPr>
        <w:shd w:val="clear" w:color="auto" w:fill="FFFFFF"/>
        <w:spacing w:before="120" w:after="150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naruszył obowiązki dotyczące płatności podatków, opłat lub składek </w:t>
      </w:r>
      <w:r w:rsidR="00DA01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ubezpieczenia społeczne lub zdrowotne, co zamawiający jest w stanie wykazać </w:t>
      </w:r>
      <w:r w:rsidR="00DA01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pomocą stosownych środków dowodowych, z wyjątkiem przypadku, o którym mowa w ust. 1 pkt 15, chyba że wykonawca dokonał płatności należnych podatków, opłat lub składek na ubezpieczenia społeczne lub zdrowotne wraz z odsetkami </w:t>
      </w:r>
      <w:r w:rsidR="00DA01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lub grzywnami lub zawarł wiążące porozumienie w sprawie spłaty tych należności.</w:t>
      </w:r>
    </w:p>
    <w:p w:rsidR="00AB24D4" w:rsidRPr="007D1D40" w:rsidRDefault="00782AFB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W</w:t>
      </w:r>
      <w:r w:rsidR="00AB24D4" w:rsidRPr="007D1D40">
        <w:rPr>
          <w:rFonts w:ascii="Times New Roman" w:hAnsi="Times New Roman" w:cs="Times New Roman"/>
          <w:b/>
          <w:sz w:val="24"/>
          <w:szCs w:val="24"/>
        </w:rPr>
        <w:t>YKAZ OŚWIADCZEŃ LUB DOKUMENTÓW POTWIERDZAJĄCYCH SPE</w:t>
      </w:r>
      <w:r w:rsidR="00C120C8" w:rsidRPr="007D1D40">
        <w:rPr>
          <w:rFonts w:ascii="Times New Roman" w:hAnsi="Times New Roman" w:cs="Times New Roman"/>
          <w:b/>
          <w:sz w:val="24"/>
          <w:szCs w:val="24"/>
        </w:rPr>
        <w:t>ŁNIANIE WARUNKÓW UDZIAŁU W POSTĘ</w:t>
      </w:r>
      <w:r w:rsidR="00AB24D4" w:rsidRPr="007D1D40">
        <w:rPr>
          <w:rFonts w:ascii="Times New Roman" w:hAnsi="Times New Roman" w:cs="Times New Roman"/>
          <w:b/>
          <w:sz w:val="24"/>
          <w:szCs w:val="24"/>
        </w:rPr>
        <w:t>POWANIU ORAZ BRAK PODSTAW WYKLUCZENIA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484F" w:rsidRPr="007D1D40" w:rsidRDefault="00CF2D9D" w:rsidP="00AC73C8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wykazania spełniania</w:t>
      </w:r>
      <w:r w:rsidR="0098484F" w:rsidRPr="007D1D40">
        <w:rPr>
          <w:rFonts w:ascii="Times New Roman" w:hAnsi="Times New Roman" w:cs="Times New Roman"/>
          <w:sz w:val="24"/>
          <w:szCs w:val="24"/>
        </w:rPr>
        <w:t xml:space="preserve"> warunków udziału</w:t>
      </w:r>
      <w:r w:rsidR="00142B52" w:rsidRPr="007D1D40">
        <w:rPr>
          <w:rFonts w:ascii="Times New Roman" w:hAnsi="Times New Roman" w:cs="Times New Roman"/>
          <w:sz w:val="24"/>
          <w:szCs w:val="24"/>
        </w:rPr>
        <w:t xml:space="preserve"> w postę</w:t>
      </w:r>
      <w:r w:rsidR="0098484F" w:rsidRPr="007D1D40">
        <w:rPr>
          <w:rFonts w:ascii="Times New Roman" w:hAnsi="Times New Roman" w:cs="Times New Roman"/>
          <w:sz w:val="24"/>
          <w:szCs w:val="24"/>
        </w:rPr>
        <w:t xml:space="preserve">powaniu i braku podstaw wykluczenia </w:t>
      </w:r>
      <w:r w:rsidR="00B95AE0" w:rsidRPr="007D1D40">
        <w:rPr>
          <w:rFonts w:ascii="Times New Roman" w:hAnsi="Times New Roman" w:cs="Times New Roman"/>
          <w:sz w:val="24"/>
          <w:szCs w:val="24"/>
        </w:rPr>
        <w:t>Zamawiający żą</w:t>
      </w:r>
      <w:r w:rsidR="0098484F" w:rsidRPr="007D1D40">
        <w:rPr>
          <w:rFonts w:ascii="Times New Roman" w:hAnsi="Times New Roman" w:cs="Times New Roman"/>
          <w:sz w:val="24"/>
          <w:szCs w:val="24"/>
        </w:rPr>
        <w:t xml:space="preserve">da </w:t>
      </w:r>
      <w:r w:rsidR="007E10E6" w:rsidRPr="007D1D40">
        <w:rPr>
          <w:rFonts w:ascii="Times New Roman" w:hAnsi="Times New Roman" w:cs="Times New Roman"/>
          <w:b/>
          <w:sz w:val="24"/>
          <w:szCs w:val="24"/>
          <w:u w:val="single"/>
        </w:rPr>
        <w:t>na etapie składania ofert</w:t>
      </w:r>
      <w:r w:rsidR="007E10E6" w:rsidRPr="007D1D40">
        <w:rPr>
          <w:rFonts w:ascii="Times New Roman" w:hAnsi="Times New Roman" w:cs="Times New Roman"/>
          <w:sz w:val="24"/>
          <w:szCs w:val="24"/>
        </w:rPr>
        <w:t xml:space="preserve">  - </w:t>
      </w:r>
      <w:r w:rsidR="00B95AE0" w:rsidRPr="007D1D40">
        <w:rPr>
          <w:rFonts w:ascii="Times New Roman" w:hAnsi="Times New Roman" w:cs="Times New Roman"/>
          <w:sz w:val="24"/>
          <w:szCs w:val="24"/>
        </w:rPr>
        <w:t xml:space="preserve">wstępnego oświadczenia w formie </w:t>
      </w:r>
      <w:r w:rsidR="00B95AE0" w:rsidRPr="007D1D40">
        <w:rPr>
          <w:rFonts w:ascii="Times New Roman" w:hAnsi="Times New Roman" w:cs="Times New Roman"/>
          <w:b/>
          <w:sz w:val="24"/>
          <w:szCs w:val="24"/>
        </w:rPr>
        <w:t xml:space="preserve">JEDZ -  </w:t>
      </w:r>
      <w:r w:rsidR="00B95AE0" w:rsidRPr="007D1D40">
        <w:rPr>
          <w:rFonts w:ascii="Times New Roman" w:hAnsi="Times New Roman" w:cs="Times New Roman"/>
          <w:sz w:val="24"/>
          <w:szCs w:val="24"/>
        </w:rPr>
        <w:t>Jednolitego Europejskiego Dokumentu Zamówienia</w:t>
      </w:r>
      <w:r w:rsidR="007E10E6" w:rsidRPr="007D1D40">
        <w:rPr>
          <w:rFonts w:ascii="Times New Roman" w:hAnsi="Times New Roman" w:cs="Times New Roman"/>
          <w:sz w:val="24"/>
          <w:szCs w:val="24"/>
        </w:rPr>
        <w:t>.</w:t>
      </w:r>
      <w:r w:rsidR="00B95AE0"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48EB" w:rsidRPr="007D1D40" w:rsidRDefault="00ED48EB" w:rsidP="00E26663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W celu </w:t>
      </w:r>
      <w:r w:rsidR="003851DC" w:rsidRPr="007D1D40">
        <w:rPr>
          <w:rFonts w:ascii="Times New Roman" w:hAnsi="Times New Roman" w:cs="Times New Roman"/>
          <w:sz w:val="24"/>
          <w:szCs w:val="24"/>
        </w:rPr>
        <w:t>potwierdzenia</w:t>
      </w:r>
      <w:r w:rsidR="00D223FD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ED223C" w:rsidRPr="007D1D40">
        <w:rPr>
          <w:rFonts w:ascii="Times New Roman" w:hAnsi="Times New Roman" w:cs="Times New Roman"/>
          <w:sz w:val="24"/>
          <w:szCs w:val="24"/>
        </w:rPr>
        <w:t>spełniania przez W</w:t>
      </w:r>
      <w:r w:rsidRPr="007D1D40">
        <w:rPr>
          <w:rFonts w:ascii="Times New Roman" w:hAnsi="Times New Roman" w:cs="Times New Roman"/>
          <w:sz w:val="24"/>
          <w:szCs w:val="24"/>
        </w:rPr>
        <w:t xml:space="preserve">ykonawcę warunków, </w:t>
      </w:r>
      <w:r w:rsidR="00D223FD" w:rsidRPr="007D1D40">
        <w:rPr>
          <w:rFonts w:ascii="Times New Roman" w:hAnsi="Times New Roman" w:cs="Times New Roman"/>
          <w:sz w:val="24"/>
          <w:szCs w:val="24"/>
        </w:rPr>
        <w:t xml:space="preserve">potwierdzających </w:t>
      </w:r>
      <w:r w:rsidR="00D223FD" w:rsidRPr="007D1D40">
        <w:rPr>
          <w:rFonts w:ascii="Times New Roman" w:hAnsi="Times New Roman" w:cs="Times New Roman"/>
          <w:b/>
          <w:sz w:val="24"/>
          <w:szCs w:val="24"/>
        </w:rPr>
        <w:t>spełnianie</w:t>
      </w:r>
      <w:r w:rsidR="00CF2D9D">
        <w:rPr>
          <w:rFonts w:ascii="Times New Roman" w:hAnsi="Times New Roman" w:cs="Times New Roman"/>
          <w:b/>
          <w:sz w:val="24"/>
          <w:szCs w:val="24"/>
        </w:rPr>
        <w:t xml:space="preserve"> warunków udziału w postę</w:t>
      </w:r>
      <w:r w:rsidR="00D223FD" w:rsidRPr="007D1D40">
        <w:rPr>
          <w:rFonts w:ascii="Times New Roman" w:hAnsi="Times New Roman" w:cs="Times New Roman"/>
          <w:b/>
          <w:sz w:val="24"/>
          <w:szCs w:val="24"/>
        </w:rPr>
        <w:t>powaniu</w:t>
      </w:r>
      <w:r w:rsidR="0040448E" w:rsidRPr="007D1D40">
        <w:rPr>
          <w:rFonts w:ascii="Times New Roman" w:hAnsi="Times New Roman" w:cs="Times New Roman"/>
          <w:sz w:val="24"/>
          <w:szCs w:val="24"/>
        </w:rPr>
        <w:t xml:space="preserve"> Z</w:t>
      </w:r>
      <w:r w:rsidRPr="007D1D40">
        <w:rPr>
          <w:rFonts w:ascii="Times New Roman" w:hAnsi="Times New Roman" w:cs="Times New Roman"/>
          <w:sz w:val="24"/>
          <w:szCs w:val="24"/>
        </w:rPr>
        <w:t xml:space="preserve">amawiający </w:t>
      </w:r>
      <w:r w:rsidR="00E0592B" w:rsidRPr="007D1D40">
        <w:rPr>
          <w:rFonts w:ascii="Times New Roman" w:hAnsi="Times New Roman" w:cs="Times New Roman"/>
          <w:sz w:val="24"/>
          <w:szCs w:val="24"/>
          <w:u w:val="single"/>
        </w:rPr>
        <w:t>za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 xml:space="preserve">żąda </w:t>
      </w:r>
      <w:r w:rsidR="00ED223C" w:rsidRPr="007D1D40">
        <w:rPr>
          <w:rFonts w:ascii="Times New Roman" w:hAnsi="Times New Roman" w:cs="Times New Roman"/>
          <w:sz w:val="24"/>
          <w:szCs w:val="24"/>
          <w:u w:val="single"/>
        </w:rPr>
        <w:t>od W</w:t>
      </w:r>
      <w:r w:rsidR="00E0592B" w:rsidRPr="007D1D40">
        <w:rPr>
          <w:rFonts w:ascii="Times New Roman" w:hAnsi="Times New Roman" w:cs="Times New Roman"/>
          <w:sz w:val="24"/>
          <w:szCs w:val="24"/>
          <w:u w:val="single"/>
        </w:rPr>
        <w:t>ykonawcy</w:t>
      </w:r>
      <w:r w:rsidR="00E26663" w:rsidRPr="007D1D4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E0592B" w:rsidRPr="007D1D40">
        <w:rPr>
          <w:rFonts w:ascii="Times New Roman" w:hAnsi="Times New Roman" w:cs="Times New Roman"/>
          <w:sz w:val="24"/>
          <w:szCs w:val="24"/>
          <w:u w:val="single"/>
        </w:rPr>
        <w:t xml:space="preserve"> którego oferta zostanie </w:t>
      </w:r>
      <w:r w:rsidR="003851DC" w:rsidRPr="007D1D40">
        <w:rPr>
          <w:rFonts w:ascii="Times New Roman" w:hAnsi="Times New Roman" w:cs="Times New Roman"/>
          <w:sz w:val="24"/>
          <w:szCs w:val="24"/>
          <w:u w:val="single"/>
        </w:rPr>
        <w:t xml:space="preserve">wybrana </w:t>
      </w:r>
      <w:r w:rsidR="00E0592B" w:rsidRPr="007D1D40">
        <w:rPr>
          <w:rFonts w:ascii="Times New Roman" w:hAnsi="Times New Roman" w:cs="Times New Roman"/>
          <w:sz w:val="24"/>
          <w:szCs w:val="24"/>
          <w:u w:val="single"/>
        </w:rPr>
        <w:t>jako najkorzystniejsza</w:t>
      </w:r>
      <w:r w:rsidR="00E0592B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>następujących dokumentów:</w:t>
      </w:r>
    </w:p>
    <w:p w:rsidR="001F7249" w:rsidRPr="007D1D40" w:rsidRDefault="00231112" w:rsidP="00B97495">
      <w:pPr>
        <w:pStyle w:val="Akapitzlist"/>
        <w:numPr>
          <w:ilvl w:val="0"/>
          <w:numId w:val="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dokumentu potwierdzającego dokonanie </w:t>
      </w:r>
      <w:r w:rsidR="00D223FD" w:rsidRPr="007D1D40">
        <w:rPr>
          <w:rFonts w:ascii="Times New Roman" w:hAnsi="Times New Roman" w:cs="Times New Roman"/>
          <w:sz w:val="24"/>
          <w:szCs w:val="24"/>
        </w:rPr>
        <w:t xml:space="preserve">wpisu do rejestru organizatorów turystyki </w:t>
      </w:r>
      <w:r w:rsidR="00E26663" w:rsidRPr="007D1D40">
        <w:rPr>
          <w:rFonts w:ascii="Times New Roman" w:hAnsi="Times New Roman" w:cs="Times New Roman"/>
          <w:sz w:val="24"/>
          <w:szCs w:val="24"/>
        </w:rPr>
        <w:br/>
      </w:r>
      <w:r w:rsidR="00D223FD" w:rsidRPr="007D1D40">
        <w:rPr>
          <w:rFonts w:ascii="Times New Roman" w:hAnsi="Times New Roman" w:cs="Times New Roman"/>
          <w:sz w:val="24"/>
          <w:szCs w:val="24"/>
        </w:rPr>
        <w:t>i pośredników turystycznych</w:t>
      </w:r>
      <w:r w:rsidR="00CF2D9D">
        <w:rPr>
          <w:rFonts w:ascii="Times New Roman" w:hAnsi="Times New Roman" w:cs="Times New Roman"/>
          <w:sz w:val="24"/>
          <w:szCs w:val="24"/>
        </w:rPr>
        <w:t>,</w:t>
      </w:r>
      <w:r w:rsidR="00D223FD" w:rsidRPr="007D1D40">
        <w:rPr>
          <w:rFonts w:ascii="Times New Roman" w:hAnsi="Times New Roman" w:cs="Times New Roman"/>
          <w:sz w:val="24"/>
          <w:szCs w:val="24"/>
        </w:rPr>
        <w:t xml:space="preserve"> o których mowa w art. 4 ust. </w:t>
      </w:r>
      <w:r w:rsidR="001F7249" w:rsidRPr="007D1D40">
        <w:rPr>
          <w:rFonts w:ascii="Times New Roman" w:hAnsi="Times New Roman" w:cs="Times New Roman"/>
          <w:sz w:val="24"/>
          <w:szCs w:val="24"/>
        </w:rPr>
        <w:t xml:space="preserve">Ustawy z dnia 29 </w:t>
      </w:r>
      <w:r w:rsidR="00CF2D9D">
        <w:rPr>
          <w:rFonts w:ascii="Times New Roman" w:hAnsi="Times New Roman" w:cs="Times New Roman"/>
          <w:sz w:val="24"/>
          <w:szCs w:val="24"/>
        </w:rPr>
        <w:t xml:space="preserve">sierpnia </w:t>
      </w:r>
      <w:r w:rsidR="001F7249" w:rsidRPr="007D1D40">
        <w:rPr>
          <w:rFonts w:ascii="Times New Roman" w:hAnsi="Times New Roman" w:cs="Times New Roman"/>
          <w:sz w:val="24"/>
          <w:szCs w:val="24"/>
        </w:rPr>
        <w:t xml:space="preserve">1997 r. o usługach turystycznych, </w:t>
      </w:r>
    </w:p>
    <w:p w:rsidR="001F7249" w:rsidRPr="007D1D40" w:rsidRDefault="00FF4444" w:rsidP="001F7249">
      <w:pPr>
        <w:pStyle w:val="Akapitzlist"/>
        <w:numPr>
          <w:ilvl w:val="0"/>
          <w:numId w:val="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aktualnego </w:t>
      </w:r>
      <w:r w:rsidR="001F7249" w:rsidRPr="007D1D40">
        <w:rPr>
          <w:rFonts w:ascii="Times New Roman" w:hAnsi="Times New Roman" w:cs="Times New Roman"/>
          <w:sz w:val="24"/>
          <w:szCs w:val="24"/>
        </w:rPr>
        <w:t>wydruk</w:t>
      </w:r>
      <w:r w:rsidRPr="007D1D40">
        <w:rPr>
          <w:rFonts w:ascii="Times New Roman" w:hAnsi="Times New Roman" w:cs="Times New Roman"/>
          <w:sz w:val="24"/>
          <w:szCs w:val="24"/>
        </w:rPr>
        <w:t>u</w:t>
      </w:r>
      <w:r w:rsidR="001F7249" w:rsidRPr="007D1D40">
        <w:rPr>
          <w:rFonts w:ascii="Times New Roman" w:hAnsi="Times New Roman" w:cs="Times New Roman"/>
          <w:sz w:val="24"/>
          <w:szCs w:val="24"/>
        </w:rPr>
        <w:t xml:space="preserve"> z Centralnej Ewidencji Organizatorów Turystyki </w:t>
      </w:r>
      <w:r w:rsidR="007B3EDA">
        <w:rPr>
          <w:rFonts w:ascii="Times New Roman" w:hAnsi="Times New Roman" w:cs="Times New Roman"/>
          <w:sz w:val="24"/>
          <w:szCs w:val="24"/>
        </w:rPr>
        <w:br/>
      </w:r>
      <w:r w:rsidR="00DA018D">
        <w:rPr>
          <w:rFonts w:ascii="Times New Roman" w:hAnsi="Times New Roman" w:cs="Times New Roman"/>
          <w:sz w:val="24"/>
          <w:szCs w:val="24"/>
        </w:rPr>
        <w:t xml:space="preserve">i </w:t>
      </w:r>
      <w:r w:rsidR="001F7249" w:rsidRPr="007D1D40">
        <w:rPr>
          <w:rFonts w:ascii="Times New Roman" w:hAnsi="Times New Roman" w:cs="Times New Roman"/>
          <w:sz w:val="24"/>
          <w:szCs w:val="24"/>
        </w:rPr>
        <w:t>Pośredników Turystycznych potwie</w:t>
      </w:r>
      <w:r w:rsidRPr="007D1D40">
        <w:rPr>
          <w:rFonts w:ascii="Times New Roman" w:hAnsi="Times New Roman" w:cs="Times New Roman"/>
          <w:sz w:val="24"/>
          <w:szCs w:val="24"/>
        </w:rPr>
        <w:t>rdzającego</w:t>
      </w:r>
      <w:r w:rsidR="000667B9">
        <w:rPr>
          <w:rFonts w:ascii="Times New Roman" w:hAnsi="Times New Roman" w:cs="Times New Roman"/>
          <w:sz w:val="24"/>
          <w:szCs w:val="24"/>
        </w:rPr>
        <w:t xml:space="preserve"> aktualność prowadzenia </w:t>
      </w:r>
      <w:r w:rsidR="001F7249" w:rsidRPr="007D1D40">
        <w:rPr>
          <w:rFonts w:ascii="Times New Roman" w:hAnsi="Times New Roman" w:cs="Times New Roman"/>
          <w:sz w:val="24"/>
          <w:szCs w:val="24"/>
        </w:rPr>
        <w:t>powyższej działalności,</w:t>
      </w:r>
    </w:p>
    <w:p w:rsidR="00493019" w:rsidRPr="007D1D40" w:rsidRDefault="00493019" w:rsidP="00B97495">
      <w:pPr>
        <w:pStyle w:val="Akapitzlist"/>
        <w:numPr>
          <w:ilvl w:val="0"/>
          <w:numId w:val="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aktualnego </w:t>
      </w:r>
      <w:r w:rsidR="001F7249" w:rsidRPr="007D1D40">
        <w:rPr>
          <w:rFonts w:ascii="Times New Roman" w:hAnsi="Times New Roman" w:cs="Times New Roman"/>
          <w:sz w:val="24"/>
          <w:szCs w:val="24"/>
        </w:rPr>
        <w:t>wydruk</w:t>
      </w:r>
      <w:r w:rsidR="00FF4444" w:rsidRPr="007D1D40">
        <w:rPr>
          <w:rFonts w:ascii="Times New Roman" w:hAnsi="Times New Roman" w:cs="Times New Roman"/>
          <w:sz w:val="24"/>
          <w:szCs w:val="24"/>
        </w:rPr>
        <w:t>u</w:t>
      </w:r>
      <w:r w:rsidR="001F7249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CB79FA" w:rsidRPr="007D1D40">
        <w:rPr>
          <w:rFonts w:ascii="Times New Roman" w:hAnsi="Times New Roman" w:cs="Times New Roman"/>
          <w:sz w:val="24"/>
          <w:szCs w:val="24"/>
        </w:rPr>
        <w:t>z Centralnej E</w:t>
      </w:r>
      <w:r w:rsidRPr="007D1D40">
        <w:rPr>
          <w:rFonts w:ascii="Times New Roman" w:hAnsi="Times New Roman" w:cs="Times New Roman"/>
          <w:sz w:val="24"/>
          <w:szCs w:val="24"/>
        </w:rPr>
        <w:t xml:space="preserve">widencji i </w:t>
      </w:r>
      <w:r w:rsidR="00CB79FA" w:rsidRPr="007D1D40">
        <w:rPr>
          <w:rFonts w:ascii="Times New Roman" w:hAnsi="Times New Roman" w:cs="Times New Roman"/>
          <w:sz w:val="24"/>
          <w:szCs w:val="24"/>
        </w:rPr>
        <w:t>I</w:t>
      </w:r>
      <w:r w:rsidRPr="007D1D40">
        <w:rPr>
          <w:rFonts w:ascii="Times New Roman" w:hAnsi="Times New Roman" w:cs="Times New Roman"/>
          <w:sz w:val="24"/>
          <w:szCs w:val="24"/>
        </w:rPr>
        <w:t xml:space="preserve">nformacji </w:t>
      </w:r>
      <w:r w:rsidR="00CB79FA" w:rsidRPr="007D1D40">
        <w:rPr>
          <w:rFonts w:ascii="Times New Roman" w:hAnsi="Times New Roman" w:cs="Times New Roman"/>
          <w:sz w:val="24"/>
          <w:szCs w:val="24"/>
        </w:rPr>
        <w:t>D</w:t>
      </w:r>
      <w:r w:rsidRPr="007D1D40">
        <w:rPr>
          <w:rFonts w:ascii="Times New Roman" w:hAnsi="Times New Roman" w:cs="Times New Roman"/>
          <w:sz w:val="24"/>
          <w:szCs w:val="24"/>
        </w:rPr>
        <w:t xml:space="preserve">ziałalności </w:t>
      </w:r>
      <w:r w:rsidR="00CB79FA" w:rsidRPr="007D1D40">
        <w:rPr>
          <w:rFonts w:ascii="Times New Roman" w:hAnsi="Times New Roman" w:cs="Times New Roman"/>
          <w:sz w:val="24"/>
          <w:szCs w:val="24"/>
        </w:rPr>
        <w:t>G</w:t>
      </w:r>
      <w:r w:rsidRPr="007D1D40">
        <w:rPr>
          <w:rFonts w:ascii="Times New Roman" w:hAnsi="Times New Roman" w:cs="Times New Roman"/>
          <w:sz w:val="24"/>
          <w:szCs w:val="24"/>
        </w:rPr>
        <w:t>ospodarczej</w:t>
      </w:r>
      <w:r w:rsidR="00F04234" w:rsidRPr="007D1D40">
        <w:rPr>
          <w:rFonts w:ascii="Times New Roman" w:hAnsi="Times New Roman" w:cs="Times New Roman"/>
          <w:sz w:val="24"/>
          <w:szCs w:val="24"/>
        </w:rPr>
        <w:t>,</w:t>
      </w:r>
    </w:p>
    <w:p w:rsidR="00231112" w:rsidRPr="007D1D40" w:rsidRDefault="00FF4444" w:rsidP="00AC73C8">
      <w:pPr>
        <w:pStyle w:val="Akapitzlist"/>
        <w:numPr>
          <w:ilvl w:val="0"/>
          <w:numId w:val="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potwierdzenia</w:t>
      </w:r>
      <w:r w:rsidR="00231112" w:rsidRPr="007D1D40">
        <w:rPr>
          <w:rFonts w:ascii="Times New Roman" w:hAnsi="Times New Roman" w:cs="Times New Roman"/>
          <w:sz w:val="24"/>
          <w:szCs w:val="24"/>
        </w:rPr>
        <w:t xml:space="preserve"> ubezpieczenia od odpowiedzialności cywilnej w zakresie prowadzonej działalności związanej z przedmiotem zamówienia na kwotę </w:t>
      </w:r>
      <w:r w:rsidR="00DA018D">
        <w:rPr>
          <w:rFonts w:ascii="Times New Roman" w:hAnsi="Times New Roman" w:cs="Times New Roman"/>
          <w:sz w:val="24"/>
          <w:szCs w:val="24"/>
        </w:rPr>
        <w:br/>
      </w:r>
      <w:r w:rsidR="00231112" w:rsidRPr="007D1D40">
        <w:rPr>
          <w:rFonts w:ascii="Times New Roman" w:hAnsi="Times New Roman" w:cs="Times New Roman"/>
          <w:sz w:val="24"/>
          <w:szCs w:val="24"/>
          <w:u w:val="single"/>
        </w:rPr>
        <w:t>nie mniej</w:t>
      </w:r>
      <w:r w:rsidR="00DA018D">
        <w:rPr>
          <w:rFonts w:ascii="Times New Roman" w:hAnsi="Times New Roman" w:cs="Times New Roman"/>
          <w:sz w:val="24"/>
          <w:szCs w:val="24"/>
          <w:u w:val="single"/>
        </w:rPr>
        <w:t>szą niż 20</w:t>
      </w:r>
      <w:r w:rsidR="003915AD" w:rsidRPr="007D1D40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.000,00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złotych</w:t>
      </w:r>
      <w:r w:rsidRPr="007D1D40">
        <w:rPr>
          <w:rFonts w:ascii="Times New Roman" w:hAnsi="Times New Roman" w:cs="Times New Roman"/>
          <w:sz w:val="24"/>
          <w:szCs w:val="24"/>
        </w:rPr>
        <w:t xml:space="preserve"> (na każdą składan</w:t>
      </w:r>
      <w:r w:rsidR="00586CA2" w:rsidRPr="007D1D40">
        <w:rPr>
          <w:rFonts w:ascii="Times New Roman" w:hAnsi="Times New Roman" w:cs="Times New Roman"/>
          <w:sz w:val="24"/>
          <w:szCs w:val="24"/>
        </w:rPr>
        <w:t>ą</w:t>
      </w:r>
      <w:r w:rsidRPr="007D1D40">
        <w:rPr>
          <w:rFonts w:ascii="Times New Roman" w:hAnsi="Times New Roman" w:cs="Times New Roman"/>
          <w:sz w:val="24"/>
          <w:szCs w:val="24"/>
        </w:rPr>
        <w:t xml:space="preserve"> część),</w:t>
      </w:r>
    </w:p>
    <w:p w:rsidR="00ED48EB" w:rsidRPr="007D1D40" w:rsidRDefault="00E0592B" w:rsidP="00842C69">
      <w:pPr>
        <w:pStyle w:val="Akapitzlist"/>
        <w:numPr>
          <w:ilvl w:val="0"/>
          <w:numId w:val="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wykaz</w:t>
      </w:r>
      <w:r w:rsidR="00CF2D9D">
        <w:rPr>
          <w:rFonts w:ascii="Times New Roman" w:hAnsi="Times New Roman" w:cs="Times New Roman"/>
          <w:sz w:val="24"/>
          <w:szCs w:val="24"/>
        </w:rPr>
        <w:t>u</w:t>
      </w:r>
      <w:r w:rsidRPr="007D1D40">
        <w:rPr>
          <w:rFonts w:ascii="Times New Roman" w:hAnsi="Times New Roman" w:cs="Times New Roman"/>
          <w:sz w:val="24"/>
          <w:szCs w:val="24"/>
        </w:rPr>
        <w:t xml:space="preserve"> wykonanych usług </w:t>
      </w:r>
      <w:r w:rsidR="00231112" w:rsidRPr="007D1D40">
        <w:rPr>
          <w:rFonts w:ascii="Times New Roman" w:hAnsi="Times New Roman" w:cs="Times New Roman"/>
          <w:sz w:val="24"/>
          <w:szCs w:val="24"/>
        </w:rPr>
        <w:t>w okresie 3 lat przed upływem terminu składania ofert (jeżeli okres prowadzenia działalności jest krótszy – w tym okresie)</w:t>
      </w:r>
      <w:r w:rsidR="00586CA2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 xml:space="preserve">z wykazaniem dla jakiej liczby osób (w ramach jednej umowy - kontraktu) były one realizowane,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 xml:space="preserve">wraz z załączeniem </w:t>
      </w:r>
      <w:r w:rsidR="00586CA2" w:rsidRPr="007D1D40">
        <w:rPr>
          <w:rFonts w:ascii="Times New Roman" w:hAnsi="Times New Roman" w:cs="Times New Roman"/>
          <w:sz w:val="24"/>
          <w:szCs w:val="24"/>
          <w:u w:val="single"/>
        </w:rPr>
        <w:t>referencji</w:t>
      </w:r>
      <w:r w:rsidR="00586CA2" w:rsidRPr="007D1D40">
        <w:rPr>
          <w:rFonts w:ascii="Times New Roman" w:hAnsi="Times New Roman" w:cs="Times New Roman"/>
          <w:sz w:val="24"/>
          <w:szCs w:val="24"/>
        </w:rPr>
        <w:t xml:space="preserve">  do każdej wymienionej usługi </w:t>
      </w:r>
      <w:r w:rsidR="008C3217" w:rsidRPr="007D1D40">
        <w:rPr>
          <w:rFonts w:ascii="Times New Roman" w:hAnsi="Times New Roman" w:cs="Times New Roman"/>
          <w:sz w:val="24"/>
          <w:szCs w:val="24"/>
        </w:rPr>
        <w:t xml:space="preserve">(zgodnie </w:t>
      </w:r>
      <w:r w:rsidR="00DA018D">
        <w:rPr>
          <w:rFonts w:ascii="Times New Roman" w:hAnsi="Times New Roman" w:cs="Times New Roman"/>
          <w:sz w:val="24"/>
          <w:szCs w:val="24"/>
        </w:rPr>
        <w:br/>
      </w:r>
      <w:r w:rsidR="008C3217" w:rsidRPr="007D1D40">
        <w:rPr>
          <w:rFonts w:ascii="Times New Roman" w:hAnsi="Times New Roman" w:cs="Times New Roman"/>
          <w:sz w:val="24"/>
          <w:szCs w:val="24"/>
        </w:rPr>
        <w:t xml:space="preserve">z </w:t>
      </w:r>
      <w:r w:rsidR="008C3217" w:rsidRPr="007D1D40">
        <w:rPr>
          <w:rFonts w:ascii="Times New Roman" w:hAnsi="Times New Roman" w:cs="Times New Roman"/>
          <w:b/>
          <w:sz w:val="24"/>
          <w:szCs w:val="24"/>
        </w:rPr>
        <w:t xml:space="preserve">załącznikiem nr </w:t>
      </w:r>
      <w:r w:rsidR="00336C72" w:rsidRPr="007D1D40">
        <w:rPr>
          <w:rFonts w:ascii="Times New Roman" w:hAnsi="Times New Roman" w:cs="Times New Roman"/>
          <w:b/>
          <w:sz w:val="24"/>
          <w:szCs w:val="24"/>
        </w:rPr>
        <w:t>5</w:t>
      </w:r>
      <w:r w:rsidR="008C3217" w:rsidRPr="007D1D40">
        <w:rPr>
          <w:rFonts w:ascii="Times New Roman" w:hAnsi="Times New Roman" w:cs="Times New Roman"/>
          <w:sz w:val="24"/>
          <w:szCs w:val="24"/>
        </w:rPr>
        <w:t xml:space="preserve"> do specyfikacji istotnych warunków zamówienia),</w:t>
      </w:r>
    </w:p>
    <w:p w:rsidR="00D96EF1" w:rsidRDefault="00586CA2" w:rsidP="000A3339">
      <w:pPr>
        <w:pStyle w:val="Akapitzlist"/>
        <w:numPr>
          <w:ilvl w:val="0"/>
          <w:numId w:val="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96EF1">
        <w:rPr>
          <w:rFonts w:ascii="Times New Roman" w:hAnsi="Times New Roman" w:cs="Times New Roman"/>
          <w:sz w:val="24"/>
          <w:szCs w:val="24"/>
        </w:rPr>
        <w:t>wykaz</w:t>
      </w:r>
      <w:r w:rsidR="00B97495" w:rsidRPr="00D96EF1">
        <w:rPr>
          <w:rFonts w:ascii="Times New Roman" w:hAnsi="Times New Roman" w:cs="Times New Roman"/>
          <w:sz w:val="24"/>
          <w:szCs w:val="24"/>
        </w:rPr>
        <w:t>u osób</w:t>
      </w:r>
      <w:r w:rsidR="00CF148B" w:rsidRPr="00D96EF1">
        <w:rPr>
          <w:rFonts w:ascii="Times New Roman" w:hAnsi="Times New Roman" w:cs="Times New Roman"/>
          <w:sz w:val="24"/>
          <w:szCs w:val="24"/>
        </w:rPr>
        <w:t xml:space="preserve">, </w:t>
      </w:r>
      <w:r w:rsidR="00B97495" w:rsidRPr="00D96EF1">
        <w:rPr>
          <w:rFonts w:ascii="Times New Roman" w:hAnsi="Times New Roman" w:cs="Times New Roman"/>
          <w:sz w:val="24"/>
          <w:szCs w:val="24"/>
        </w:rPr>
        <w:t xml:space="preserve">którymi będzie dysponował Wykonawca, wraz z informacjami na temat ich kwalifikacji zawodowych, wykształcenia niezbędnych do wykonania zamówienia, a także zakresu wykonywanych przez nie czynności, oraz informacją </w:t>
      </w:r>
      <w:r w:rsidR="00C649B1" w:rsidRPr="00D96EF1">
        <w:rPr>
          <w:rFonts w:ascii="Times New Roman" w:hAnsi="Times New Roman" w:cs="Times New Roman"/>
          <w:sz w:val="24"/>
          <w:szCs w:val="24"/>
        </w:rPr>
        <w:t xml:space="preserve">o podstawie </w:t>
      </w:r>
      <w:r w:rsidR="00B97495" w:rsidRPr="00D96EF1">
        <w:rPr>
          <w:rFonts w:ascii="Times New Roman" w:hAnsi="Times New Roman" w:cs="Times New Roman"/>
          <w:sz w:val="24"/>
          <w:szCs w:val="24"/>
        </w:rPr>
        <w:t xml:space="preserve">do dysponowania tymi osobami (zgodnie z </w:t>
      </w:r>
      <w:r w:rsidR="00B97495" w:rsidRPr="00D96EF1">
        <w:rPr>
          <w:rFonts w:ascii="Times New Roman" w:hAnsi="Times New Roman" w:cs="Times New Roman"/>
          <w:b/>
          <w:sz w:val="24"/>
          <w:szCs w:val="24"/>
        </w:rPr>
        <w:t xml:space="preserve">załącznikiem nr 6 </w:t>
      </w:r>
      <w:r w:rsidR="00B97495" w:rsidRPr="00D96EF1">
        <w:rPr>
          <w:rFonts w:ascii="Times New Roman" w:hAnsi="Times New Roman" w:cs="Times New Roman"/>
          <w:sz w:val="24"/>
          <w:szCs w:val="24"/>
        </w:rPr>
        <w:t>do specyfikacj</w:t>
      </w:r>
      <w:r w:rsidR="00CF2D9D" w:rsidRPr="00D96EF1">
        <w:rPr>
          <w:rFonts w:ascii="Times New Roman" w:hAnsi="Times New Roman" w:cs="Times New Roman"/>
          <w:sz w:val="24"/>
          <w:szCs w:val="24"/>
        </w:rPr>
        <w:t xml:space="preserve">i </w:t>
      </w:r>
      <w:r w:rsidR="006B07F6">
        <w:rPr>
          <w:rFonts w:ascii="Times New Roman" w:hAnsi="Times New Roman" w:cs="Times New Roman"/>
          <w:sz w:val="24"/>
          <w:szCs w:val="24"/>
        </w:rPr>
        <w:t>istotnych warunków zamówienia), w tym osobą/osobami</w:t>
      </w:r>
      <w:r w:rsidR="009A3CF0">
        <w:rPr>
          <w:rFonts w:ascii="Times New Roman" w:hAnsi="Times New Roman" w:cs="Times New Roman"/>
          <w:sz w:val="24"/>
          <w:szCs w:val="24"/>
        </w:rPr>
        <w:t xml:space="preserve">, </w:t>
      </w:r>
      <w:r w:rsidR="006B07F6">
        <w:rPr>
          <w:rFonts w:ascii="Times New Roman" w:hAnsi="Times New Roman" w:cs="Times New Roman"/>
          <w:sz w:val="24"/>
          <w:szCs w:val="24"/>
        </w:rPr>
        <w:t>które będą prowadzić zajęcia z gry w s</w:t>
      </w:r>
      <w:r w:rsidR="009A3CF0">
        <w:rPr>
          <w:rFonts w:ascii="Times New Roman" w:hAnsi="Times New Roman" w:cs="Times New Roman"/>
          <w:sz w:val="24"/>
          <w:szCs w:val="24"/>
        </w:rPr>
        <w:t>zachy – w przypadku wyboru takich zajęć rozwijających</w:t>
      </w:r>
      <w:r w:rsidR="006B07F6">
        <w:rPr>
          <w:rFonts w:ascii="Times New Roman" w:hAnsi="Times New Roman" w:cs="Times New Roman"/>
          <w:sz w:val="24"/>
          <w:szCs w:val="24"/>
        </w:rPr>
        <w:t>,</w:t>
      </w:r>
    </w:p>
    <w:p w:rsidR="00B97495" w:rsidRPr="00D96EF1" w:rsidRDefault="00B97495" w:rsidP="000A3339">
      <w:pPr>
        <w:pStyle w:val="Akapitzlist"/>
        <w:numPr>
          <w:ilvl w:val="0"/>
          <w:numId w:val="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96EF1">
        <w:rPr>
          <w:rFonts w:ascii="Times New Roman" w:hAnsi="Times New Roman" w:cs="Times New Roman"/>
          <w:sz w:val="24"/>
          <w:szCs w:val="24"/>
        </w:rPr>
        <w:t>umowy najmu lub innego dokumentu potwierdzającego</w:t>
      </w:r>
      <w:r w:rsidR="00DA018D" w:rsidRPr="00D96EF1">
        <w:rPr>
          <w:rFonts w:ascii="Times New Roman" w:hAnsi="Times New Roman" w:cs="Times New Roman"/>
          <w:sz w:val="24"/>
          <w:szCs w:val="24"/>
        </w:rPr>
        <w:t xml:space="preserve"> (oświadcze</w:t>
      </w:r>
      <w:r w:rsidR="008B45E1">
        <w:rPr>
          <w:rFonts w:ascii="Times New Roman" w:hAnsi="Times New Roman" w:cs="Times New Roman"/>
          <w:sz w:val="24"/>
          <w:szCs w:val="24"/>
        </w:rPr>
        <w:t>nia właściciela budynku o udostę</w:t>
      </w:r>
      <w:r w:rsidR="00DA018D" w:rsidRPr="00D96EF1">
        <w:rPr>
          <w:rFonts w:ascii="Times New Roman" w:hAnsi="Times New Roman" w:cs="Times New Roman"/>
          <w:sz w:val="24"/>
          <w:szCs w:val="24"/>
        </w:rPr>
        <w:t>pnieniu)</w:t>
      </w:r>
      <w:r w:rsidRPr="00D96EF1">
        <w:rPr>
          <w:rFonts w:ascii="Times New Roman" w:hAnsi="Times New Roman" w:cs="Times New Roman"/>
          <w:sz w:val="24"/>
          <w:szCs w:val="24"/>
        </w:rPr>
        <w:t xml:space="preserve">, że w trakcie realizacji zamówienia i we wskazanych </w:t>
      </w:r>
      <w:r w:rsidRPr="00D96EF1">
        <w:rPr>
          <w:rFonts w:ascii="Times New Roman" w:hAnsi="Times New Roman" w:cs="Times New Roman"/>
          <w:sz w:val="24"/>
          <w:szCs w:val="24"/>
        </w:rPr>
        <w:lastRenderedPageBreak/>
        <w:t xml:space="preserve">terminach Wykonawca będzie dysponował </w:t>
      </w:r>
      <w:r w:rsidR="00255CB5" w:rsidRPr="00D96EF1">
        <w:rPr>
          <w:rFonts w:ascii="Times New Roman" w:hAnsi="Times New Roman" w:cs="Times New Roman"/>
          <w:sz w:val="24"/>
          <w:szCs w:val="24"/>
        </w:rPr>
        <w:t>obiektem przeznaczonym na wypoczynek</w:t>
      </w:r>
      <w:r w:rsidR="00CF148B" w:rsidRPr="00D96EF1">
        <w:rPr>
          <w:rFonts w:ascii="Times New Roman" w:hAnsi="Times New Roman" w:cs="Times New Roman"/>
          <w:sz w:val="24"/>
          <w:szCs w:val="24"/>
        </w:rPr>
        <w:t>,</w:t>
      </w:r>
      <w:r w:rsidR="00255CB5" w:rsidRPr="00D96EF1">
        <w:rPr>
          <w:rFonts w:ascii="Times New Roman" w:hAnsi="Times New Roman" w:cs="Times New Roman"/>
          <w:sz w:val="24"/>
          <w:szCs w:val="24"/>
        </w:rPr>
        <w:t xml:space="preserve"> wskazanym w ofercie, spełniającym wymogi rozdziału III pkt 7 ppkt 5 Specyfikacji Istotnych Warunków Zamówienia</w:t>
      </w:r>
      <w:r w:rsidR="00CF148B" w:rsidRPr="00D96EF1">
        <w:rPr>
          <w:rFonts w:ascii="Times New Roman" w:hAnsi="Times New Roman" w:cs="Times New Roman"/>
          <w:sz w:val="24"/>
          <w:szCs w:val="24"/>
        </w:rPr>
        <w:t>,</w:t>
      </w:r>
    </w:p>
    <w:p w:rsidR="00CF148B" w:rsidRPr="007D1D40" w:rsidRDefault="00CF148B" w:rsidP="00842C69">
      <w:pPr>
        <w:pStyle w:val="Akapitzlist"/>
        <w:numPr>
          <w:ilvl w:val="0"/>
          <w:numId w:val="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opracowanego regulaminu wypoczynku, uwzględniającego reagowanie </w:t>
      </w:r>
      <w:r w:rsidRPr="007D1D40">
        <w:rPr>
          <w:rFonts w:ascii="Times New Roman" w:hAnsi="Times New Roman" w:cs="Times New Roman"/>
          <w:sz w:val="24"/>
          <w:szCs w:val="24"/>
        </w:rPr>
        <w:br/>
        <w:t xml:space="preserve">w sytuacjach kryzysowych o których mowa w rozdziale III pkt.7 ppkt. 10 specyfikacji istotnych warunków zamówienia </w:t>
      </w:r>
    </w:p>
    <w:p w:rsidR="0096625D" w:rsidRPr="007D1D40" w:rsidRDefault="0096625D" w:rsidP="00842C69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W</w:t>
      </w:r>
      <w:r w:rsidR="00493019" w:rsidRPr="007D1D40">
        <w:rPr>
          <w:rFonts w:ascii="Times New Roman" w:hAnsi="Times New Roman" w:cs="Times New Roman"/>
          <w:sz w:val="24"/>
          <w:szCs w:val="24"/>
        </w:rPr>
        <w:t xml:space="preserve"> celu wykazania </w:t>
      </w:r>
      <w:r w:rsidR="00493019" w:rsidRPr="007D1D40">
        <w:rPr>
          <w:rFonts w:ascii="Times New Roman" w:hAnsi="Times New Roman" w:cs="Times New Roman"/>
          <w:b/>
          <w:sz w:val="24"/>
          <w:szCs w:val="24"/>
        </w:rPr>
        <w:t>braku podstaw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 wykluczenia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ED223C" w:rsidRPr="007D1D40">
        <w:rPr>
          <w:rFonts w:ascii="Times New Roman" w:hAnsi="Times New Roman" w:cs="Times New Roman"/>
          <w:sz w:val="24"/>
          <w:szCs w:val="24"/>
        </w:rPr>
        <w:t>W</w:t>
      </w:r>
      <w:r w:rsidR="00493019" w:rsidRPr="007D1D40">
        <w:rPr>
          <w:rFonts w:ascii="Times New Roman" w:hAnsi="Times New Roman" w:cs="Times New Roman"/>
          <w:sz w:val="24"/>
          <w:szCs w:val="24"/>
        </w:rPr>
        <w:t xml:space="preserve">ykonawcy </w:t>
      </w:r>
      <w:r w:rsidRPr="007D1D40">
        <w:rPr>
          <w:rFonts w:ascii="Times New Roman" w:hAnsi="Times New Roman" w:cs="Times New Roman"/>
          <w:sz w:val="24"/>
          <w:szCs w:val="24"/>
        </w:rPr>
        <w:t xml:space="preserve">z </w:t>
      </w:r>
      <w:r w:rsidR="00493019" w:rsidRPr="007D1D40">
        <w:rPr>
          <w:rFonts w:ascii="Times New Roman" w:hAnsi="Times New Roman" w:cs="Times New Roman"/>
          <w:sz w:val="24"/>
          <w:szCs w:val="24"/>
        </w:rPr>
        <w:t xml:space="preserve">udziału </w:t>
      </w:r>
      <w:r w:rsidR="00CF148B" w:rsidRPr="007D1D40">
        <w:rPr>
          <w:rFonts w:ascii="Times New Roman" w:hAnsi="Times New Roman" w:cs="Times New Roman"/>
          <w:sz w:val="24"/>
          <w:szCs w:val="24"/>
        </w:rPr>
        <w:br/>
      </w:r>
      <w:r w:rsidR="00493019" w:rsidRPr="007D1D40">
        <w:rPr>
          <w:rFonts w:ascii="Times New Roman" w:hAnsi="Times New Roman" w:cs="Times New Roman"/>
          <w:sz w:val="24"/>
          <w:szCs w:val="24"/>
        </w:rPr>
        <w:t>w postępowaniu</w:t>
      </w:r>
      <w:r w:rsidR="00F04234" w:rsidRPr="007D1D40">
        <w:rPr>
          <w:rFonts w:ascii="Times New Roman" w:hAnsi="Times New Roman" w:cs="Times New Roman"/>
          <w:sz w:val="24"/>
          <w:szCs w:val="24"/>
        </w:rPr>
        <w:t>,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40448E" w:rsidRPr="007D1D40">
        <w:rPr>
          <w:rFonts w:ascii="Times New Roman" w:hAnsi="Times New Roman" w:cs="Times New Roman"/>
          <w:sz w:val="24"/>
          <w:szCs w:val="24"/>
        </w:rPr>
        <w:t>Z</w:t>
      </w:r>
      <w:r w:rsidR="00F15E65" w:rsidRPr="007D1D40">
        <w:rPr>
          <w:rFonts w:ascii="Times New Roman" w:hAnsi="Times New Roman" w:cs="Times New Roman"/>
          <w:sz w:val="24"/>
          <w:szCs w:val="24"/>
        </w:rPr>
        <w:t>amawiający</w:t>
      </w:r>
      <w:r w:rsidR="00F04234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ED223C" w:rsidRPr="007D1D40">
        <w:rPr>
          <w:rFonts w:ascii="Times New Roman" w:hAnsi="Times New Roman" w:cs="Times New Roman"/>
          <w:sz w:val="24"/>
          <w:szCs w:val="24"/>
          <w:u w:val="single"/>
        </w:rPr>
        <w:t>zażąda od W</w:t>
      </w:r>
      <w:r w:rsidR="00F04234" w:rsidRPr="007D1D40">
        <w:rPr>
          <w:rFonts w:ascii="Times New Roman" w:hAnsi="Times New Roman" w:cs="Times New Roman"/>
          <w:sz w:val="24"/>
          <w:szCs w:val="24"/>
          <w:u w:val="single"/>
        </w:rPr>
        <w:t>ykonawcy</w:t>
      </w:r>
      <w:r w:rsidR="00C649B1" w:rsidRPr="007D1D4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F04234" w:rsidRPr="007D1D40">
        <w:rPr>
          <w:rFonts w:ascii="Times New Roman" w:hAnsi="Times New Roman" w:cs="Times New Roman"/>
          <w:sz w:val="24"/>
          <w:szCs w:val="24"/>
          <w:u w:val="single"/>
        </w:rPr>
        <w:t xml:space="preserve">którego oferta zostanie </w:t>
      </w:r>
      <w:r w:rsidR="003851DC" w:rsidRPr="007D1D40">
        <w:rPr>
          <w:rFonts w:ascii="Times New Roman" w:hAnsi="Times New Roman" w:cs="Times New Roman"/>
          <w:sz w:val="24"/>
          <w:szCs w:val="24"/>
          <w:u w:val="single"/>
        </w:rPr>
        <w:t>wybrana</w:t>
      </w:r>
      <w:r w:rsidR="00F04234" w:rsidRPr="007D1D40">
        <w:rPr>
          <w:rFonts w:ascii="Times New Roman" w:hAnsi="Times New Roman" w:cs="Times New Roman"/>
          <w:sz w:val="24"/>
          <w:szCs w:val="24"/>
          <w:u w:val="single"/>
        </w:rPr>
        <w:t xml:space="preserve"> jako najkorzystniejsza</w:t>
      </w:r>
      <w:r w:rsidR="00F04234" w:rsidRPr="007D1D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04234" w:rsidRPr="007D1D40">
        <w:rPr>
          <w:rFonts w:ascii="Times New Roman" w:hAnsi="Times New Roman" w:cs="Times New Roman"/>
          <w:sz w:val="24"/>
          <w:szCs w:val="24"/>
        </w:rPr>
        <w:t>następujących dokumentów</w:t>
      </w:r>
      <w:r w:rsidR="00F15E65" w:rsidRPr="007D1D40">
        <w:rPr>
          <w:rFonts w:ascii="Times New Roman" w:hAnsi="Times New Roman" w:cs="Times New Roman"/>
          <w:sz w:val="24"/>
          <w:szCs w:val="24"/>
        </w:rPr>
        <w:t>:</w:t>
      </w:r>
    </w:p>
    <w:p w:rsidR="008D7896" w:rsidRPr="007D1D40" w:rsidRDefault="008D7896" w:rsidP="001C7290">
      <w:pPr>
        <w:pStyle w:val="Akapitzlist"/>
        <w:numPr>
          <w:ilvl w:val="0"/>
          <w:numId w:val="2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informacji z Krajowego Rejestru Karnego w zakresie określonym w </w:t>
      </w:r>
      <w:hyperlink r:id="rId15" w:anchor="/document/17074707?unitId=art(24)ust(1)pkt(13)&amp;cm=DOCUMENT" w:history="1">
        <w:r w:rsidRPr="007D1D4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art. 24 ust. 1 pkt 13</w:t>
        </w:r>
      </w:hyperlink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16" w:anchor="/document/17074707?unitId=art(24)ust(1)pkt(14)&amp;cm=DOCUMENT" w:history="1">
        <w:r w:rsidRPr="007D1D4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14</w:t>
        </w:r>
      </w:hyperlink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hyperlink r:id="rId17" w:anchor="/document/17074707?unitId=art(24)ust(1)pkt(21)&amp;cm=DOCUMENT" w:history="1">
        <w:r w:rsidRPr="007D1D4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21</w:t>
        </w:r>
      </w:hyperlink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ustawy Prawo zamówień publicznych oraz odnośnie skazania za wykroczenie na karę aresztu, w zakresie określonym przez Zamawiającego  </w:t>
      </w:r>
      <w:r w:rsidR="00DA018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podstawie </w:t>
      </w:r>
      <w:hyperlink r:id="rId18" w:anchor="/document/17074707?unitId=art(24)ust(5)pkt(5)&amp;cm=DOCUMENT" w:history="1">
        <w:r w:rsidRPr="007D1D4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art. 24 ust. 5 pkt 5</w:t>
        </w:r>
      </w:hyperlink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hyperlink r:id="rId19" w:anchor="/document/17074707?unitId=art(24)ust(5)pkt(6)&amp;cm=DOCUMENT" w:history="1">
        <w:r w:rsidRPr="007D1D4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6</w:t>
        </w:r>
      </w:hyperlink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ww. ustawy, wystawionej nie wcześniej niż </w:t>
      </w:r>
      <w:r w:rsidR="00C649B1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6 miesięcy przed upływem terminu składania ofert albo wniosków o dopuszc</w:t>
      </w:r>
      <w:r w:rsidR="004F528B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zenie do udziału w postępowaniu,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F528B" w:rsidRPr="007D1D40" w:rsidRDefault="004F528B" w:rsidP="001C7290">
      <w:pPr>
        <w:pStyle w:val="Akapitzlist"/>
        <w:numPr>
          <w:ilvl w:val="0"/>
          <w:numId w:val="2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zaświadczenia właściwego naczelnika </w:t>
      </w:r>
      <w:r w:rsidRPr="007D1D4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urzędu skarbowego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potwierdzającego, 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że wykonawca nie zalega z opłacaniem podatków, wystawionego </w:t>
      </w:r>
      <w:r w:rsidRPr="007D1D4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nie wcześniej niż </w:t>
      </w:r>
      <w:r w:rsidRPr="007D1D4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br/>
        <w:t>3 miesiące przed upływem terminu składania ofert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albo wniosków o dopuszczenie do udziału w postępowaniu, lub innego dokumentu potwierdzającego, </w:t>
      </w:r>
      <w:r w:rsidR="00C649B1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że wykonawca zawarł porozumienie z właściwym organem podatkowym w spra</w:t>
      </w:r>
      <w:r w:rsidR="00C649B1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wie spłat tych należności wraz 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ewentualnymi odsetkami lub grzywnami, </w:t>
      </w:r>
      <w:r w:rsidR="00C649B1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w szczególności uzyskał przewidziane prawem zwolni</w:t>
      </w:r>
      <w:r w:rsidR="00C649B1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enie, odroczenie </w:t>
      </w:r>
      <w:r w:rsidR="000667B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649B1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lub rozłożenie 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na raty zaleg</w:t>
      </w:r>
      <w:r w:rsidR="00C649B1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łych płatności lub wstrzymanie 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w całości wykonania decyzji właściwego organu,</w:t>
      </w:r>
    </w:p>
    <w:p w:rsidR="000F34E7" w:rsidRPr="007D1D40" w:rsidRDefault="000F34E7" w:rsidP="001C7290">
      <w:pPr>
        <w:pStyle w:val="Akapitzlist"/>
        <w:numPr>
          <w:ilvl w:val="0"/>
          <w:numId w:val="2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zaświadczenia właściwej terenowej jednostki organizacyjnej Zakładu Ubezpieczeń Społecznych lub Kasy Rolniczego Ubezpieczenia Społecznego albo innego dokumentu  potwierdzającego, że wykonawca nie zalega z opłacaniem składek </w:t>
      </w:r>
      <w:r w:rsidR="000667B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ubezpieczenia społeczne lub zdrowotne, wystawionego </w:t>
      </w:r>
      <w:r w:rsidRPr="007D1D4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nie wcześniej niż </w:t>
      </w:r>
      <w:r w:rsidR="00C649B1" w:rsidRPr="007D1D4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3 miesiące przed upływem terminu składania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ofert albo wniosków o dopuszczenie do udziału w postępowaniu, lub innego dokumentu potwierdzającego, </w:t>
      </w:r>
      <w:r w:rsidR="00C649B1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</w:t>
      </w:r>
    </w:p>
    <w:p w:rsidR="000F34E7" w:rsidRPr="007D1D40" w:rsidRDefault="000F34E7" w:rsidP="001C7290">
      <w:pPr>
        <w:pStyle w:val="Akapitzlist"/>
        <w:numPr>
          <w:ilvl w:val="0"/>
          <w:numId w:val="2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oświadczenia wykonawcy o braku wydania wobec niego prawomocnego wyroku sądu lub ostatecznej decyzji administracyjnej o zaleganiu z uiszczaniem podatków, opłat lub składek na ubezpieczenia społeczne lub zdrowotne albo - w przypadku wydania takiego wyroku lub decyzji – dokumentów potwierdzających dokonanie płatności tych należności wraz z ewentualnymi odsetkami lub grzywnami </w:t>
      </w:r>
      <w:r w:rsidR="000667B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lub zawarcie wiążącego porozumienia w</w:t>
      </w:r>
      <w:r w:rsidR="004A5DF0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sprawie 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spłat tych należności</w:t>
      </w:r>
      <w:r w:rsidR="002A20C2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0F34E7" w:rsidRPr="007D1D40" w:rsidRDefault="000F34E7" w:rsidP="001C7290">
      <w:pPr>
        <w:pStyle w:val="Akapitzlist"/>
        <w:numPr>
          <w:ilvl w:val="0"/>
          <w:numId w:val="2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oświadczenia wykonawcy o braku orzeczenia wobec niego tytułem środka zapobiegawczego zakazu ubiegania się o zamówienia publiczne</w:t>
      </w:r>
      <w:r w:rsidR="004A5DF0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C00D5E" w:rsidRPr="007D1D40" w:rsidRDefault="000F34E7" w:rsidP="001C7290">
      <w:pPr>
        <w:pStyle w:val="Akapitzlist"/>
        <w:numPr>
          <w:ilvl w:val="0"/>
          <w:numId w:val="2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oświadczenia wykonawcy o przynależności albo braku przynależności</w:t>
      </w:r>
      <w:r w:rsidR="002A20C2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tej samej grupy kapitałowej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5DF0" w:rsidRPr="007D1D40">
        <w:rPr>
          <w:rFonts w:ascii="Times New Roman" w:hAnsi="Times New Roman" w:cs="Times New Roman"/>
          <w:sz w:val="24"/>
          <w:szCs w:val="24"/>
        </w:rPr>
        <w:t xml:space="preserve">(zgodnie z  </w:t>
      </w:r>
      <w:r w:rsidR="004A5DF0" w:rsidRPr="007D1D40">
        <w:rPr>
          <w:rFonts w:ascii="Times New Roman" w:hAnsi="Times New Roman" w:cs="Times New Roman"/>
          <w:b/>
          <w:sz w:val="24"/>
          <w:szCs w:val="24"/>
        </w:rPr>
        <w:t>załącznikiem nr 4</w:t>
      </w:r>
      <w:r w:rsidR="004A5DF0" w:rsidRPr="007D1D40">
        <w:rPr>
          <w:rFonts w:ascii="Times New Roman" w:hAnsi="Times New Roman" w:cs="Times New Roman"/>
          <w:sz w:val="24"/>
          <w:szCs w:val="24"/>
        </w:rPr>
        <w:t xml:space="preserve"> do specyfikacji istotnych warunków zamówienia),</w:t>
      </w:r>
      <w:r w:rsidR="00EA71E9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C00D5E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terminie 3 dni od dnia przekazania informacji </w:t>
      </w:r>
      <w:r w:rsidR="00C649B1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593847">
        <w:rPr>
          <w:rFonts w:ascii="Times New Roman" w:hAnsi="Times New Roman" w:cs="Times New Roman"/>
          <w:sz w:val="24"/>
          <w:szCs w:val="24"/>
          <w:shd w:val="clear" w:color="auto" w:fill="FFFFFF"/>
        </w:rPr>
        <w:t>z otwarcia ofert w</w:t>
      </w:r>
      <w:r w:rsidR="00C00D5E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raz ze złożeniem oświadczenia, wykonawca może przedstawić dowody, że powiązania z innym wykonawcą nie prowadzą do zakłócenia konkurencji w postępowaniu o udzielenie zamówienia</w:t>
      </w:r>
      <w:r w:rsidR="00C00D5E" w:rsidRPr="007D1D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2A20C2" w:rsidRPr="007D1D40" w:rsidRDefault="002A20C2" w:rsidP="007617E4">
      <w:pPr>
        <w:pStyle w:val="Akapitzlist"/>
        <w:numPr>
          <w:ilvl w:val="0"/>
          <w:numId w:val="5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Dokumenty, o których mowa w </w:t>
      </w:r>
      <w:r w:rsidR="00593847">
        <w:rPr>
          <w:rFonts w:ascii="Times New Roman" w:hAnsi="Times New Roman" w:cs="Times New Roman"/>
          <w:sz w:val="24"/>
          <w:szCs w:val="24"/>
          <w:shd w:val="clear" w:color="auto" w:fill="FFFFFF"/>
        </w:rPr>
        <w:t>pkt</w:t>
      </w:r>
      <w:r w:rsidR="00AD352C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i 3</w:t>
      </w:r>
      <w:r w:rsidR="00765D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61F8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inne niż oświadczenia, należy przekazywać </w:t>
      </w:r>
      <w:r w:rsidR="00BB378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oryginale lub kopii poświadczonej za zgodność z oryginałem. 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Poświadczenia </w:t>
      </w:r>
      <w:r w:rsidR="00BB37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z oryginałem dokonuje odpowiednio Wykonawca lub podmiot, na którego zdolnościach lub sytuacji polega Wykonawca, wykonawcy wspólnie ubiegający się </w:t>
      </w:r>
      <w:r w:rsidR="00BB37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 albo podwykonawca, w zakresie dokumentów, które każdego z nich dotyczą.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Poświadczenie za zgodność z oryginałem następuje </w:t>
      </w:r>
      <w:r w:rsidR="00BB37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pisemnej lub w formie elektronicznej.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zażąda przedstawienia oryginału lub notarialnie poświadczonej kopii dokumentów, </w:t>
      </w:r>
      <w:r w:rsidR="00AD352C"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wskazanych w punkcie </w:t>
      </w:r>
      <w:r w:rsidR="00BB37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352C"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2 i 3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, innych niż oświadczenia, gdy złożona kopia</w:t>
      </w:r>
      <w:r w:rsidR="006861F8"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dokumentu 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nieczytelna lub budzi wątpliwości co do jej prawdziwości.</w:t>
      </w:r>
    </w:p>
    <w:p w:rsidR="00EF6645" w:rsidRPr="007D1D40" w:rsidRDefault="00782AFB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 xml:space="preserve">INFORMACJE O SPOSOBIE POROZUMIEWANIA SIĘ ZAMAWIAJĄCEGO </w:t>
      </w:r>
      <w:r w:rsidR="00872D9F" w:rsidRPr="007D1D40">
        <w:rPr>
          <w:rFonts w:ascii="Times New Roman" w:hAnsi="Times New Roman" w:cs="Times New Roman"/>
          <w:b/>
          <w:sz w:val="24"/>
          <w:szCs w:val="24"/>
        </w:rPr>
        <w:br/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Z WYKONWACAMI, A TAKŻE WSKAZANIE OSÓB UPRAWNIONYCH </w:t>
      </w:r>
      <w:r w:rsidR="00872D9F" w:rsidRPr="007D1D40">
        <w:rPr>
          <w:rFonts w:ascii="Times New Roman" w:hAnsi="Times New Roman" w:cs="Times New Roman"/>
          <w:b/>
          <w:sz w:val="24"/>
          <w:szCs w:val="24"/>
        </w:rPr>
        <w:br/>
      </w:r>
      <w:r w:rsidRPr="007D1D40">
        <w:rPr>
          <w:rFonts w:ascii="Times New Roman" w:hAnsi="Times New Roman" w:cs="Times New Roman"/>
          <w:b/>
          <w:sz w:val="24"/>
          <w:szCs w:val="24"/>
        </w:rPr>
        <w:t>DO POROZUMIEWANIA SIĘ Z WYKONAWCAMI.</w:t>
      </w:r>
    </w:p>
    <w:p w:rsidR="00484D1B" w:rsidRPr="002D73DD" w:rsidRDefault="00DD6E00" w:rsidP="000F2D8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3DD">
        <w:rPr>
          <w:rFonts w:ascii="Times New Roman" w:hAnsi="Times New Roman" w:cs="Times New Roman"/>
          <w:sz w:val="24"/>
          <w:szCs w:val="24"/>
        </w:rPr>
        <w:t xml:space="preserve">Oświadczenia, </w:t>
      </w:r>
      <w:r w:rsidR="00EF6645" w:rsidRPr="002D73DD">
        <w:rPr>
          <w:rFonts w:ascii="Times New Roman" w:hAnsi="Times New Roman" w:cs="Times New Roman"/>
          <w:sz w:val="24"/>
          <w:szCs w:val="24"/>
        </w:rPr>
        <w:t>wnioski,</w:t>
      </w:r>
      <w:r w:rsidR="0040448E" w:rsidRPr="002D73DD">
        <w:rPr>
          <w:rFonts w:ascii="Times New Roman" w:hAnsi="Times New Roman" w:cs="Times New Roman"/>
          <w:sz w:val="24"/>
          <w:szCs w:val="24"/>
        </w:rPr>
        <w:t xml:space="preserve"> zawiadomienia oraz informacje Zamawiający i W</w:t>
      </w:r>
      <w:r w:rsidR="00EF6645" w:rsidRPr="002D73DD">
        <w:rPr>
          <w:rFonts w:ascii="Times New Roman" w:hAnsi="Times New Roman" w:cs="Times New Roman"/>
          <w:sz w:val="24"/>
          <w:szCs w:val="24"/>
        </w:rPr>
        <w:t>ykonawcy przeka</w:t>
      </w:r>
      <w:r w:rsidR="00C0562F" w:rsidRPr="002D73DD">
        <w:rPr>
          <w:rFonts w:ascii="Times New Roman" w:hAnsi="Times New Roman" w:cs="Times New Roman"/>
          <w:sz w:val="24"/>
          <w:szCs w:val="24"/>
        </w:rPr>
        <w:t>zują drogą</w:t>
      </w:r>
      <w:r w:rsidR="00484D1B" w:rsidRPr="002D73DD">
        <w:rPr>
          <w:rFonts w:ascii="Times New Roman" w:hAnsi="Times New Roman" w:cs="Times New Roman"/>
          <w:sz w:val="24"/>
          <w:szCs w:val="24"/>
        </w:rPr>
        <w:t xml:space="preserve"> elektroniczną za pomocą poczty e-mail.</w:t>
      </w:r>
    </w:p>
    <w:p w:rsidR="00EF6645" w:rsidRPr="007D1D40" w:rsidRDefault="00484D1B" w:rsidP="000F2D8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N</w:t>
      </w:r>
      <w:r w:rsidR="0098484F" w:rsidRPr="007D1D40">
        <w:rPr>
          <w:rFonts w:ascii="Times New Roman" w:hAnsi="Times New Roman" w:cs="Times New Roman"/>
          <w:sz w:val="24"/>
          <w:szCs w:val="24"/>
        </w:rPr>
        <w:t xml:space="preserve">a żądanie jednej ze stron </w:t>
      </w:r>
      <w:r w:rsidR="007E10E6" w:rsidRPr="007D1D40">
        <w:rPr>
          <w:rFonts w:ascii="Times New Roman" w:hAnsi="Times New Roman" w:cs="Times New Roman"/>
          <w:sz w:val="24"/>
          <w:szCs w:val="24"/>
        </w:rPr>
        <w:t xml:space="preserve">druga strona </w:t>
      </w:r>
      <w:r w:rsidR="00EF6645" w:rsidRPr="007D1D40">
        <w:rPr>
          <w:rFonts w:ascii="Times New Roman" w:hAnsi="Times New Roman" w:cs="Times New Roman"/>
          <w:sz w:val="24"/>
          <w:szCs w:val="24"/>
        </w:rPr>
        <w:t xml:space="preserve"> niezw</w:t>
      </w:r>
      <w:r w:rsidR="007E10E6" w:rsidRPr="007D1D40">
        <w:rPr>
          <w:rFonts w:ascii="Times New Roman" w:hAnsi="Times New Roman" w:cs="Times New Roman"/>
          <w:sz w:val="24"/>
          <w:szCs w:val="24"/>
        </w:rPr>
        <w:t>łocznie potwierdza</w:t>
      </w:r>
      <w:r w:rsidR="00874217" w:rsidRPr="007D1D40">
        <w:rPr>
          <w:rFonts w:ascii="Times New Roman" w:hAnsi="Times New Roman" w:cs="Times New Roman"/>
          <w:sz w:val="24"/>
          <w:szCs w:val="24"/>
        </w:rPr>
        <w:t xml:space="preserve"> fakt ich ot</w:t>
      </w:r>
      <w:r w:rsidR="00EF6645" w:rsidRPr="007D1D40">
        <w:rPr>
          <w:rFonts w:ascii="Times New Roman" w:hAnsi="Times New Roman" w:cs="Times New Roman"/>
          <w:sz w:val="24"/>
          <w:szCs w:val="24"/>
        </w:rPr>
        <w:t>r</w:t>
      </w:r>
      <w:r w:rsidR="00874217" w:rsidRPr="007D1D40">
        <w:rPr>
          <w:rFonts w:ascii="Times New Roman" w:hAnsi="Times New Roman" w:cs="Times New Roman"/>
          <w:sz w:val="24"/>
          <w:szCs w:val="24"/>
        </w:rPr>
        <w:t>z</w:t>
      </w:r>
      <w:r w:rsidR="003915AD" w:rsidRPr="007D1D40">
        <w:rPr>
          <w:rFonts w:ascii="Times New Roman" w:hAnsi="Times New Roman" w:cs="Times New Roman"/>
          <w:sz w:val="24"/>
          <w:szCs w:val="24"/>
        </w:rPr>
        <w:t>ymania.</w:t>
      </w:r>
    </w:p>
    <w:p w:rsidR="00EF6645" w:rsidRPr="007D1D40" w:rsidRDefault="00DF3B60" w:rsidP="000F2D8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Osoba uprawniona</w:t>
      </w:r>
      <w:r w:rsidR="00EF6645" w:rsidRPr="007D1D40">
        <w:rPr>
          <w:rFonts w:ascii="Times New Roman" w:hAnsi="Times New Roman" w:cs="Times New Roman"/>
          <w:sz w:val="24"/>
          <w:szCs w:val="24"/>
        </w:rPr>
        <w:t xml:space="preserve"> do porozumiewania s</w:t>
      </w:r>
      <w:r w:rsidR="00ED223C" w:rsidRPr="007D1D40">
        <w:rPr>
          <w:rFonts w:ascii="Times New Roman" w:hAnsi="Times New Roman" w:cs="Times New Roman"/>
          <w:sz w:val="24"/>
          <w:szCs w:val="24"/>
        </w:rPr>
        <w:t>ię z W</w:t>
      </w:r>
      <w:r w:rsidR="007E10E6" w:rsidRPr="007D1D40">
        <w:rPr>
          <w:rFonts w:ascii="Times New Roman" w:hAnsi="Times New Roman" w:cs="Times New Roman"/>
          <w:sz w:val="24"/>
          <w:szCs w:val="24"/>
        </w:rPr>
        <w:t>ykonawcami: Monika Buczek</w:t>
      </w:r>
      <w:r w:rsidR="00EF6645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9267DF" w:rsidRPr="007D1D40">
        <w:rPr>
          <w:rFonts w:ascii="Times New Roman" w:hAnsi="Times New Roman" w:cs="Times New Roman"/>
          <w:sz w:val="24"/>
          <w:szCs w:val="24"/>
        </w:rPr>
        <w:t xml:space="preserve">adres poczty e-mail: </w:t>
      </w:r>
      <w:hyperlink r:id="rId20" w:history="1">
        <w:r w:rsidR="00DD6E00" w:rsidRPr="007D1D40">
          <w:rPr>
            <w:rFonts w:ascii="Times New Roman" w:hAnsi="Times New Roman" w:cs="Times New Roman"/>
            <w:b/>
            <w:sz w:val="24"/>
            <w:szCs w:val="24"/>
            <w:u w:val="single"/>
          </w:rPr>
          <w:t xml:space="preserve">przetargi </w:t>
        </w:r>
        <w:r w:rsidR="009267DF" w:rsidRPr="007D1D40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</w:rPr>
          <w:t>@ko.olsztyn.pl</w:t>
        </w:r>
      </w:hyperlink>
      <w:r w:rsidR="009267DF" w:rsidRPr="007D1D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82AFB" w:rsidRPr="007D1D40" w:rsidRDefault="00782AFB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WYMAGANIA DOTYCZACE WADIUM.</w:t>
      </w:r>
    </w:p>
    <w:p w:rsidR="007E10E6" w:rsidRPr="00DA018D" w:rsidRDefault="002C54C6" w:rsidP="00DA018D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Zamawiający żąda wniesienia </w:t>
      </w:r>
      <w:r w:rsidR="007E10E6" w:rsidRPr="007D1D40">
        <w:rPr>
          <w:rFonts w:ascii="Times New Roman" w:hAnsi="Times New Roman" w:cs="Times New Roman"/>
          <w:sz w:val="24"/>
          <w:szCs w:val="24"/>
        </w:rPr>
        <w:t xml:space="preserve">wadium w wysokości </w:t>
      </w:r>
      <w:r w:rsidR="007E10E6" w:rsidRPr="007D1D40">
        <w:rPr>
          <w:rFonts w:ascii="Times New Roman" w:hAnsi="Times New Roman" w:cs="Times New Roman"/>
          <w:b/>
          <w:sz w:val="24"/>
          <w:szCs w:val="24"/>
        </w:rPr>
        <w:t>5.000,00 zł.</w:t>
      </w:r>
      <w:r w:rsidR="007E10E6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 xml:space="preserve">przed upływem terminu </w:t>
      </w:r>
      <w:r w:rsidRPr="00DA018D">
        <w:rPr>
          <w:rFonts w:ascii="Times New Roman" w:hAnsi="Times New Roman" w:cs="Times New Roman"/>
          <w:sz w:val="24"/>
          <w:szCs w:val="24"/>
        </w:rPr>
        <w:t>składania ofert</w:t>
      </w:r>
      <w:r w:rsidR="007E10E6" w:rsidRPr="00DA01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453A" w:rsidRPr="007D1D40" w:rsidRDefault="007E10E6" w:rsidP="000F2D8D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Wadium wnoszone jest </w:t>
      </w:r>
      <w:r w:rsidR="002C54C6" w:rsidRPr="007D1D40">
        <w:rPr>
          <w:rFonts w:ascii="Times New Roman" w:hAnsi="Times New Roman" w:cs="Times New Roman"/>
          <w:sz w:val="24"/>
          <w:szCs w:val="24"/>
        </w:rPr>
        <w:t>dla każdej</w:t>
      </w:r>
      <w:r w:rsidR="00ED223C" w:rsidRPr="007D1D40">
        <w:rPr>
          <w:rFonts w:ascii="Times New Roman" w:hAnsi="Times New Roman" w:cs="Times New Roman"/>
          <w:sz w:val="24"/>
          <w:szCs w:val="24"/>
        </w:rPr>
        <w:t xml:space="preserve"> z części zamówienia, na którą W</w:t>
      </w:r>
      <w:r w:rsidR="002C54C6" w:rsidRPr="007D1D40">
        <w:rPr>
          <w:rFonts w:ascii="Times New Roman" w:hAnsi="Times New Roman" w:cs="Times New Roman"/>
          <w:sz w:val="24"/>
          <w:szCs w:val="24"/>
        </w:rPr>
        <w:t>ykonawca sk</w:t>
      </w:r>
      <w:r w:rsidRPr="007D1D40">
        <w:rPr>
          <w:rFonts w:ascii="Times New Roman" w:hAnsi="Times New Roman" w:cs="Times New Roman"/>
          <w:sz w:val="24"/>
          <w:szCs w:val="24"/>
        </w:rPr>
        <w:t>łada ofertę</w:t>
      </w:r>
      <w:r w:rsidR="002D453A" w:rsidRPr="007D1D40">
        <w:rPr>
          <w:rFonts w:ascii="Times New Roman" w:hAnsi="Times New Roman" w:cs="Times New Roman"/>
          <w:sz w:val="24"/>
          <w:szCs w:val="24"/>
        </w:rPr>
        <w:t>.</w:t>
      </w:r>
    </w:p>
    <w:p w:rsidR="002D68F5" w:rsidRPr="007D1D40" w:rsidRDefault="007E10E6" w:rsidP="000F2D8D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2C54C6" w:rsidRPr="007D1D40">
        <w:rPr>
          <w:rFonts w:ascii="Times New Roman" w:hAnsi="Times New Roman" w:cs="Times New Roman"/>
          <w:sz w:val="24"/>
          <w:szCs w:val="24"/>
        </w:rPr>
        <w:t xml:space="preserve">Wadium może być wniesione w </w:t>
      </w:r>
      <w:r w:rsidR="002D68F5" w:rsidRPr="007D1D40">
        <w:rPr>
          <w:rFonts w:ascii="Times New Roman" w:hAnsi="Times New Roman" w:cs="Times New Roman"/>
          <w:sz w:val="24"/>
          <w:szCs w:val="24"/>
        </w:rPr>
        <w:t>jednej lub kilku formach</w:t>
      </w:r>
      <w:r w:rsidR="00C649B1" w:rsidRPr="007D1D40">
        <w:rPr>
          <w:rFonts w:ascii="Times New Roman" w:hAnsi="Times New Roman" w:cs="Times New Roman"/>
          <w:sz w:val="24"/>
          <w:szCs w:val="24"/>
        </w:rPr>
        <w:t>:</w:t>
      </w:r>
      <w:r w:rsidR="002D68F5"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8F5" w:rsidRPr="007D1D40" w:rsidRDefault="002C54C6" w:rsidP="001C7290">
      <w:pPr>
        <w:pStyle w:val="Akapitzlist"/>
        <w:numPr>
          <w:ilvl w:val="0"/>
          <w:numId w:val="27"/>
        </w:numPr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pieniądzu,</w:t>
      </w:r>
    </w:p>
    <w:p w:rsidR="009B4DE7" w:rsidRPr="007D1D40" w:rsidRDefault="002C54C6" w:rsidP="001C7290">
      <w:pPr>
        <w:pStyle w:val="Akapitzlist"/>
        <w:numPr>
          <w:ilvl w:val="0"/>
          <w:numId w:val="27"/>
        </w:numPr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poręczeniach bankowych lub poręczeniach spółdzielczej kasy oszczędnościowo-kredytowej – poręczenie kasy jest </w:t>
      </w:r>
      <w:r w:rsidR="006457F8" w:rsidRPr="007D1D40">
        <w:rPr>
          <w:rFonts w:ascii="Times New Roman" w:hAnsi="Times New Roman" w:cs="Times New Roman"/>
          <w:sz w:val="24"/>
          <w:szCs w:val="24"/>
        </w:rPr>
        <w:t>zawsze p</w:t>
      </w:r>
      <w:r w:rsidR="00874217" w:rsidRPr="007D1D40">
        <w:rPr>
          <w:rFonts w:ascii="Times New Roman" w:hAnsi="Times New Roman" w:cs="Times New Roman"/>
          <w:sz w:val="24"/>
          <w:szCs w:val="24"/>
        </w:rPr>
        <w:t>oręczeniem pienięż</w:t>
      </w:r>
      <w:r w:rsidR="006457F8" w:rsidRPr="007D1D40">
        <w:rPr>
          <w:rFonts w:ascii="Times New Roman" w:hAnsi="Times New Roman" w:cs="Times New Roman"/>
          <w:sz w:val="24"/>
          <w:szCs w:val="24"/>
        </w:rPr>
        <w:t>nym,</w:t>
      </w:r>
    </w:p>
    <w:p w:rsidR="009B4DE7" w:rsidRPr="007D1D40" w:rsidRDefault="006457F8" w:rsidP="001C7290">
      <w:pPr>
        <w:pStyle w:val="Akapitzlist"/>
        <w:numPr>
          <w:ilvl w:val="0"/>
          <w:numId w:val="27"/>
        </w:numPr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gwarancjach bankowych,</w:t>
      </w:r>
    </w:p>
    <w:p w:rsidR="009B4DE7" w:rsidRPr="007D1D40" w:rsidRDefault="006457F8" w:rsidP="001C7290">
      <w:pPr>
        <w:pStyle w:val="Akapitzlist"/>
        <w:numPr>
          <w:ilvl w:val="0"/>
          <w:numId w:val="27"/>
        </w:numPr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gwarancjach ubezpieczeniowych, </w:t>
      </w:r>
    </w:p>
    <w:p w:rsidR="002C54C6" w:rsidRPr="007D1D40" w:rsidRDefault="006457F8" w:rsidP="001C7290">
      <w:pPr>
        <w:pStyle w:val="Akapitzlist"/>
        <w:numPr>
          <w:ilvl w:val="0"/>
          <w:numId w:val="27"/>
        </w:numPr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poręczeniach udzielanych przez podmioty, o których mowa w art. 6 b ust. 5 pkt. 2 ustawy z </w:t>
      </w:r>
      <w:r w:rsidR="00874217" w:rsidRPr="007D1D40">
        <w:rPr>
          <w:rFonts w:ascii="Times New Roman" w:hAnsi="Times New Roman" w:cs="Times New Roman"/>
          <w:sz w:val="24"/>
          <w:szCs w:val="24"/>
        </w:rPr>
        <w:t>dnia 9 listopada 2000 r. o utwo</w:t>
      </w:r>
      <w:r w:rsidRPr="007D1D40">
        <w:rPr>
          <w:rFonts w:ascii="Times New Roman" w:hAnsi="Times New Roman" w:cs="Times New Roman"/>
          <w:sz w:val="24"/>
          <w:szCs w:val="24"/>
        </w:rPr>
        <w:t>r</w:t>
      </w:r>
      <w:r w:rsidR="00874217" w:rsidRPr="007D1D40">
        <w:rPr>
          <w:rFonts w:ascii="Times New Roman" w:hAnsi="Times New Roman" w:cs="Times New Roman"/>
          <w:sz w:val="24"/>
          <w:szCs w:val="24"/>
        </w:rPr>
        <w:t>z</w:t>
      </w:r>
      <w:r w:rsidRPr="007D1D40">
        <w:rPr>
          <w:rFonts w:ascii="Times New Roman" w:hAnsi="Times New Roman" w:cs="Times New Roman"/>
          <w:sz w:val="24"/>
          <w:szCs w:val="24"/>
        </w:rPr>
        <w:t>eniu Polskiej Age</w:t>
      </w:r>
      <w:r w:rsidR="003612B8" w:rsidRPr="007D1D40">
        <w:rPr>
          <w:rFonts w:ascii="Times New Roman" w:hAnsi="Times New Roman" w:cs="Times New Roman"/>
          <w:sz w:val="24"/>
          <w:szCs w:val="24"/>
        </w:rPr>
        <w:t>ncji Rozwoju P</w:t>
      </w:r>
      <w:r w:rsidR="008722E1" w:rsidRPr="007D1D40">
        <w:rPr>
          <w:rFonts w:ascii="Times New Roman" w:hAnsi="Times New Roman" w:cs="Times New Roman"/>
          <w:sz w:val="24"/>
          <w:szCs w:val="24"/>
        </w:rPr>
        <w:t>rzedsiębiorczości (Dz.U. z 2016  poz. 359 z późn.zm).</w:t>
      </w:r>
    </w:p>
    <w:p w:rsidR="00D0653F" w:rsidRPr="007D1D40" w:rsidRDefault="00D0653F" w:rsidP="000F2D8D">
      <w:pPr>
        <w:pStyle w:val="Akapitzlist"/>
        <w:numPr>
          <w:ilvl w:val="0"/>
          <w:numId w:val="8"/>
        </w:numPr>
        <w:spacing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W przypadku wyboru pieniądza jako formy wadium, środki wpłacać należy n</w:t>
      </w:r>
      <w:r w:rsidR="0040448E" w:rsidRPr="007D1D40">
        <w:rPr>
          <w:rFonts w:ascii="Times New Roman" w:hAnsi="Times New Roman" w:cs="Times New Roman"/>
          <w:sz w:val="24"/>
          <w:szCs w:val="24"/>
        </w:rPr>
        <w:t>a następujący rachunek bankowy Z</w:t>
      </w:r>
      <w:r w:rsidRPr="007D1D40">
        <w:rPr>
          <w:rFonts w:ascii="Times New Roman" w:hAnsi="Times New Roman" w:cs="Times New Roman"/>
          <w:sz w:val="24"/>
          <w:szCs w:val="24"/>
        </w:rPr>
        <w:t xml:space="preserve">amawiającego: </w:t>
      </w:r>
      <w:r w:rsidRPr="007D1D40">
        <w:rPr>
          <w:rFonts w:ascii="Times New Roman" w:hAnsi="Times New Roman" w:cs="Times New Roman"/>
          <w:b/>
          <w:sz w:val="24"/>
          <w:szCs w:val="24"/>
        </w:rPr>
        <w:t>14 1010 1397 0035 0613 9120 0000</w:t>
      </w:r>
      <w:r w:rsidRPr="007D1D40">
        <w:rPr>
          <w:rFonts w:ascii="Times New Roman" w:hAnsi="Times New Roman" w:cs="Times New Roman"/>
          <w:sz w:val="24"/>
          <w:szCs w:val="24"/>
        </w:rPr>
        <w:t xml:space="preserve"> z dopiskiem </w:t>
      </w:r>
      <w:r w:rsidRPr="007D1D40">
        <w:rPr>
          <w:rFonts w:ascii="Times New Roman" w:hAnsi="Times New Roman" w:cs="Times New Roman"/>
          <w:b/>
          <w:sz w:val="24"/>
          <w:szCs w:val="24"/>
        </w:rPr>
        <w:t>WAP.272</w:t>
      </w:r>
      <w:r w:rsidR="00760264" w:rsidRPr="007D1D40">
        <w:rPr>
          <w:rFonts w:ascii="Times New Roman" w:hAnsi="Times New Roman" w:cs="Times New Roman"/>
          <w:b/>
          <w:sz w:val="24"/>
          <w:szCs w:val="24"/>
        </w:rPr>
        <w:t>/P</w:t>
      </w:r>
      <w:r w:rsidRPr="007D1D40">
        <w:rPr>
          <w:rFonts w:ascii="Times New Roman" w:hAnsi="Times New Roman" w:cs="Times New Roman"/>
          <w:b/>
          <w:sz w:val="24"/>
          <w:szCs w:val="24"/>
        </w:rPr>
        <w:t>.</w:t>
      </w:r>
      <w:r w:rsidR="009A1806" w:rsidRPr="007D1D40">
        <w:rPr>
          <w:rFonts w:ascii="Times New Roman" w:hAnsi="Times New Roman" w:cs="Times New Roman"/>
          <w:b/>
          <w:sz w:val="24"/>
          <w:szCs w:val="24"/>
        </w:rPr>
        <w:t>1.2018</w:t>
      </w:r>
      <w:r w:rsidR="00164331" w:rsidRPr="007D1D40">
        <w:rPr>
          <w:rFonts w:ascii="Times New Roman" w:hAnsi="Times New Roman" w:cs="Times New Roman"/>
          <w:b/>
          <w:sz w:val="24"/>
          <w:szCs w:val="24"/>
        </w:rPr>
        <w:t>.MB część nr ……</w:t>
      </w:r>
      <w:r w:rsidR="00872D9F" w:rsidRPr="007D1D40">
        <w:rPr>
          <w:rFonts w:ascii="Times New Roman" w:hAnsi="Times New Roman" w:cs="Times New Roman"/>
          <w:b/>
          <w:sz w:val="24"/>
          <w:szCs w:val="24"/>
        </w:rPr>
        <w:t>…..</w:t>
      </w:r>
      <w:r w:rsidR="00164331" w:rsidRPr="007D1D40">
        <w:rPr>
          <w:rFonts w:ascii="Times New Roman" w:hAnsi="Times New Roman" w:cs="Times New Roman"/>
          <w:b/>
          <w:sz w:val="24"/>
          <w:szCs w:val="24"/>
        </w:rPr>
        <w:t>.</w:t>
      </w:r>
      <w:r w:rsidR="00164331" w:rsidRPr="007D1D40">
        <w:rPr>
          <w:rFonts w:ascii="Times New Roman" w:hAnsi="Times New Roman" w:cs="Times New Roman"/>
          <w:sz w:val="24"/>
          <w:szCs w:val="24"/>
        </w:rPr>
        <w:t xml:space="preserve"> (wpisać część której wadium dotyczy).</w:t>
      </w:r>
    </w:p>
    <w:p w:rsidR="00782AFB" w:rsidRPr="007D1D40" w:rsidRDefault="00782AFB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TERMIN ZWIĄZANIA OFERTĄ.</w:t>
      </w:r>
    </w:p>
    <w:p w:rsidR="00BC4628" w:rsidRPr="007D1D40" w:rsidRDefault="00BC4628" w:rsidP="000F2D8D">
      <w:pPr>
        <w:pStyle w:val="Akapitzlist"/>
        <w:numPr>
          <w:ilvl w:val="0"/>
          <w:numId w:val="9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60 dni.</w:t>
      </w:r>
    </w:p>
    <w:p w:rsidR="00BC4628" w:rsidRPr="007D1D40" w:rsidRDefault="00BC4628" w:rsidP="000F2D8D">
      <w:pPr>
        <w:pStyle w:val="Akapitzlist"/>
        <w:numPr>
          <w:ilvl w:val="0"/>
          <w:numId w:val="9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lastRenderedPageBreak/>
        <w:t>Bieg terminu związania ofertą rozpoczyna się wraz z up</w:t>
      </w:r>
      <w:r w:rsidR="00694543" w:rsidRPr="007D1D40">
        <w:rPr>
          <w:rFonts w:ascii="Times New Roman" w:hAnsi="Times New Roman" w:cs="Times New Roman"/>
          <w:sz w:val="24"/>
          <w:szCs w:val="24"/>
        </w:rPr>
        <w:t>ł</w:t>
      </w:r>
      <w:r w:rsidRPr="007D1D40">
        <w:rPr>
          <w:rFonts w:ascii="Times New Roman" w:hAnsi="Times New Roman" w:cs="Times New Roman"/>
          <w:sz w:val="24"/>
          <w:szCs w:val="24"/>
        </w:rPr>
        <w:t>ywem terminu składania ofert</w:t>
      </w:r>
      <w:r w:rsidR="00707A87" w:rsidRPr="007D1D40">
        <w:rPr>
          <w:rFonts w:ascii="Times New Roman" w:hAnsi="Times New Roman" w:cs="Times New Roman"/>
          <w:sz w:val="24"/>
          <w:szCs w:val="24"/>
        </w:rPr>
        <w:t>.</w:t>
      </w:r>
    </w:p>
    <w:p w:rsidR="00782AFB" w:rsidRPr="007D1D40" w:rsidRDefault="00782AFB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OPIS SPOSOBU PRZYGOTOWANIA OFERT.</w:t>
      </w:r>
    </w:p>
    <w:p w:rsidR="00BC4628" w:rsidRPr="007D1D40" w:rsidRDefault="00BC4628" w:rsidP="000F2D8D">
      <w:pPr>
        <w:pStyle w:val="Akapitzlist"/>
        <w:numPr>
          <w:ilvl w:val="0"/>
          <w:numId w:val="10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Oferta musi zawierać:</w:t>
      </w:r>
    </w:p>
    <w:p w:rsidR="007C668E" w:rsidRPr="007D1D40" w:rsidRDefault="007C668E" w:rsidP="000F2D8D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wypełniony formularz</w:t>
      </w:r>
      <w:r w:rsidRPr="007D1D40">
        <w:rPr>
          <w:rFonts w:ascii="Times New Roman" w:hAnsi="Times New Roman" w:cs="Times New Roman"/>
          <w:sz w:val="24"/>
          <w:szCs w:val="24"/>
        </w:rPr>
        <w:t xml:space="preserve"> oferty odpowiadający c</w:t>
      </w:r>
      <w:r w:rsidR="00ED223C" w:rsidRPr="007D1D40">
        <w:rPr>
          <w:rFonts w:ascii="Times New Roman" w:hAnsi="Times New Roman" w:cs="Times New Roman"/>
          <w:sz w:val="24"/>
          <w:szCs w:val="24"/>
        </w:rPr>
        <w:t>zęści zamówienia, na którą W</w:t>
      </w:r>
      <w:r w:rsidR="00694543" w:rsidRPr="007D1D40">
        <w:rPr>
          <w:rFonts w:ascii="Times New Roman" w:hAnsi="Times New Roman" w:cs="Times New Roman"/>
          <w:sz w:val="24"/>
          <w:szCs w:val="24"/>
        </w:rPr>
        <w:t>yko</w:t>
      </w:r>
      <w:r w:rsidRPr="007D1D40">
        <w:rPr>
          <w:rFonts w:ascii="Times New Roman" w:hAnsi="Times New Roman" w:cs="Times New Roman"/>
          <w:sz w:val="24"/>
          <w:szCs w:val="24"/>
        </w:rPr>
        <w:t>n</w:t>
      </w:r>
      <w:r w:rsidR="00694543" w:rsidRPr="007D1D40">
        <w:rPr>
          <w:rFonts w:ascii="Times New Roman" w:hAnsi="Times New Roman" w:cs="Times New Roman"/>
          <w:sz w:val="24"/>
          <w:szCs w:val="24"/>
        </w:rPr>
        <w:t>a</w:t>
      </w:r>
      <w:r w:rsidRPr="007D1D40">
        <w:rPr>
          <w:rFonts w:ascii="Times New Roman" w:hAnsi="Times New Roman" w:cs="Times New Roman"/>
          <w:sz w:val="24"/>
          <w:szCs w:val="24"/>
        </w:rPr>
        <w:t xml:space="preserve">wca składa ofertę – 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311DF" w:rsidRPr="007D1D40">
        <w:rPr>
          <w:rFonts w:ascii="Times New Roman" w:hAnsi="Times New Roman" w:cs="Times New Roman"/>
          <w:b/>
          <w:sz w:val="24"/>
          <w:szCs w:val="24"/>
        </w:rPr>
        <w:t>1</w:t>
      </w:r>
      <w:r w:rsidR="002912DE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>do specyfikacji istotnych warunków zamówienia,</w:t>
      </w:r>
      <w:r w:rsidR="002912DE"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2DE" w:rsidRPr="007D1D40" w:rsidRDefault="007C668E" w:rsidP="000F2D8D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program wypoczynku</w:t>
      </w:r>
      <w:r w:rsidRPr="007D1D40">
        <w:rPr>
          <w:rFonts w:ascii="Times New Roman" w:hAnsi="Times New Roman" w:cs="Times New Roman"/>
          <w:sz w:val="24"/>
          <w:szCs w:val="24"/>
        </w:rPr>
        <w:t xml:space="preserve"> przygotowany oddzielnie dla każd</w:t>
      </w:r>
      <w:r w:rsidR="00ED223C" w:rsidRPr="007D1D40">
        <w:rPr>
          <w:rFonts w:ascii="Times New Roman" w:hAnsi="Times New Roman" w:cs="Times New Roman"/>
          <w:sz w:val="24"/>
          <w:szCs w:val="24"/>
        </w:rPr>
        <w:t xml:space="preserve">ej części zamówienia, </w:t>
      </w:r>
      <w:r w:rsidR="000667B9">
        <w:rPr>
          <w:rFonts w:ascii="Times New Roman" w:hAnsi="Times New Roman" w:cs="Times New Roman"/>
          <w:sz w:val="24"/>
          <w:szCs w:val="24"/>
        </w:rPr>
        <w:br/>
      </w:r>
      <w:r w:rsidR="00ED223C" w:rsidRPr="007D1D40">
        <w:rPr>
          <w:rFonts w:ascii="Times New Roman" w:hAnsi="Times New Roman" w:cs="Times New Roman"/>
          <w:sz w:val="24"/>
          <w:szCs w:val="24"/>
        </w:rPr>
        <w:t>na którą W</w:t>
      </w:r>
      <w:r w:rsidRPr="007D1D40">
        <w:rPr>
          <w:rFonts w:ascii="Times New Roman" w:hAnsi="Times New Roman" w:cs="Times New Roman"/>
          <w:sz w:val="24"/>
          <w:szCs w:val="24"/>
        </w:rPr>
        <w:t>ykonawca składa ofertę, obejmujący 10 – dniowy turnus (9 noclegó</w:t>
      </w:r>
      <w:r w:rsidR="00694543" w:rsidRPr="007D1D40">
        <w:rPr>
          <w:rFonts w:ascii="Times New Roman" w:hAnsi="Times New Roman" w:cs="Times New Roman"/>
          <w:sz w:val="24"/>
          <w:szCs w:val="24"/>
        </w:rPr>
        <w:t>w</w:t>
      </w:r>
      <w:r w:rsidR="002912DE" w:rsidRPr="007D1D40">
        <w:rPr>
          <w:rFonts w:ascii="Times New Roman" w:hAnsi="Times New Roman" w:cs="Times New Roman"/>
          <w:sz w:val="24"/>
          <w:szCs w:val="24"/>
        </w:rPr>
        <w:t>). P</w:t>
      </w:r>
      <w:r w:rsidRPr="007D1D40">
        <w:rPr>
          <w:rFonts w:ascii="Times New Roman" w:hAnsi="Times New Roman" w:cs="Times New Roman"/>
          <w:sz w:val="24"/>
          <w:szCs w:val="24"/>
        </w:rPr>
        <w:t xml:space="preserve">rogram wypoczynku </w:t>
      </w:r>
      <w:r w:rsidR="002912DE" w:rsidRPr="007D1D40">
        <w:rPr>
          <w:rFonts w:ascii="Times New Roman" w:hAnsi="Times New Roman" w:cs="Times New Roman"/>
          <w:sz w:val="24"/>
          <w:szCs w:val="24"/>
        </w:rPr>
        <w:t>powinien:</w:t>
      </w:r>
    </w:p>
    <w:p w:rsidR="00B029BE" w:rsidRPr="007D1D40" w:rsidRDefault="002912DE" w:rsidP="001C7290">
      <w:pPr>
        <w:pStyle w:val="Akapitzlist"/>
        <w:numPr>
          <w:ilvl w:val="0"/>
          <w:numId w:val="2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zawierać </w:t>
      </w:r>
      <w:r w:rsidR="0010209B" w:rsidRPr="007D1D40">
        <w:rPr>
          <w:rFonts w:ascii="Times New Roman" w:hAnsi="Times New Roman" w:cs="Times New Roman"/>
          <w:sz w:val="24"/>
          <w:szCs w:val="24"/>
        </w:rPr>
        <w:t xml:space="preserve">szczegółowe założenia </w:t>
      </w:r>
      <w:r w:rsidR="00856FAA" w:rsidRPr="007D1D40">
        <w:rPr>
          <w:rFonts w:ascii="Times New Roman" w:hAnsi="Times New Roman" w:cs="Times New Roman"/>
          <w:sz w:val="24"/>
          <w:szCs w:val="24"/>
        </w:rPr>
        <w:t>program</w:t>
      </w:r>
      <w:r w:rsidR="008B45E1">
        <w:rPr>
          <w:rFonts w:ascii="Times New Roman" w:hAnsi="Times New Roman" w:cs="Times New Roman"/>
          <w:sz w:val="24"/>
          <w:szCs w:val="24"/>
        </w:rPr>
        <w:t>u</w:t>
      </w:r>
      <w:r w:rsidR="00856FAA" w:rsidRPr="007D1D40">
        <w:rPr>
          <w:rFonts w:ascii="Times New Roman" w:hAnsi="Times New Roman" w:cs="Times New Roman"/>
          <w:sz w:val="24"/>
          <w:szCs w:val="24"/>
        </w:rPr>
        <w:t xml:space="preserve"> wypoczynku, </w:t>
      </w:r>
      <w:r w:rsidR="0010209B" w:rsidRPr="007D1D40">
        <w:rPr>
          <w:rFonts w:ascii="Times New Roman" w:hAnsi="Times New Roman" w:cs="Times New Roman"/>
          <w:sz w:val="24"/>
          <w:szCs w:val="24"/>
        </w:rPr>
        <w:t xml:space="preserve">z uwzględnieniem elementów wskazanych w rozdziale III pkt 7 ppkt 4 Specyfikacji Istotnych Warunków Zamówienia, </w:t>
      </w:r>
    </w:p>
    <w:p w:rsidR="00B029BE" w:rsidRPr="007D1D40" w:rsidRDefault="007B77F4" w:rsidP="001C7290">
      <w:pPr>
        <w:pStyle w:val="Akapitzlist"/>
        <w:numPr>
          <w:ilvl w:val="0"/>
          <w:numId w:val="2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opisywać 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każdą wycieczkę i sposób w jaki uczestnicy poszerzą wiedzę </w:t>
      </w:r>
      <w:r w:rsidR="00B029BE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historii </w:t>
      </w:r>
      <w:r w:rsid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>II Rzeczypospolitej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</w:t>
      </w:r>
    </w:p>
    <w:p w:rsidR="00B029BE" w:rsidRPr="00640AE0" w:rsidRDefault="007B77F4" w:rsidP="001C7290">
      <w:pPr>
        <w:pStyle w:val="Akapitzlist"/>
        <w:numPr>
          <w:ilvl w:val="0"/>
          <w:numId w:val="2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opisywać gry i zabawy</w:t>
      </w:r>
      <w:r w:rsidR="008B45E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których uczestnik </w:t>
      </w:r>
      <w:r w:rsid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będzie mógł rozwijać i poszerzać swoje zainteresowania historyczne, kształtować postawy obywatelskie, patriotyczne, które wzmacniają poczucie tożsamości narodowej i przywiązanie do tradycji narodowych, </w:t>
      </w:r>
    </w:p>
    <w:p w:rsidR="00640AE0" w:rsidRPr="006B07F6" w:rsidRDefault="00B029BE" w:rsidP="00640AE0">
      <w:pPr>
        <w:pStyle w:val="Akapitzlist"/>
        <w:numPr>
          <w:ilvl w:val="0"/>
          <w:numId w:val="2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C649B1" w:rsidRP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>pisywać</w:t>
      </w:r>
      <w:r w:rsidR="00640AE0" w:rsidRP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wszystkie  </w:t>
      </w:r>
      <w:r w:rsidR="00C649B1" w:rsidRP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>zaję</w:t>
      </w:r>
      <w:r w:rsidR="00DA018D" w:rsidRP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>cia</w:t>
      </w:r>
      <w:r w:rsidR="00640AE0" w:rsidRP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 tym </w:t>
      </w:r>
      <w:r w:rsid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gry, zabawy, </w:t>
      </w:r>
      <w:r w:rsidR="00640AE0" w:rsidRP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>quizy, szarady, kal</w:t>
      </w:r>
      <w:r w:rsid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40AE0" w:rsidRP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>mbury konkursy zorganizowane dla uczestników wypoczynku</w:t>
      </w:r>
      <w:r w:rsid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6B07F6" w:rsidRPr="00640AE0" w:rsidRDefault="006B07F6" w:rsidP="00640AE0">
      <w:pPr>
        <w:pStyle w:val="Akapitzlist"/>
        <w:numPr>
          <w:ilvl w:val="0"/>
          <w:numId w:val="2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opisywać szczegółowo metody i formy prowadzenia zajęć z gry w szachy -  </w:t>
      </w:r>
      <w:r w:rsidR="00CF0AD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 przypadku wyboru taki</w:t>
      </w:r>
      <w:r w:rsidR="008B45E1">
        <w:rPr>
          <w:rFonts w:ascii="Times New Roman" w:hAnsi="Times New Roman" w:cs="Times New Roman"/>
          <w:sz w:val="24"/>
          <w:szCs w:val="24"/>
          <w:shd w:val="clear" w:color="auto" w:fill="FFFFFF"/>
        </w:rPr>
        <w:t>ch zajęć rozwijających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</w:t>
      </w:r>
    </w:p>
    <w:p w:rsidR="00856FAA" w:rsidRPr="00640AE0" w:rsidRDefault="007C668E" w:rsidP="000A3339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40AE0">
        <w:rPr>
          <w:rFonts w:ascii="Times New Roman" w:hAnsi="Times New Roman" w:cs="Times New Roman"/>
          <w:b/>
          <w:sz w:val="24"/>
          <w:szCs w:val="24"/>
        </w:rPr>
        <w:t>ramowy rozkład dnia</w:t>
      </w:r>
      <w:r w:rsidRPr="00640AE0">
        <w:rPr>
          <w:rFonts w:ascii="Times New Roman" w:hAnsi="Times New Roman" w:cs="Times New Roman"/>
          <w:sz w:val="24"/>
          <w:szCs w:val="24"/>
        </w:rPr>
        <w:t>,</w:t>
      </w:r>
      <w:r w:rsidR="002912DE" w:rsidRPr="00640AE0">
        <w:rPr>
          <w:rFonts w:ascii="Times New Roman" w:hAnsi="Times New Roman" w:cs="Times New Roman"/>
          <w:sz w:val="24"/>
          <w:szCs w:val="24"/>
        </w:rPr>
        <w:t xml:space="preserve"> z uwzględnieni </w:t>
      </w:r>
      <w:r w:rsidR="00856FAA" w:rsidRPr="00640AE0">
        <w:rPr>
          <w:rFonts w:ascii="Times New Roman" w:hAnsi="Times New Roman" w:cs="Times New Roman"/>
          <w:sz w:val="24"/>
          <w:szCs w:val="24"/>
        </w:rPr>
        <w:t>posiłków, pobudek, ciszy nocnej itp.</w:t>
      </w:r>
      <w:r w:rsidR="00DA6B00" w:rsidRPr="00640AE0">
        <w:rPr>
          <w:rFonts w:ascii="Times New Roman" w:hAnsi="Times New Roman" w:cs="Times New Roman"/>
          <w:sz w:val="24"/>
          <w:szCs w:val="24"/>
        </w:rPr>
        <w:t>,</w:t>
      </w:r>
    </w:p>
    <w:p w:rsidR="003A4AE1" w:rsidRPr="007D1D40" w:rsidRDefault="007C668E" w:rsidP="00DA6B00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 xml:space="preserve">harmonogram </w:t>
      </w:r>
      <w:r w:rsidR="002912DE" w:rsidRPr="007D1D40">
        <w:rPr>
          <w:rFonts w:ascii="Times New Roman" w:hAnsi="Times New Roman" w:cs="Times New Roman"/>
          <w:b/>
          <w:sz w:val="24"/>
          <w:szCs w:val="24"/>
        </w:rPr>
        <w:t>w</w:t>
      </w:r>
      <w:r w:rsidRPr="007D1D40">
        <w:rPr>
          <w:rFonts w:ascii="Times New Roman" w:hAnsi="Times New Roman" w:cs="Times New Roman"/>
          <w:b/>
          <w:sz w:val="24"/>
          <w:szCs w:val="24"/>
        </w:rPr>
        <w:t>ypoczynku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10209B" w:rsidRPr="007D1D40">
        <w:rPr>
          <w:rFonts w:ascii="Times New Roman" w:hAnsi="Times New Roman" w:cs="Times New Roman"/>
          <w:sz w:val="24"/>
          <w:szCs w:val="24"/>
        </w:rPr>
        <w:t>od momentu wyjazdu dzieci do momentu powrotu, który powinien uwz</w:t>
      </w:r>
      <w:r w:rsidR="00DA6B00" w:rsidRPr="007D1D40">
        <w:rPr>
          <w:rFonts w:ascii="Times New Roman" w:hAnsi="Times New Roman" w:cs="Times New Roman"/>
          <w:sz w:val="24"/>
          <w:szCs w:val="24"/>
        </w:rPr>
        <w:t>ględniać pr</w:t>
      </w:r>
      <w:r w:rsidR="000667B9">
        <w:rPr>
          <w:rFonts w:ascii="Times New Roman" w:hAnsi="Times New Roman" w:cs="Times New Roman"/>
          <w:sz w:val="24"/>
          <w:szCs w:val="24"/>
        </w:rPr>
        <w:t xml:space="preserve">zewidywane atrakcje programowe, </w:t>
      </w:r>
      <w:r w:rsidR="0010209B" w:rsidRPr="007D1D40">
        <w:rPr>
          <w:rFonts w:ascii="Times New Roman" w:hAnsi="Times New Roman" w:cs="Times New Roman"/>
          <w:sz w:val="24"/>
          <w:szCs w:val="24"/>
        </w:rPr>
        <w:t xml:space="preserve">opis zwiedzanych </w:t>
      </w:r>
      <w:r w:rsidR="006D4E37" w:rsidRPr="007D1D40">
        <w:rPr>
          <w:rFonts w:ascii="Times New Roman" w:hAnsi="Times New Roman" w:cs="Times New Roman"/>
          <w:sz w:val="24"/>
          <w:szCs w:val="24"/>
        </w:rPr>
        <w:t>miejsc</w:t>
      </w:r>
      <w:r w:rsidR="0010209B" w:rsidRPr="007D1D40">
        <w:rPr>
          <w:rFonts w:ascii="Times New Roman" w:hAnsi="Times New Roman" w:cs="Times New Roman"/>
          <w:sz w:val="24"/>
          <w:szCs w:val="24"/>
        </w:rPr>
        <w:t xml:space="preserve">, planowanych rozrywek. </w:t>
      </w:r>
      <w:r w:rsidR="006D4E37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10209B" w:rsidRPr="007D1D40">
        <w:rPr>
          <w:rFonts w:ascii="Times New Roman" w:hAnsi="Times New Roman" w:cs="Times New Roman"/>
          <w:sz w:val="24"/>
          <w:szCs w:val="24"/>
        </w:rPr>
        <w:t xml:space="preserve">Harmonogram winien być rozpisany na każdy dzień osobno.  Uwaga </w:t>
      </w:r>
      <w:r w:rsidR="003A4AE1" w:rsidRPr="007D1D40">
        <w:rPr>
          <w:rFonts w:ascii="Times New Roman" w:hAnsi="Times New Roman" w:cs="Times New Roman"/>
          <w:sz w:val="24"/>
          <w:szCs w:val="24"/>
        </w:rPr>
        <w:t>(</w:t>
      </w:r>
      <w:r w:rsidR="003A4AE1" w:rsidRPr="007D1D40">
        <w:rPr>
          <w:rFonts w:ascii="Times New Roman" w:hAnsi="Times New Roman" w:cs="Times New Roman"/>
          <w:sz w:val="24"/>
          <w:szCs w:val="24"/>
          <w:u w:val="single"/>
        </w:rPr>
        <w:t>każdy element harmonogramu weryfikowany będzie pod kątem wskazanych w programie wypoczynku atrakcji</w:t>
      </w:r>
      <w:r w:rsidR="003A4AE1" w:rsidRPr="007D1D40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A67954" w:rsidRPr="007D1D40" w:rsidRDefault="00A67954" w:rsidP="000A3339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oświadczenie o formie zabezpieczenia opieki medycznej</w:t>
      </w:r>
      <w:r w:rsidRPr="007D1D40">
        <w:rPr>
          <w:rFonts w:ascii="Times New Roman" w:hAnsi="Times New Roman" w:cs="Times New Roman"/>
          <w:sz w:val="24"/>
          <w:szCs w:val="24"/>
        </w:rPr>
        <w:t xml:space="preserve"> nad uczestnikami wypoczynku, według wzoru stanowiącego </w:t>
      </w:r>
      <w:r w:rsidRPr="007D1D40">
        <w:rPr>
          <w:rFonts w:ascii="Times New Roman" w:hAnsi="Times New Roman" w:cs="Times New Roman"/>
          <w:b/>
          <w:sz w:val="24"/>
          <w:szCs w:val="24"/>
        </w:rPr>
        <w:t>załącznik nr 9</w:t>
      </w:r>
      <w:r w:rsidRPr="007D1D40">
        <w:rPr>
          <w:rFonts w:ascii="Times New Roman" w:hAnsi="Times New Roman" w:cs="Times New Roman"/>
          <w:sz w:val="24"/>
          <w:szCs w:val="24"/>
        </w:rPr>
        <w:t xml:space="preserve"> do  specyfikacji istotnych warunków zamówienia,</w:t>
      </w:r>
    </w:p>
    <w:p w:rsidR="00856FAA" w:rsidRPr="007D1D40" w:rsidRDefault="00856FAA" w:rsidP="000A3339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 xml:space="preserve">wypełniony JEDZ -  </w:t>
      </w:r>
      <w:r w:rsidRPr="007D1D40">
        <w:rPr>
          <w:rFonts w:ascii="Times New Roman" w:hAnsi="Times New Roman" w:cs="Times New Roman"/>
          <w:sz w:val="24"/>
          <w:szCs w:val="24"/>
        </w:rPr>
        <w:t>Jednolity Europejski Dokument Zamówienia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 xml:space="preserve">(stanowiący 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3311DF" w:rsidRPr="007D1D40">
        <w:rPr>
          <w:rFonts w:ascii="Times New Roman" w:hAnsi="Times New Roman" w:cs="Times New Roman"/>
          <w:b/>
          <w:sz w:val="24"/>
          <w:szCs w:val="24"/>
        </w:rPr>
        <w:t>nr 2</w:t>
      </w:r>
      <w:r w:rsidRPr="007D1D40">
        <w:rPr>
          <w:rFonts w:ascii="Times New Roman" w:hAnsi="Times New Roman" w:cs="Times New Roman"/>
          <w:sz w:val="24"/>
          <w:szCs w:val="24"/>
        </w:rPr>
        <w:t xml:space="preserve">  do specyfikacji istotnych warunków zamówienia),</w:t>
      </w:r>
    </w:p>
    <w:p w:rsidR="007C668E" w:rsidRPr="007D1D40" w:rsidRDefault="009323DF" w:rsidP="000F2D8D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pełnomocnictwo</w:t>
      </w:r>
      <w:r w:rsidRPr="007D1D40">
        <w:rPr>
          <w:rFonts w:ascii="Times New Roman" w:hAnsi="Times New Roman" w:cs="Times New Roman"/>
          <w:sz w:val="24"/>
          <w:szCs w:val="24"/>
        </w:rPr>
        <w:t xml:space="preserve"> do reprezentowania</w:t>
      </w:r>
      <w:r w:rsidR="00856FAA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A041C4" w:rsidRPr="007D1D40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ED223C" w:rsidRPr="007D1D40">
        <w:rPr>
          <w:rFonts w:ascii="Times New Roman" w:hAnsi="Times New Roman" w:cs="Times New Roman"/>
          <w:sz w:val="24"/>
          <w:szCs w:val="24"/>
          <w:u w:val="single"/>
        </w:rPr>
        <w:t xml:space="preserve"> przypadku W</w:t>
      </w:r>
      <w:r w:rsidR="00533763" w:rsidRPr="007D1D40">
        <w:rPr>
          <w:rFonts w:ascii="Times New Roman" w:hAnsi="Times New Roman" w:cs="Times New Roman"/>
          <w:sz w:val="24"/>
          <w:szCs w:val="24"/>
          <w:u w:val="single"/>
        </w:rPr>
        <w:t>ykonawców wspólni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e ubiegających się o zamówienie,</w:t>
      </w:r>
      <w:r w:rsidR="00DD435A" w:rsidRPr="007D1D40">
        <w:rPr>
          <w:rFonts w:ascii="Times New Roman" w:hAnsi="Times New Roman" w:cs="Times New Roman"/>
          <w:sz w:val="24"/>
          <w:szCs w:val="24"/>
        </w:rPr>
        <w:t xml:space="preserve"> które musi być przedstawione w formie oryginału lub notarialnie poświadczonej kopii,</w:t>
      </w:r>
    </w:p>
    <w:p w:rsidR="00C36933" w:rsidRPr="007D1D40" w:rsidRDefault="009323DF" w:rsidP="000F2D8D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opis obiektu</w:t>
      </w:r>
      <w:r w:rsidR="0010209B" w:rsidRPr="007D1D40">
        <w:rPr>
          <w:rFonts w:ascii="Times New Roman" w:hAnsi="Times New Roman" w:cs="Times New Roman"/>
          <w:b/>
          <w:sz w:val="24"/>
          <w:szCs w:val="24"/>
        </w:rPr>
        <w:t xml:space="preserve"> przeznaczonego na wypoczynek</w:t>
      </w:r>
      <w:r w:rsidR="00381F8F" w:rsidRPr="007D1D40">
        <w:rPr>
          <w:rFonts w:ascii="Times New Roman" w:hAnsi="Times New Roman" w:cs="Times New Roman"/>
          <w:sz w:val="24"/>
          <w:szCs w:val="24"/>
        </w:rPr>
        <w:t>,</w:t>
      </w:r>
      <w:r w:rsidR="0010209B" w:rsidRPr="007D1D40">
        <w:rPr>
          <w:rFonts w:ascii="Times New Roman" w:hAnsi="Times New Roman" w:cs="Times New Roman"/>
          <w:sz w:val="24"/>
          <w:szCs w:val="24"/>
        </w:rPr>
        <w:t xml:space="preserve"> według wzoru stanowiącego </w:t>
      </w:r>
      <w:r w:rsidR="00DA6B00" w:rsidRPr="007D1D40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10209B" w:rsidRPr="007D1D40">
        <w:rPr>
          <w:rFonts w:ascii="Times New Roman" w:hAnsi="Times New Roman" w:cs="Times New Roman"/>
          <w:b/>
          <w:sz w:val="24"/>
          <w:szCs w:val="24"/>
        </w:rPr>
        <w:t>nr 8</w:t>
      </w:r>
      <w:r w:rsidR="0010209B" w:rsidRPr="007D1D40">
        <w:rPr>
          <w:rFonts w:ascii="Times New Roman" w:hAnsi="Times New Roman" w:cs="Times New Roman"/>
          <w:sz w:val="24"/>
          <w:szCs w:val="24"/>
        </w:rPr>
        <w:t xml:space="preserve"> do </w:t>
      </w:r>
      <w:r w:rsidR="00637D0A" w:rsidRPr="007D1D40">
        <w:rPr>
          <w:rFonts w:ascii="Times New Roman" w:hAnsi="Times New Roman" w:cs="Times New Roman"/>
          <w:sz w:val="24"/>
          <w:szCs w:val="24"/>
        </w:rPr>
        <w:t>specyfikacji istotnych warunków z</w:t>
      </w:r>
      <w:r w:rsidR="0010209B" w:rsidRPr="007D1D40">
        <w:rPr>
          <w:rFonts w:ascii="Times New Roman" w:hAnsi="Times New Roman" w:cs="Times New Roman"/>
          <w:sz w:val="24"/>
          <w:szCs w:val="24"/>
        </w:rPr>
        <w:t>amówienia</w:t>
      </w:r>
    </w:p>
    <w:p w:rsidR="00B26312" w:rsidRPr="000667B9" w:rsidRDefault="00A041C4" w:rsidP="000F2D8D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667B9">
        <w:rPr>
          <w:rFonts w:ascii="Times New Roman" w:hAnsi="Times New Roman" w:cs="Times New Roman"/>
          <w:b/>
          <w:sz w:val="24"/>
          <w:szCs w:val="24"/>
        </w:rPr>
        <w:t>f</w:t>
      </w:r>
      <w:r w:rsidR="00B26312" w:rsidRPr="000667B9">
        <w:rPr>
          <w:rFonts w:ascii="Times New Roman" w:hAnsi="Times New Roman" w:cs="Times New Roman"/>
          <w:b/>
          <w:sz w:val="24"/>
          <w:szCs w:val="24"/>
        </w:rPr>
        <w:t>otografi</w:t>
      </w:r>
      <w:r w:rsidR="00C36933" w:rsidRPr="000667B9">
        <w:rPr>
          <w:rFonts w:ascii="Times New Roman" w:hAnsi="Times New Roman" w:cs="Times New Roman"/>
          <w:b/>
          <w:sz w:val="24"/>
          <w:szCs w:val="24"/>
        </w:rPr>
        <w:t>e</w:t>
      </w:r>
      <w:r w:rsidR="00B26312" w:rsidRPr="000667B9">
        <w:rPr>
          <w:rFonts w:ascii="Times New Roman" w:hAnsi="Times New Roman" w:cs="Times New Roman"/>
          <w:sz w:val="24"/>
          <w:szCs w:val="24"/>
        </w:rPr>
        <w:t xml:space="preserve"> </w:t>
      </w:r>
      <w:r w:rsidR="00C36933" w:rsidRPr="000667B9">
        <w:rPr>
          <w:rFonts w:ascii="Times New Roman" w:hAnsi="Times New Roman" w:cs="Times New Roman"/>
          <w:sz w:val="24"/>
          <w:szCs w:val="24"/>
        </w:rPr>
        <w:t xml:space="preserve"> </w:t>
      </w:r>
      <w:r w:rsidR="00B90339" w:rsidRPr="000667B9">
        <w:rPr>
          <w:rFonts w:ascii="Times New Roman" w:hAnsi="Times New Roman" w:cs="Times New Roman"/>
          <w:sz w:val="24"/>
          <w:szCs w:val="24"/>
        </w:rPr>
        <w:t>dobrej jakości przedstawiające obiekt</w:t>
      </w:r>
      <w:r w:rsidR="005850E0" w:rsidRPr="000667B9">
        <w:rPr>
          <w:rFonts w:ascii="Times New Roman" w:hAnsi="Times New Roman" w:cs="Times New Roman"/>
          <w:sz w:val="24"/>
          <w:szCs w:val="24"/>
        </w:rPr>
        <w:t xml:space="preserve"> wypoczynku, w tym: </w:t>
      </w:r>
      <w:r w:rsidR="007617E4" w:rsidRPr="000667B9">
        <w:rPr>
          <w:rFonts w:ascii="Times New Roman" w:hAnsi="Times New Roman" w:cs="Times New Roman"/>
          <w:sz w:val="24"/>
          <w:szCs w:val="24"/>
        </w:rPr>
        <w:t xml:space="preserve">pokoje, łazienki, budynek z zewnątrz,  </w:t>
      </w:r>
      <w:r w:rsidR="00DD435A" w:rsidRPr="000667B9">
        <w:rPr>
          <w:rFonts w:ascii="Times New Roman" w:hAnsi="Times New Roman" w:cs="Times New Roman"/>
          <w:sz w:val="24"/>
          <w:szCs w:val="24"/>
        </w:rPr>
        <w:t>świetlica, stołówka, boiska</w:t>
      </w:r>
      <w:r w:rsidR="00AC677F" w:rsidRPr="000667B9">
        <w:rPr>
          <w:rFonts w:ascii="Times New Roman" w:hAnsi="Times New Roman" w:cs="Times New Roman"/>
          <w:sz w:val="24"/>
          <w:szCs w:val="24"/>
        </w:rPr>
        <w:t xml:space="preserve"> </w:t>
      </w:r>
      <w:r w:rsidR="007617E4" w:rsidRPr="000667B9">
        <w:rPr>
          <w:rFonts w:ascii="Times New Roman" w:hAnsi="Times New Roman" w:cs="Times New Roman"/>
          <w:sz w:val="24"/>
          <w:szCs w:val="24"/>
        </w:rPr>
        <w:t xml:space="preserve"> </w:t>
      </w:r>
      <w:r w:rsidR="00DF3B60" w:rsidRPr="000667B9">
        <w:rPr>
          <w:rFonts w:ascii="Times New Roman" w:hAnsi="Times New Roman" w:cs="Times New Roman"/>
          <w:sz w:val="24"/>
          <w:szCs w:val="24"/>
        </w:rPr>
        <w:t xml:space="preserve">i inne obiekty, z </w:t>
      </w:r>
      <w:r w:rsidR="00381F8F" w:rsidRPr="000667B9">
        <w:rPr>
          <w:rFonts w:ascii="Times New Roman" w:hAnsi="Times New Roman" w:cs="Times New Roman"/>
          <w:sz w:val="24"/>
          <w:szCs w:val="24"/>
        </w:rPr>
        <w:t>który</w:t>
      </w:r>
      <w:r w:rsidR="00DF3B60" w:rsidRPr="000667B9">
        <w:rPr>
          <w:rFonts w:ascii="Times New Roman" w:hAnsi="Times New Roman" w:cs="Times New Roman"/>
          <w:sz w:val="24"/>
          <w:szCs w:val="24"/>
        </w:rPr>
        <w:t>ch</w:t>
      </w:r>
      <w:r w:rsidR="00381F8F" w:rsidRPr="000667B9">
        <w:rPr>
          <w:rFonts w:ascii="Times New Roman" w:hAnsi="Times New Roman" w:cs="Times New Roman"/>
          <w:sz w:val="24"/>
          <w:szCs w:val="24"/>
        </w:rPr>
        <w:t xml:space="preserve"> będą </w:t>
      </w:r>
      <w:r w:rsidR="00DF3B60" w:rsidRPr="000667B9">
        <w:rPr>
          <w:rFonts w:ascii="Times New Roman" w:hAnsi="Times New Roman" w:cs="Times New Roman"/>
          <w:sz w:val="24"/>
          <w:szCs w:val="24"/>
        </w:rPr>
        <w:t xml:space="preserve">korzystać </w:t>
      </w:r>
      <w:r w:rsidR="00826A67" w:rsidRPr="000667B9">
        <w:rPr>
          <w:rFonts w:ascii="Times New Roman" w:hAnsi="Times New Roman" w:cs="Times New Roman"/>
          <w:sz w:val="24"/>
          <w:szCs w:val="24"/>
        </w:rPr>
        <w:t>uczestnicy wypoczynku.</w:t>
      </w:r>
      <w:r w:rsidR="00DD435A" w:rsidRPr="000667B9">
        <w:rPr>
          <w:rFonts w:ascii="Times New Roman" w:hAnsi="Times New Roman" w:cs="Times New Roman"/>
          <w:sz w:val="24"/>
          <w:szCs w:val="24"/>
        </w:rPr>
        <w:t xml:space="preserve"> </w:t>
      </w:r>
      <w:r w:rsidR="00C36933" w:rsidRPr="000667B9">
        <w:rPr>
          <w:rFonts w:ascii="Times New Roman" w:hAnsi="Times New Roman" w:cs="Times New Roman"/>
          <w:sz w:val="24"/>
          <w:szCs w:val="24"/>
        </w:rPr>
        <w:t xml:space="preserve"> </w:t>
      </w:r>
      <w:r w:rsidR="009323DF" w:rsidRPr="00066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53A" w:rsidRPr="007D1D40" w:rsidRDefault="002D453A" w:rsidP="000F2D8D">
      <w:pPr>
        <w:pStyle w:val="Akapitzlist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Treść złożonej oferty musi odpowiadać treści specyfikacj</w:t>
      </w:r>
      <w:r w:rsidR="00DD435A" w:rsidRPr="007D1D40">
        <w:rPr>
          <w:rFonts w:ascii="Times New Roman" w:hAnsi="Times New Roman" w:cs="Times New Roman"/>
          <w:sz w:val="24"/>
          <w:szCs w:val="24"/>
        </w:rPr>
        <w:t>i istotnych warunków zamówienia.</w:t>
      </w:r>
    </w:p>
    <w:p w:rsidR="00C36933" w:rsidRPr="007D1D40" w:rsidRDefault="00A57832" w:rsidP="000F2D8D">
      <w:pPr>
        <w:pStyle w:val="Akapitzlist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Ofertę należy przygotować w języku polski</w:t>
      </w:r>
      <w:r w:rsidR="00694543" w:rsidRPr="007D1D40">
        <w:rPr>
          <w:rFonts w:ascii="Times New Roman" w:hAnsi="Times New Roman" w:cs="Times New Roman"/>
          <w:sz w:val="24"/>
          <w:szCs w:val="24"/>
        </w:rPr>
        <w:t xml:space="preserve">m, na </w:t>
      </w:r>
      <w:r w:rsidR="00C36933" w:rsidRPr="007D1D40">
        <w:rPr>
          <w:rFonts w:ascii="Times New Roman" w:hAnsi="Times New Roman" w:cs="Times New Roman"/>
          <w:sz w:val="24"/>
          <w:szCs w:val="24"/>
        </w:rPr>
        <w:t>komputerze.</w:t>
      </w:r>
    </w:p>
    <w:p w:rsidR="00A57832" w:rsidRPr="007D1D40" w:rsidRDefault="00BE7190" w:rsidP="000F2D8D">
      <w:pPr>
        <w:pStyle w:val="Akapitzlist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lastRenderedPageBreak/>
        <w:t>Ofertę składa się w formie pisemnej.</w:t>
      </w:r>
    </w:p>
    <w:p w:rsidR="00AD5EE9" w:rsidRPr="007D1D40" w:rsidRDefault="00AD5EE9" w:rsidP="000F2D8D">
      <w:pPr>
        <w:pStyle w:val="Akapitzlist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Każda strona oferty musi być ponumer</w:t>
      </w:r>
      <w:r w:rsidR="008D6AAF" w:rsidRPr="007D1D40">
        <w:rPr>
          <w:rFonts w:ascii="Times New Roman" w:hAnsi="Times New Roman" w:cs="Times New Roman"/>
          <w:sz w:val="24"/>
          <w:szCs w:val="24"/>
        </w:rPr>
        <w:t>o</w:t>
      </w:r>
      <w:r w:rsidRPr="007D1D40">
        <w:rPr>
          <w:rFonts w:ascii="Times New Roman" w:hAnsi="Times New Roman" w:cs="Times New Roman"/>
          <w:sz w:val="24"/>
          <w:szCs w:val="24"/>
        </w:rPr>
        <w:t>wana.</w:t>
      </w:r>
    </w:p>
    <w:p w:rsidR="00BE7190" w:rsidRPr="007D1D40" w:rsidRDefault="00BE7190" w:rsidP="000F2D8D">
      <w:pPr>
        <w:pStyle w:val="Akapitzlist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Formularz oferty musi być podpisany</w:t>
      </w:r>
      <w:r w:rsidR="00694543" w:rsidRPr="007D1D40">
        <w:rPr>
          <w:rFonts w:ascii="Times New Roman" w:hAnsi="Times New Roman" w:cs="Times New Roman"/>
          <w:sz w:val="24"/>
          <w:szCs w:val="24"/>
        </w:rPr>
        <w:t xml:space="preserve"> przez osobę/osoby upoważ</w:t>
      </w:r>
      <w:r w:rsidRPr="007D1D40">
        <w:rPr>
          <w:rFonts w:ascii="Times New Roman" w:hAnsi="Times New Roman" w:cs="Times New Roman"/>
          <w:sz w:val="24"/>
          <w:szCs w:val="24"/>
        </w:rPr>
        <w:t>n</w:t>
      </w:r>
      <w:r w:rsidR="00694543" w:rsidRPr="007D1D40">
        <w:rPr>
          <w:rFonts w:ascii="Times New Roman" w:hAnsi="Times New Roman" w:cs="Times New Roman"/>
          <w:sz w:val="24"/>
          <w:szCs w:val="24"/>
        </w:rPr>
        <w:t>ione do składania oś</w:t>
      </w:r>
      <w:r w:rsidR="00ED223C" w:rsidRPr="007D1D40">
        <w:rPr>
          <w:rFonts w:ascii="Times New Roman" w:hAnsi="Times New Roman" w:cs="Times New Roman"/>
          <w:sz w:val="24"/>
          <w:szCs w:val="24"/>
        </w:rPr>
        <w:t>wiadczeń woli w imieniu W</w:t>
      </w:r>
      <w:r w:rsidRPr="007D1D40">
        <w:rPr>
          <w:rFonts w:ascii="Times New Roman" w:hAnsi="Times New Roman" w:cs="Times New Roman"/>
          <w:sz w:val="24"/>
          <w:szCs w:val="24"/>
        </w:rPr>
        <w:t xml:space="preserve">ykonawcy, upoważnienie powinno być dołączone </w:t>
      </w:r>
      <w:r w:rsidR="00350559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>do oferty o ile nie wynika to z</w:t>
      </w:r>
      <w:r w:rsidR="002D453A" w:rsidRPr="007D1D40">
        <w:rPr>
          <w:rFonts w:ascii="Times New Roman" w:hAnsi="Times New Roman" w:cs="Times New Roman"/>
          <w:sz w:val="24"/>
          <w:szCs w:val="24"/>
        </w:rPr>
        <w:t xml:space="preserve"> dokumentów do niej załączonych.</w:t>
      </w:r>
    </w:p>
    <w:p w:rsidR="00D4798B" w:rsidRPr="007D1D40" w:rsidRDefault="00D4798B" w:rsidP="000F2D8D">
      <w:pPr>
        <w:pStyle w:val="Akapitzlist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Wszelkie poprawki lub zmiany w treści oferty muszą być parafowane i datowane własnoręcznie </w:t>
      </w:r>
      <w:r w:rsidR="00E3204A" w:rsidRPr="007D1D40">
        <w:rPr>
          <w:rFonts w:ascii="Times New Roman" w:hAnsi="Times New Roman" w:cs="Times New Roman"/>
          <w:sz w:val="24"/>
          <w:szCs w:val="24"/>
        </w:rPr>
        <w:t xml:space="preserve">przez osobę/osoby upoważnione do składania oświadczeń woli </w:t>
      </w:r>
      <w:r w:rsidR="00350559">
        <w:rPr>
          <w:rFonts w:ascii="Times New Roman" w:hAnsi="Times New Roman" w:cs="Times New Roman"/>
          <w:sz w:val="24"/>
          <w:szCs w:val="24"/>
        </w:rPr>
        <w:br/>
      </w:r>
      <w:r w:rsidR="00ED223C" w:rsidRPr="007D1D40">
        <w:rPr>
          <w:rFonts w:ascii="Times New Roman" w:hAnsi="Times New Roman" w:cs="Times New Roman"/>
          <w:sz w:val="24"/>
          <w:szCs w:val="24"/>
        </w:rPr>
        <w:t>w imieniu W</w:t>
      </w:r>
      <w:r w:rsidR="00E3204A" w:rsidRPr="007D1D40">
        <w:rPr>
          <w:rFonts w:ascii="Times New Roman" w:hAnsi="Times New Roman" w:cs="Times New Roman"/>
          <w:sz w:val="24"/>
          <w:szCs w:val="24"/>
        </w:rPr>
        <w:t>ykonawcy.</w:t>
      </w:r>
    </w:p>
    <w:p w:rsidR="00BB711E" w:rsidRPr="007D1D40" w:rsidRDefault="00BB711E" w:rsidP="000F2D8D">
      <w:pPr>
        <w:pStyle w:val="Akapitzlist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Oferta musi być trwale złączona (zszyta, zbindowana, sklejona).</w:t>
      </w:r>
    </w:p>
    <w:p w:rsidR="00C36933" w:rsidRPr="007D1D40" w:rsidRDefault="00BB711E" w:rsidP="000F2D8D">
      <w:pPr>
        <w:pStyle w:val="Akapitzlist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Oferta na </w:t>
      </w:r>
      <w:r w:rsidRPr="007D1D40">
        <w:rPr>
          <w:rFonts w:ascii="Times New Roman" w:hAnsi="Times New Roman" w:cs="Times New Roman"/>
          <w:b/>
          <w:sz w:val="24"/>
          <w:szCs w:val="24"/>
          <w:u w:val="single"/>
        </w:rPr>
        <w:t>każdą część</w:t>
      </w:r>
      <w:r w:rsidRPr="007D1D40">
        <w:rPr>
          <w:rFonts w:ascii="Times New Roman" w:hAnsi="Times New Roman" w:cs="Times New Roman"/>
          <w:sz w:val="24"/>
          <w:szCs w:val="24"/>
        </w:rPr>
        <w:t xml:space="preserve"> (w przypadku składania ofert</w:t>
      </w:r>
      <w:r w:rsidR="00ED223C" w:rsidRPr="007D1D40">
        <w:rPr>
          <w:rFonts w:ascii="Times New Roman" w:hAnsi="Times New Roman" w:cs="Times New Roman"/>
          <w:sz w:val="24"/>
          <w:szCs w:val="24"/>
        </w:rPr>
        <w:t xml:space="preserve"> na kilka części przez jednego </w:t>
      </w:r>
      <w:r w:rsidR="00EE198C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ED223C" w:rsidRPr="007D1D40">
        <w:rPr>
          <w:rFonts w:ascii="Times New Roman" w:hAnsi="Times New Roman" w:cs="Times New Roman"/>
          <w:sz w:val="24"/>
          <w:szCs w:val="24"/>
        </w:rPr>
        <w:t>W</w:t>
      </w:r>
      <w:r w:rsidRPr="007D1D40">
        <w:rPr>
          <w:rFonts w:ascii="Times New Roman" w:hAnsi="Times New Roman" w:cs="Times New Roman"/>
          <w:sz w:val="24"/>
          <w:szCs w:val="24"/>
        </w:rPr>
        <w:t xml:space="preserve">ykonawcę) musi być </w:t>
      </w:r>
      <w:r w:rsidR="00B56CF5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EE198C" w:rsidRPr="007D1D40">
        <w:rPr>
          <w:rFonts w:ascii="Times New Roman" w:hAnsi="Times New Roman" w:cs="Times New Roman"/>
          <w:sz w:val="24"/>
          <w:szCs w:val="24"/>
        </w:rPr>
        <w:t xml:space="preserve">oddzielnie </w:t>
      </w:r>
      <w:r w:rsidR="00842E6E" w:rsidRPr="007D1D40">
        <w:rPr>
          <w:rFonts w:ascii="Times New Roman" w:hAnsi="Times New Roman" w:cs="Times New Roman"/>
          <w:sz w:val="24"/>
          <w:szCs w:val="24"/>
        </w:rPr>
        <w:t xml:space="preserve">zapakowana </w:t>
      </w:r>
      <w:r w:rsidR="00EE198C" w:rsidRPr="007D1D40">
        <w:rPr>
          <w:rFonts w:ascii="Times New Roman" w:hAnsi="Times New Roman" w:cs="Times New Roman"/>
          <w:sz w:val="24"/>
          <w:szCs w:val="24"/>
        </w:rPr>
        <w:t xml:space="preserve">w kopertę, teczkę, skoroszyt </w:t>
      </w:r>
      <w:r w:rsidR="00842E6E" w:rsidRPr="007D1D40">
        <w:rPr>
          <w:rFonts w:ascii="Times New Roman" w:hAnsi="Times New Roman" w:cs="Times New Roman"/>
          <w:sz w:val="24"/>
          <w:szCs w:val="24"/>
        </w:rPr>
        <w:t>i opisana zgodnie z wytycznym</w:t>
      </w:r>
      <w:r w:rsidR="00707A87" w:rsidRPr="007D1D40">
        <w:rPr>
          <w:rFonts w:ascii="Times New Roman" w:hAnsi="Times New Roman" w:cs="Times New Roman"/>
          <w:sz w:val="24"/>
          <w:szCs w:val="24"/>
        </w:rPr>
        <w:t>i</w:t>
      </w:r>
      <w:r w:rsidR="00C36933" w:rsidRPr="007D1D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711E" w:rsidRPr="007D1D40" w:rsidRDefault="00842E6E" w:rsidP="000F2D8D">
      <w:pPr>
        <w:pStyle w:val="Akapitzlist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Zamawiający nie dopuszcza by oferty na kilka</w:t>
      </w:r>
      <w:r w:rsidR="001B7F87" w:rsidRPr="007D1D4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części stanowiły jeden komplet! </w:t>
      </w:r>
    </w:p>
    <w:p w:rsidR="00C36933" w:rsidRPr="007D1D40" w:rsidRDefault="00842E6E" w:rsidP="000F2D8D">
      <w:pPr>
        <w:pStyle w:val="Akapitzlist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Zamawiający dopuszcza by </w:t>
      </w:r>
      <w:r w:rsidR="00C36933" w:rsidRPr="007D1D40">
        <w:rPr>
          <w:rFonts w:ascii="Times New Roman" w:hAnsi="Times New Roman" w:cs="Times New Roman"/>
          <w:b/>
          <w:sz w:val="24"/>
          <w:szCs w:val="24"/>
        </w:rPr>
        <w:t xml:space="preserve">JEDZ </w:t>
      </w:r>
      <w:r w:rsidR="00C36933" w:rsidRPr="007D1D40">
        <w:rPr>
          <w:rFonts w:ascii="Times New Roman" w:hAnsi="Times New Roman" w:cs="Times New Roman"/>
          <w:sz w:val="24"/>
          <w:szCs w:val="24"/>
        </w:rPr>
        <w:t>złożony w jednym egzemplarzu</w:t>
      </w:r>
      <w:r w:rsidR="00C36933"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933" w:rsidRPr="007D1D40">
        <w:rPr>
          <w:rFonts w:ascii="Times New Roman" w:hAnsi="Times New Roman" w:cs="Times New Roman"/>
          <w:sz w:val="24"/>
          <w:szCs w:val="24"/>
        </w:rPr>
        <w:t xml:space="preserve"> (</w:t>
      </w:r>
      <w:r w:rsidRPr="007D1D40">
        <w:rPr>
          <w:rFonts w:ascii="Times New Roman" w:hAnsi="Times New Roman" w:cs="Times New Roman"/>
          <w:sz w:val="24"/>
          <w:szCs w:val="24"/>
        </w:rPr>
        <w:t>w przypadku składania ofert</w:t>
      </w:r>
      <w:r w:rsidR="00ED223C" w:rsidRPr="007D1D40">
        <w:rPr>
          <w:rFonts w:ascii="Times New Roman" w:hAnsi="Times New Roman" w:cs="Times New Roman"/>
          <w:sz w:val="24"/>
          <w:szCs w:val="24"/>
        </w:rPr>
        <w:t xml:space="preserve"> na kilka części przez jednego W</w:t>
      </w:r>
      <w:r w:rsidRPr="007D1D40">
        <w:rPr>
          <w:rFonts w:ascii="Times New Roman" w:hAnsi="Times New Roman" w:cs="Times New Roman"/>
          <w:sz w:val="24"/>
          <w:szCs w:val="24"/>
        </w:rPr>
        <w:t>ykonawcę</w:t>
      </w:r>
      <w:r w:rsidR="00C36933" w:rsidRPr="007D1D40">
        <w:rPr>
          <w:rFonts w:ascii="Times New Roman" w:hAnsi="Times New Roman" w:cs="Times New Roman"/>
          <w:sz w:val="24"/>
          <w:szCs w:val="24"/>
        </w:rPr>
        <w:t xml:space="preserve">) </w:t>
      </w:r>
      <w:r w:rsidRPr="007D1D40">
        <w:rPr>
          <w:rFonts w:ascii="Times New Roman" w:hAnsi="Times New Roman" w:cs="Times New Roman"/>
          <w:sz w:val="24"/>
          <w:szCs w:val="24"/>
        </w:rPr>
        <w:t xml:space="preserve">stanowił część wspólną </w:t>
      </w:r>
      <w:r w:rsidR="00350559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 xml:space="preserve">dla wszystkich </w:t>
      </w:r>
      <w:r w:rsidR="001B7F87" w:rsidRPr="007D1D40">
        <w:rPr>
          <w:rFonts w:ascii="Times New Roman" w:hAnsi="Times New Roman" w:cs="Times New Roman"/>
          <w:sz w:val="24"/>
          <w:szCs w:val="24"/>
        </w:rPr>
        <w:t xml:space="preserve">części. </w:t>
      </w:r>
      <w:r w:rsidRPr="007D1D40">
        <w:rPr>
          <w:rFonts w:ascii="Times New Roman" w:hAnsi="Times New Roman" w:cs="Times New Roman"/>
          <w:sz w:val="24"/>
          <w:szCs w:val="24"/>
        </w:rPr>
        <w:t xml:space="preserve">W takim przypadku </w:t>
      </w:r>
      <w:r w:rsidR="00C36933" w:rsidRPr="007D1D40">
        <w:rPr>
          <w:rFonts w:ascii="Times New Roman" w:hAnsi="Times New Roman" w:cs="Times New Roman"/>
          <w:sz w:val="24"/>
          <w:szCs w:val="24"/>
        </w:rPr>
        <w:t xml:space="preserve">należy </w:t>
      </w:r>
      <w:r w:rsidR="00EE198C" w:rsidRPr="007D1D40">
        <w:rPr>
          <w:rFonts w:ascii="Times New Roman" w:hAnsi="Times New Roman" w:cs="Times New Roman"/>
          <w:b/>
          <w:sz w:val="24"/>
          <w:szCs w:val="24"/>
          <w:u w:val="single"/>
        </w:rPr>
        <w:t>wyraźnie</w:t>
      </w:r>
      <w:r w:rsidR="00EE198C"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933" w:rsidRPr="007D1D40">
        <w:rPr>
          <w:rFonts w:ascii="Times New Roman" w:hAnsi="Times New Roman" w:cs="Times New Roman"/>
          <w:sz w:val="24"/>
          <w:szCs w:val="24"/>
        </w:rPr>
        <w:t xml:space="preserve">zaznaczyć </w:t>
      </w:r>
      <w:r w:rsidR="00EE198C" w:rsidRPr="007D1D40">
        <w:rPr>
          <w:rFonts w:ascii="Times New Roman" w:hAnsi="Times New Roman" w:cs="Times New Roman"/>
          <w:sz w:val="24"/>
          <w:szCs w:val="24"/>
        </w:rPr>
        <w:t xml:space="preserve">to na dokumencie </w:t>
      </w:r>
      <w:r w:rsidR="00C36933" w:rsidRPr="007D1D40">
        <w:rPr>
          <w:rFonts w:ascii="Times New Roman" w:hAnsi="Times New Roman" w:cs="Times New Roman"/>
          <w:b/>
          <w:sz w:val="24"/>
          <w:szCs w:val="24"/>
        </w:rPr>
        <w:t>JEDZ</w:t>
      </w:r>
      <w:r w:rsidR="00C36933" w:rsidRPr="007D1D40">
        <w:rPr>
          <w:rFonts w:ascii="Times New Roman" w:hAnsi="Times New Roman" w:cs="Times New Roman"/>
          <w:sz w:val="24"/>
          <w:szCs w:val="24"/>
        </w:rPr>
        <w:t>.</w:t>
      </w:r>
    </w:p>
    <w:p w:rsidR="00E3204A" w:rsidRPr="007D1D40" w:rsidRDefault="00E3204A" w:rsidP="000F2D8D">
      <w:pPr>
        <w:pStyle w:val="Akapitzlist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Koszty przygoto</w:t>
      </w:r>
      <w:r w:rsidR="00ED223C" w:rsidRPr="007D1D40">
        <w:rPr>
          <w:rFonts w:ascii="Times New Roman" w:hAnsi="Times New Roman" w:cs="Times New Roman"/>
          <w:sz w:val="24"/>
          <w:szCs w:val="24"/>
        </w:rPr>
        <w:t>wania i złożenia oferty ponosi W</w:t>
      </w:r>
      <w:r w:rsidRPr="007D1D40">
        <w:rPr>
          <w:rFonts w:ascii="Times New Roman" w:hAnsi="Times New Roman" w:cs="Times New Roman"/>
          <w:sz w:val="24"/>
          <w:szCs w:val="24"/>
        </w:rPr>
        <w:t>ykonawca.</w:t>
      </w:r>
    </w:p>
    <w:p w:rsidR="0043660F" w:rsidRPr="00EA3BB2" w:rsidRDefault="00EA3BB2" w:rsidP="00EA3BB2">
      <w:pPr>
        <w:pStyle w:val="Akapitzlist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3204A" w:rsidRPr="00EA3BB2">
        <w:rPr>
          <w:rFonts w:ascii="Times New Roman" w:hAnsi="Times New Roman" w:cs="Times New Roman"/>
          <w:sz w:val="24"/>
          <w:szCs w:val="24"/>
        </w:rPr>
        <w:t>ompletną o</w:t>
      </w:r>
      <w:r w:rsidR="00F24318" w:rsidRPr="00EA3BB2">
        <w:rPr>
          <w:rFonts w:ascii="Times New Roman" w:hAnsi="Times New Roman" w:cs="Times New Roman"/>
          <w:sz w:val="24"/>
          <w:szCs w:val="24"/>
        </w:rPr>
        <w:t>fe</w:t>
      </w:r>
      <w:r w:rsidR="00C36933" w:rsidRPr="00EA3BB2">
        <w:rPr>
          <w:rFonts w:ascii="Times New Roman" w:hAnsi="Times New Roman" w:cs="Times New Roman"/>
          <w:sz w:val="24"/>
          <w:szCs w:val="24"/>
        </w:rPr>
        <w:t>rtę należy umieścić w kopercie,</w:t>
      </w:r>
      <w:r w:rsidR="00F24318" w:rsidRPr="00EA3BB2">
        <w:rPr>
          <w:rFonts w:ascii="Times New Roman" w:hAnsi="Times New Roman" w:cs="Times New Roman"/>
          <w:sz w:val="24"/>
          <w:szCs w:val="24"/>
        </w:rPr>
        <w:t xml:space="preserve"> zaadresować</w:t>
      </w:r>
      <w:r w:rsidR="00C36933" w:rsidRPr="00EA3BB2">
        <w:rPr>
          <w:rFonts w:ascii="Times New Roman" w:hAnsi="Times New Roman" w:cs="Times New Roman"/>
          <w:sz w:val="24"/>
          <w:szCs w:val="24"/>
        </w:rPr>
        <w:t xml:space="preserve"> i opisać</w:t>
      </w:r>
      <w:r w:rsidR="00371017" w:rsidRPr="00EA3BB2">
        <w:rPr>
          <w:rFonts w:ascii="Times New Roman" w:hAnsi="Times New Roman" w:cs="Times New Roman"/>
          <w:sz w:val="24"/>
          <w:szCs w:val="24"/>
        </w:rPr>
        <w:t xml:space="preserve"> w następujący sposób</w:t>
      </w:r>
      <w:r w:rsidR="00F24318" w:rsidRPr="00EA3BB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475" w:type="dxa"/>
        <w:tblInd w:w="-5" w:type="dxa"/>
        <w:tblLook w:val="04A0" w:firstRow="1" w:lastRow="0" w:firstColumn="1" w:lastColumn="0" w:noHBand="0" w:noVBand="1"/>
      </w:tblPr>
      <w:tblGrid>
        <w:gridCol w:w="9475"/>
      </w:tblGrid>
      <w:tr w:rsidR="0043660F" w:rsidRPr="007D1D40" w:rsidTr="000A3339">
        <w:trPr>
          <w:trHeight w:val="965"/>
        </w:trPr>
        <w:tc>
          <w:tcPr>
            <w:tcW w:w="9475" w:type="dxa"/>
          </w:tcPr>
          <w:p w:rsidR="005D322D" w:rsidRDefault="005D322D"/>
          <w:tbl>
            <w:tblPr>
              <w:tblW w:w="925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59"/>
            </w:tblGrid>
            <w:tr w:rsidR="0043660F" w:rsidRPr="007D1D40" w:rsidTr="00350559">
              <w:trPr>
                <w:trHeight w:val="244"/>
              </w:trPr>
              <w:tc>
                <w:tcPr>
                  <w:tcW w:w="0" w:type="auto"/>
                </w:tcPr>
                <w:p w:rsidR="0043660F" w:rsidRPr="000A3339" w:rsidRDefault="00371017" w:rsidP="00350559">
                  <w:pPr>
                    <w:autoSpaceDE w:val="0"/>
                    <w:autoSpaceDN w:val="0"/>
                    <w:adjustRightInd w:val="0"/>
                    <w:spacing w:line="276" w:lineRule="auto"/>
                    <w:ind w:left="1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1D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617E4" w:rsidRPr="000A333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Dane adresowe</w:t>
                  </w:r>
                  <w:r w:rsidR="0043660F" w:rsidRPr="000A333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Wykonawcy </w:t>
                  </w:r>
                </w:p>
              </w:tc>
            </w:tr>
            <w:tr w:rsidR="0043660F" w:rsidRPr="007D1D40" w:rsidTr="000A3339">
              <w:trPr>
                <w:trHeight w:val="1153"/>
              </w:trPr>
              <w:tc>
                <w:tcPr>
                  <w:tcW w:w="0" w:type="auto"/>
                </w:tcPr>
                <w:p w:rsidR="0043660F" w:rsidRPr="000A3339" w:rsidRDefault="0043660F" w:rsidP="0043660F">
                  <w:pPr>
                    <w:autoSpaceDE w:val="0"/>
                    <w:autoSpaceDN w:val="0"/>
                    <w:adjustRightInd w:val="0"/>
                    <w:spacing w:line="276" w:lineRule="auto"/>
                    <w:ind w:left="201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333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</w:t>
                  </w:r>
                  <w:r w:rsidR="00DA6B00" w:rsidRPr="000A333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</w:t>
                  </w:r>
                  <w:r w:rsidRPr="000A333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Kuratorium Oświaty w Olsztynie</w:t>
                  </w:r>
                  <w:r w:rsidRPr="000A333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            </w:t>
                  </w:r>
                  <w:r w:rsidR="00DA6B00" w:rsidRPr="000A333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</w:t>
                  </w:r>
                  <w:r w:rsidRPr="000A333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Al. Piłsudskiego 7/9</w:t>
                  </w:r>
                  <w:r w:rsidRPr="000A333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             </w:t>
                  </w:r>
                  <w:r w:rsidR="00DA6B00" w:rsidRPr="000A333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</w:t>
                  </w:r>
                  <w:r w:rsidRPr="000A333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10-949 Olsztyn</w:t>
                  </w:r>
                </w:p>
                <w:p w:rsidR="005D322D" w:rsidRDefault="007617E4" w:rsidP="00D3655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0A333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„</w:t>
                  </w:r>
                  <w:r w:rsidR="0043660F" w:rsidRPr="000A333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Oferta na organizację wypoczynku </w:t>
                  </w:r>
                  <w:r w:rsidRPr="000A333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Część nr </w:t>
                  </w:r>
                  <w:r w:rsidR="0043660F" w:rsidRPr="000A333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..... </w:t>
                  </w:r>
                  <w:r w:rsidRPr="000A333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- </w:t>
                  </w:r>
                  <w:r w:rsidR="0043660F" w:rsidRPr="000A333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Nie otwierać przed dniem  </w:t>
                  </w:r>
                  <w:r w:rsidR="00D3655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2</w:t>
                  </w:r>
                  <w:r w:rsidR="00C4370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7</w:t>
                  </w:r>
                  <w:r w:rsidR="00D3655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kwietnia</w:t>
                  </w:r>
                  <w:r w:rsidR="0043660F" w:rsidRPr="000A333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201</w:t>
                  </w:r>
                  <w:r w:rsidRPr="000A333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8 </w:t>
                  </w:r>
                  <w:r w:rsidR="0043660F" w:rsidRPr="000A333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roku, godz. 10:00"</w:t>
                  </w:r>
                  <w:r w:rsidR="0043660F" w:rsidRPr="000A3339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  <w:t xml:space="preserve">      </w:t>
                  </w:r>
                </w:p>
                <w:p w:rsidR="0043660F" w:rsidRPr="000A3339" w:rsidRDefault="0043660F" w:rsidP="00D3655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A3339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  <w:t xml:space="preserve">                                 </w:t>
                  </w:r>
                </w:p>
              </w:tc>
            </w:tr>
          </w:tbl>
          <w:p w:rsidR="0043660F" w:rsidRPr="007D1D40" w:rsidRDefault="0043660F" w:rsidP="0043660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BB2" w:rsidRDefault="00EA3BB2" w:rsidP="00EA3BB2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8E6" w:rsidRPr="007D1D40" w:rsidRDefault="009448E6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MIEJSCE SKŁADANIA OFERT</w:t>
      </w:r>
    </w:p>
    <w:p w:rsidR="009448E6" w:rsidRPr="007D1D40" w:rsidRDefault="009448E6" w:rsidP="00872D9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Oferty należy składać w siedzibie </w:t>
      </w:r>
      <w:r w:rsidR="0040448E" w:rsidRPr="007D1D40">
        <w:rPr>
          <w:rFonts w:ascii="Times New Roman" w:hAnsi="Times New Roman" w:cs="Times New Roman"/>
          <w:sz w:val="24"/>
          <w:szCs w:val="24"/>
        </w:rPr>
        <w:t>Z</w:t>
      </w:r>
      <w:r w:rsidRPr="007D1D40">
        <w:rPr>
          <w:rFonts w:ascii="Times New Roman" w:hAnsi="Times New Roman" w:cs="Times New Roman"/>
          <w:sz w:val="24"/>
          <w:szCs w:val="24"/>
        </w:rPr>
        <w:t>amawiającego</w:t>
      </w:r>
      <w:r w:rsidR="00DA6B00" w:rsidRPr="007D1D40">
        <w:rPr>
          <w:rFonts w:ascii="Times New Roman" w:hAnsi="Times New Roman" w:cs="Times New Roman"/>
          <w:sz w:val="24"/>
          <w:szCs w:val="24"/>
        </w:rPr>
        <w:t>: Kuratorium Oświaty</w:t>
      </w:r>
      <w:r w:rsidRPr="007D1D40">
        <w:rPr>
          <w:rFonts w:ascii="Times New Roman" w:hAnsi="Times New Roman" w:cs="Times New Roman"/>
          <w:sz w:val="24"/>
          <w:szCs w:val="24"/>
        </w:rPr>
        <w:t xml:space="preserve"> w Olsztynie </w:t>
      </w:r>
      <w:r w:rsidR="00DA6B00" w:rsidRPr="007D1D40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 xml:space="preserve">(10-959) </w:t>
      </w:r>
      <w:r w:rsidR="00872D9F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 xml:space="preserve">przy </w:t>
      </w:r>
      <w:r w:rsidR="00D36559">
        <w:rPr>
          <w:rFonts w:ascii="Times New Roman" w:hAnsi="Times New Roman" w:cs="Times New Roman"/>
          <w:sz w:val="24"/>
          <w:szCs w:val="24"/>
        </w:rPr>
        <w:t>a</w:t>
      </w:r>
      <w:r w:rsidRPr="007D1D40">
        <w:rPr>
          <w:rFonts w:ascii="Times New Roman" w:hAnsi="Times New Roman" w:cs="Times New Roman"/>
          <w:sz w:val="24"/>
          <w:szCs w:val="24"/>
        </w:rPr>
        <w:t>l. Piłsudskiego 7/9, w sekretariacie</w:t>
      </w:r>
      <w:r w:rsidR="00872D9F" w:rsidRPr="007D1D40">
        <w:rPr>
          <w:rFonts w:ascii="Times New Roman" w:hAnsi="Times New Roman" w:cs="Times New Roman"/>
          <w:sz w:val="24"/>
          <w:szCs w:val="24"/>
        </w:rPr>
        <w:t xml:space="preserve"> – pokój nr 382 </w:t>
      </w:r>
      <w:r w:rsidRPr="007D1D40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F81FE7">
        <w:rPr>
          <w:rFonts w:ascii="Times New Roman" w:hAnsi="Times New Roman" w:cs="Times New Roman"/>
          <w:sz w:val="24"/>
          <w:szCs w:val="24"/>
        </w:rPr>
        <w:br/>
      </w:r>
      <w:r w:rsidR="00C43709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bookmarkStart w:id="0" w:name="_GoBack"/>
      <w:bookmarkEnd w:id="0"/>
      <w:r w:rsidR="00F81FE7" w:rsidRPr="00F81FE7">
        <w:rPr>
          <w:rFonts w:ascii="Times New Roman" w:hAnsi="Times New Roman" w:cs="Times New Roman"/>
          <w:b/>
          <w:sz w:val="24"/>
          <w:szCs w:val="24"/>
          <w:u w:val="single"/>
        </w:rPr>
        <w:t xml:space="preserve"> kwietnia</w:t>
      </w:r>
      <w:r w:rsidRPr="007D1D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81F8F" w:rsidRPr="007D1D40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7617E4" w:rsidRPr="007D1D40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381F8F" w:rsidRPr="007D1D40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</w:t>
      </w:r>
      <w:r w:rsidRPr="007D1D40">
        <w:rPr>
          <w:rFonts w:ascii="Times New Roman" w:hAnsi="Times New Roman" w:cs="Times New Roman"/>
          <w:b/>
          <w:sz w:val="24"/>
          <w:szCs w:val="24"/>
          <w:u w:val="single"/>
        </w:rPr>
        <w:t>do godz. 10.00</w:t>
      </w:r>
    </w:p>
    <w:p w:rsidR="00782AFB" w:rsidRPr="007D1D40" w:rsidRDefault="00782AFB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TERMIN SKŁADANIA I OTWARCIA OFERT.</w:t>
      </w:r>
    </w:p>
    <w:p w:rsidR="00984D0C" w:rsidRPr="007D1D40" w:rsidRDefault="0059221A" w:rsidP="001C7290">
      <w:pPr>
        <w:pStyle w:val="Akapitzlist"/>
        <w:numPr>
          <w:ilvl w:val="0"/>
          <w:numId w:val="12"/>
        </w:numPr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Oferty należy składać</w:t>
      </w:r>
      <w:r w:rsidR="00984D0C" w:rsidRPr="007D1D40">
        <w:rPr>
          <w:rFonts w:ascii="Times New Roman" w:hAnsi="Times New Roman" w:cs="Times New Roman"/>
          <w:sz w:val="24"/>
          <w:szCs w:val="24"/>
        </w:rPr>
        <w:t xml:space="preserve"> w terminie do dnia</w:t>
      </w:r>
      <w:r w:rsidR="00D24C13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F81FE7">
        <w:rPr>
          <w:rFonts w:ascii="Times New Roman" w:hAnsi="Times New Roman" w:cs="Times New Roman"/>
          <w:b/>
          <w:sz w:val="24"/>
          <w:szCs w:val="24"/>
        </w:rPr>
        <w:t>2</w:t>
      </w:r>
      <w:r w:rsidR="00C43709">
        <w:rPr>
          <w:rFonts w:ascii="Times New Roman" w:hAnsi="Times New Roman" w:cs="Times New Roman"/>
          <w:b/>
          <w:sz w:val="24"/>
          <w:szCs w:val="24"/>
        </w:rPr>
        <w:t>7</w:t>
      </w:r>
      <w:r w:rsidR="00F81FE7">
        <w:rPr>
          <w:rFonts w:ascii="Times New Roman" w:hAnsi="Times New Roman" w:cs="Times New Roman"/>
          <w:b/>
          <w:sz w:val="24"/>
          <w:szCs w:val="24"/>
        </w:rPr>
        <w:t xml:space="preserve"> kwietnia </w:t>
      </w:r>
      <w:r w:rsidR="007617E4" w:rsidRPr="007D1D40">
        <w:rPr>
          <w:rFonts w:ascii="Times New Roman" w:hAnsi="Times New Roman" w:cs="Times New Roman"/>
          <w:b/>
          <w:sz w:val="24"/>
          <w:szCs w:val="24"/>
        </w:rPr>
        <w:t>2018</w:t>
      </w:r>
      <w:r w:rsidR="00381F8F" w:rsidRPr="007D1D40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984D0C" w:rsidRPr="007D1D40">
        <w:rPr>
          <w:rFonts w:ascii="Times New Roman" w:hAnsi="Times New Roman" w:cs="Times New Roman"/>
          <w:b/>
          <w:sz w:val="24"/>
          <w:szCs w:val="24"/>
        </w:rPr>
        <w:t>do godz</w:t>
      </w:r>
      <w:r w:rsidR="00694543" w:rsidRPr="007D1D40">
        <w:rPr>
          <w:rFonts w:ascii="Times New Roman" w:hAnsi="Times New Roman" w:cs="Times New Roman"/>
          <w:b/>
          <w:sz w:val="24"/>
          <w:szCs w:val="24"/>
        </w:rPr>
        <w:t>.</w:t>
      </w:r>
      <w:r w:rsidR="00984D0C"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C13" w:rsidRPr="007D1D40">
        <w:rPr>
          <w:rFonts w:ascii="Times New Roman" w:hAnsi="Times New Roman" w:cs="Times New Roman"/>
          <w:b/>
          <w:sz w:val="24"/>
          <w:szCs w:val="24"/>
        </w:rPr>
        <w:t>10.00</w:t>
      </w:r>
    </w:p>
    <w:p w:rsidR="00E554D9" w:rsidRPr="007D1D40" w:rsidRDefault="00E554D9" w:rsidP="001C7290">
      <w:pPr>
        <w:pStyle w:val="Akapitzlist"/>
        <w:numPr>
          <w:ilvl w:val="0"/>
          <w:numId w:val="12"/>
        </w:numPr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</w:t>
      </w:r>
      <w:r w:rsidR="00984D0C" w:rsidRPr="007D1D40">
        <w:rPr>
          <w:rFonts w:ascii="Times New Roman" w:hAnsi="Times New Roman" w:cs="Times New Roman"/>
          <w:sz w:val="24"/>
          <w:szCs w:val="24"/>
        </w:rPr>
        <w:t>twarcia ofert</w:t>
      </w:r>
      <w:r w:rsidRPr="007D1D40">
        <w:rPr>
          <w:rFonts w:ascii="Times New Roman" w:hAnsi="Times New Roman" w:cs="Times New Roman"/>
          <w:sz w:val="24"/>
          <w:szCs w:val="24"/>
        </w:rPr>
        <w:t xml:space="preserve"> nastąpi w </w:t>
      </w:r>
      <w:r w:rsidR="00984D0C" w:rsidRPr="007D1D40">
        <w:rPr>
          <w:rFonts w:ascii="Times New Roman" w:hAnsi="Times New Roman" w:cs="Times New Roman"/>
          <w:sz w:val="24"/>
          <w:szCs w:val="24"/>
        </w:rPr>
        <w:t>siedzi</w:t>
      </w:r>
      <w:r w:rsidRPr="007D1D40">
        <w:rPr>
          <w:rFonts w:ascii="Times New Roman" w:hAnsi="Times New Roman" w:cs="Times New Roman"/>
          <w:sz w:val="24"/>
          <w:szCs w:val="24"/>
        </w:rPr>
        <w:t>bie</w:t>
      </w:r>
      <w:r w:rsidR="00694543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40448E" w:rsidRPr="007D1D40">
        <w:rPr>
          <w:rFonts w:ascii="Times New Roman" w:hAnsi="Times New Roman" w:cs="Times New Roman"/>
          <w:sz w:val="24"/>
          <w:szCs w:val="24"/>
        </w:rPr>
        <w:t>Z</w:t>
      </w:r>
      <w:r w:rsidR="00694543" w:rsidRPr="007D1D40">
        <w:rPr>
          <w:rFonts w:ascii="Times New Roman" w:hAnsi="Times New Roman" w:cs="Times New Roman"/>
          <w:sz w:val="24"/>
          <w:szCs w:val="24"/>
        </w:rPr>
        <w:t>amawiającego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DA6B00" w:rsidRPr="007D1D40">
        <w:rPr>
          <w:rFonts w:ascii="Times New Roman" w:hAnsi="Times New Roman" w:cs="Times New Roman"/>
          <w:sz w:val="24"/>
          <w:szCs w:val="24"/>
        </w:rPr>
        <w:t>Kuratorium Oświa</w:t>
      </w:r>
      <w:r w:rsidR="00D36559">
        <w:rPr>
          <w:rFonts w:ascii="Times New Roman" w:hAnsi="Times New Roman" w:cs="Times New Roman"/>
          <w:sz w:val="24"/>
          <w:szCs w:val="24"/>
        </w:rPr>
        <w:t>ty w Olsztynie, (10-959)  przy a</w:t>
      </w:r>
      <w:r w:rsidR="00DA6B00" w:rsidRPr="007D1D40">
        <w:rPr>
          <w:rFonts w:ascii="Times New Roman" w:hAnsi="Times New Roman" w:cs="Times New Roman"/>
          <w:sz w:val="24"/>
          <w:szCs w:val="24"/>
        </w:rPr>
        <w:t xml:space="preserve">l. Piłsudskiego 7/9, </w:t>
      </w:r>
      <w:r w:rsidRPr="007D1D40">
        <w:rPr>
          <w:rFonts w:ascii="Times New Roman" w:hAnsi="Times New Roman" w:cs="Times New Roman"/>
          <w:sz w:val="24"/>
          <w:szCs w:val="24"/>
        </w:rPr>
        <w:t>w poko</w:t>
      </w:r>
      <w:r w:rsidR="00694543" w:rsidRPr="007D1D40">
        <w:rPr>
          <w:rFonts w:ascii="Times New Roman" w:hAnsi="Times New Roman" w:cs="Times New Roman"/>
          <w:sz w:val="24"/>
          <w:szCs w:val="24"/>
        </w:rPr>
        <w:t>j</w:t>
      </w:r>
      <w:r w:rsidRPr="007D1D40">
        <w:rPr>
          <w:rFonts w:ascii="Times New Roman" w:hAnsi="Times New Roman" w:cs="Times New Roman"/>
          <w:sz w:val="24"/>
          <w:szCs w:val="24"/>
        </w:rPr>
        <w:t>u</w:t>
      </w:r>
      <w:r w:rsidR="00694543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>382</w:t>
      </w:r>
      <w:r w:rsidR="00984D0C" w:rsidRPr="007D1D40">
        <w:rPr>
          <w:rFonts w:ascii="Times New Roman" w:hAnsi="Times New Roman" w:cs="Times New Roman"/>
          <w:sz w:val="24"/>
          <w:szCs w:val="24"/>
        </w:rPr>
        <w:t xml:space="preserve"> w dniu </w:t>
      </w:r>
      <w:r w:rsidR="00C43709">
        <w:rPr>
          <w:rFonts w:ascii="Times New Roman" w:hAnsi="Times New Roman" w:cs="Times New Roman"/>
          <w:b/>
          <w:sz w:val="24"/>
          <w:szCs w:val="24"/>
        </w:rPr>
        <w:t>27</w:t>
      </w:r>
      <w:r w:rsidR="00F81FE7">
        <w:rPr>
          <w:rFonts w:ascii="Times New Roman" w:hAnsi="Times New Roman" w:cs="Times New Roman"/>
          <w:b/>
          <w:sz w:val="24"/>
          <w:szCs w:val="24"/>
        </w:rPr>
        <w:t xml:space="preserve"> kwietnia</w:t>
      </w:r>
      <w:r w:rsidR="00381F8F" w:rsidRPr="007D1D4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617E4" w:rsidRPr="007D1D40">
        <w:rPr>
          <w:rFonts w:ascii="Times New Roman" w:hAnsi="Times New Roman" w:cs="Times New Roman"/>
          <w:b/>
          <w:sz w:val="24"/>
          <w:szCs w:val="24"/>
        </w:rPr>
        <w:t>8</w:t>
      </w:r>
      <w:r w:rsidR="00381F8F" w:rsidRPr="007D1D40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DA6B00" w:rsidRPr="007D1D40">
        <w:rPr>
          <w:rFonts w:ascii="Times New Roman" w:hAnsi="Times New Roman" w:cs="Times New Roman"/>
          <w:b/>
          <w:sz w:val="24"/>
          <w:szCs w:val="24"/>
        </w:rPr>
        <w:br/>
      </w:r>
      <w:r w:rsidRPr="007D1D40">
        <w:rPr>
          <w:rFonts w:ascii="Times New Roman" w:hAnsi="Times New Roman" w:cs="Times New Roman"/>
          <w:b/>
          <w:sz w:val="24"/>
          <w:szCs w:val="24"/>
        </w:rPr>
        <w:t>o godz. 10.30</w:t>
      </w:r>
    </w:p>
    <w:p w:rsidR="006564D0" w:rsidRPr="007D1D40" w:rsidRDefault="006564D0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OPIS SPOSOBU OBLICZANIA CENY</w:t>
      </w:r>
      <w:r w:rsidR="001011D9" w:rsidRPr="007D1D40">
        <w:rPr>
          <w:rFonts w:ascii="Times New Roman" w:hAnsi="Times New Roman" w:cs="Times New Roman"/>
          <w:b/>
          <w:sz w:val="24"/>
          <w:szCs w:val="24"/>
        </w:rPr>
        <w:t>.</w:t>
      </w:r>
    </w:p>
    <w:p w:rsidR="00FC1DC3" w:rsidRPr="007D1D40" w:rsidRDefault="002A3312" w:rsidP="001C7290">
      <w:pPr>
        <w:pStyle w:val="Akapitzlist"/>
        <w:numPr>
          <w:ilvl w:val="0"/>
          <w:numId w:val="13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Cena </w:t>
      </w:r>
      <w:r w:rsidR="003851DC" w:rsidRPr="007D1D40">
        <w:rPr>
          <w:rFonts w:ascii="Times New Roman" w:hAnsi="Times New Roman" w:cs="Times New Roman"/>
          <w:sz w:val="24"/>
          <w:szCs w:val="24"/>
        </w:rPr>
        <w:t xml:space="preserve">brutto </w:t>
      </w:r>
      <w:r w:rsidRPr="007D1D40">
        <w:rPr>
          <w:rFonts w:ascii="Times New Roman" w:hAnsi="Times New Roman" w:cs="Times New Roman"/>
          <w:sz w:val="24"/>
          <w:szCs w:val="24"/>
        </w:rPr>
        <w:t xml:space="preserve">wykonania każdej z części zamówienia musi obejmować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wszystkie</w:t>
      </w:r>
      <w:r w:rsidRPr="007D1D40">
        <w:rPr>
          <w:rFonts w:ascii="Times New Roman" w:hAnsi="Times New Roman" w:cs="Times New Roman"/>
          <w:sz w:val="24"/>
          <w:szCs w:val="24"/>
        </w:rPr>
        <w:t xml:space="preserve"> koszty związane z wykonaniem przedmiotu zamówienia oraz</w:t>
      </w:r>
      <w:r w:rsidR="00C83617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3612B8" w:rsidRPr="007D1D40">
        <w:rPr>
          <w:rFonts w:ascii="Times New Roman" w:hAnsi="Times New Roman" w:cs="Times New Roman"/>
          <w:sz w:val="24"/>
          <w:szCs w:val="24"/>
        </w:rPr>
        <w:t xml:space="preserve">z </w:t>
      </w:r>
      <w:r w:rsidR="0040448E" w:rsidRPr="007D1D40">
        <w:rPr>
          <w:rFonts w:ascii="Times New Roman" w:hAnsi="Times New Roman" w:cs="Times New Roman"/>
          <w:sz w:val="24"/>
          <w:szCs w:val="24"/>
        </w:rPr>
        <w:t xml:space="preserve"> warunkami stawianymi przez Z</w:t>
      </w:r>
      <w:r w:rsidRPr="007D1D40">
        <w:rPr>
          <w:rFonts w:ascii="Times New Roman" w:hAnsi="Times New Roman" w:cs="Times New Roman"/>
          <w:sz w:val="24"/>
          <w:szCs w:val="24"/>
        </w:rPr>
        <w:t>amawiającego.</w:t>
      </w:r>
    </w:p>
    <w:p w:rsidR="002A3312" w:rsidRPr="007D1D40" w:rsidRDefault="002A3312" w:rsidP="001C7290">
      <w:pPr>
        <w:pStyle w:val="Akapitzlist"/>
        <w:numPr>
          <w:ilvl w:val="0"/>
          <w:numId w:val="13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Cena </w:t>
      </w:r>
      <w:r w:rsidR="003851DC" w:rsidRPr="007D1D40">
        <w:rPr>
          <w:rFonts w:ascii="Times New Roman" w:hAnsi="Times New Roman" w:cs="Times New Roman"/>
          <w:sz w:val="24"/>
          <w:szCs w:val="24"/>
        </w:rPr>
        <w:t xml:space="preserve">brutto </w:t>
      </w:r>
      <w:r w:rsidRPr="007D1D40">
        <w:rPr>
          <w:rFonts w:ascii="Times New Roman" w:hAnsi="Times New Roman" w:cs="Times New Roman"/>
          <w:sz w:val="24"/>
          <w:szCs w:val="24"/>
        </w:rPr>
        <w:t>oferty musi być liczona z dokładnością do dwóch miejsc po przecinku.</w:t>
      </w:r>
    </w:p>
    <w:p w:rsidR="002A3312" w:rsidRPr="007D1D40" w:rsidRDefault="00694543" w:rsidP="001C7290">
      <w:pPr>
        <w:pStyle w:val="Akapitzlist"/>
        <w:numPr>
          <w:ilvl w:val="0"/>
          <w:numId w:val="13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lastRenderedPageBreak/>
        <w:t>Upusty oferowa</w:t>
      </w:r>
      <w:r w:rsidR="00ED223C" w:rsidRPr="007D1D40">
        <w:rPr>
          <w:rFonts w:ascii="Times New Roman" w:hAnsi="Times New Roman" w:cs="Times New Roman"/>
          <w:sz w:val="24"/>
          <w:szCs w:val="24"/>
        </w:rPr>
        <w:t>ne przez W</w:t>
      </w:r>
      <w:r w:rsidRPr="007D1D40">
        <w:rPr>
          <w:rFonts w:ascii="Times New Roman" w:hAnsi="Times New Roman" w:cs="Times New Roman"/>
          <w:sz w:val="24"/>
          <w:szCs w:val="24"/>
        </w:rPr>
        <w:t>yko</w:t>
      </w:r>
      <w:r w:rsidR="002A3312" w:rsidRPr="007D1D40">
        <w:rPr>
          <w:rFonts w:ascii="Times New Roman" w:hAnsi="Times New Roman" w:cs="Times New Roman"/>
          <w:sz w:val="24"/>
          <w:szCs w:val="24"/>
        </w:rPr>
        <w:t>n</w:t>
      </w:r>
      <w:r w:rsidRPr="007D1D40">
        <w:rPr>
          <w:rFonts w:ascii="Times New Roman" w:hAnsi="Times New Roman" w:cs="Times New Roman"/>
          <w:sz w:val="24"/>
          <w:szCs w:val="24"/>
        </w:rPr>
        <w:t>a</w:t>
      </w:r>
      <w:r w:rsidR="002A3312" w:rsidRPr="007D1D40">
        <w:rPr>
          <w:rFonts w:ascii="Times New Roman" w:hAnsi="Times New Roman" w:cs="Times New Roman"/>
          <w:sz w:val="24"/>
          <w:szCs w:val="24"/>
        </w:rPr>
        <w:t>wcę muszą być zawarte w cenie oferty.</w:t>
      </w:r>
    </w:p>
    <w:p w:rsidR="002A3312" w:rsidRPr="007D1D40" w:rsidRDefault="003B4582" w:rsidP="001C7290">
      <w:pPr>
        <w:pStyle w:val="Akapitzlist"/>
        <w:numPr>
          <w:ilvl w:val="0"/>
          <w:numId w:val="13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Jeżeli złożona zostanie oferta, której wybór prowadziłby do powstania obowiązku podatkowego zgodnie z przepisami o podatku od to</w:t>
      </w:r>
      <w:r w:rsidR="00E70B4F" w:rsidRPr="007D1D40">
        <w:rPr>
          <w:rFonts w:ascii="Times New Roman" w:hAnsi="Times New Roman" w:cs="Times New Roman"/>
          <w:sz w:val="24"/>
          <w:szCs w:val="24"/>
        </w:rPr>
        <w:t>w</w:t>
      </w:r>
      <w:r w:rsidR="0040448E" w:rsidRPr="007D1D40">
        <w:rPr>
          <w:rFonts w:ascii="Times New Roman" w:hAnsi="Times New Roman" w:cs="Times New Roman"/>
          <w:sz w:val="24"/>
          <w:szCs w:val="24"/>
        </w:rPr>
        <w:t>arów i usług, Z</w:t>
      </w:r>
      <w:r w:rsidRPr="007D1D40">
        <w:rPr>
          <w:rFonts w:ascii="Times New Roman" w:hAnsi="Times New Roman" w:cs="Times New Roman"/>
          <w:sz w:val="24"/>
          <w:szCs w:val="24"/>
        </w:rPr>
        <w:t xml:space="preserve">amawiający </w:t>
      </w:r>
      <w:r w:rsidR="00C83617" w:rsidRPr="007D1D40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 xml:space="preserve">w celu oceny takiej oferty dolicza do przedstawionej w niej ceny podatek </w:t>
      </w:r>
      <w:r w:rsidR="002E1882" w:rsidRPr="007D1D40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 xml:space="preserve">od towarów i usług, który miałby obowiązek rozliczyć zgodnie z tymi przepisami.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 xml:space="preserve">Wykonawca składając </w:t>
      </w:r>
      <w:r w:rsidR="00E70B4F" w:rsidRPr="007D1D40">
        <w:rPr>
          <w:rFonts w:ascii="Times New Roman" w:hAnsi="Times New Roman" w:cs="Times New Roman"/>
          <w:sz w:val="24"/>
          <w:szCs w:val="24"/>
          <w:u w:val="single"/>
        </w:rPr>
        <w:t>ofertę</w:t>
      </w:r>
      <w:r w:rsidR="0040448E" w:rsidRPr="007D1D40">
        <w:rPr>
          <w:rFonts w:ascii="Times New Roman" w:hAnsi="Times New Roman" w:cs="Times New Roman"/>
          <w:sz w:val="24"/>
          <w:szCs w:val="24"/>
          <w:u w:val="single"/>
        </w:rPr>
        <w:t xml:space="preserve"> informuje Z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amawiającego</w:t>
      </w:r>
      <w:r w:rsidR="00363621" w:rsidRPr="007D1D40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 xml:space="preserve"> czy wybór oferty będzie prowadzić do powsta</w:t>
      </w:r>
      <w:r w:rsidR="0040448E" w:rsidRPr="007D1D40">
        <w:rPr>
          <w:rFonts w:ascii="Times New Roman" w:hAnsi="Times New Roman" w:cs="Times New Roman"/>
          <w:sz w:val="24"/>
          <w:szCs w:val="24"/>
          <w:u w:val="single"/>
        </w:rPr>
        <w:t>nia u Z</w:t>
      </w:r>
      <w:r w:rsidR="00E70B4F" w:rsidRPr="007D1D40">
        <w:rPr>
          <w:rFonts w:ascii="Times New Roman" w:hAnsi="Times New Roman" w:cs="Times New Roman"/>
          <w:sz w:val="24"/>
          <w:szCs w:val="24"/>
          <w:u w:val="single"/>
        </w:rPr>
        <w:t>amawiającego obowiązku p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 xml:space="preserve">odatkowego </w:t>
      </w:r>
      <w:r w:rsidRPr="007D1D40">
        <w:rPr>
          <w:rFonts w:ascii="Times New Roman" w:hAnsi="Times New Roman" w:cs="Times New Roman"/>
          <w:sz w:val="24"/>
          <w:szCs w:val="24"/>
        </w:rPr>
        <w:t>wskazując n</w:t>
      </w:r>
      <w:r w:rsidR="00707A87" w:rsidRPr="007D1D40">
        <w:rPr>
          <w:rFonts w:ascii="Times New Roman" w:hAnsi="Times New Roman" w:cs="Times New Roman"/>
          <w:sz w:val="24"/>
          <w:szCs w:val="24"/>
        </w:rPr>
        <w:t xml:space="preserve">azwę (rodzaj) towaru lub usługi, </w:t>
      </w:r>
      <w:r w:rsidRPr="007D1D40">
        <w:rPr>
          <w:rFonts w:ascii="Times New Roman" w:hAnsi="Times New Roman" w:cs="Times New Roman"/>
          <w:sz w:val="24"/>
          <w:szCs w:val="24"/>
        </w:rPr>
        <w:t xml:space="preserve">których dostawa lub świadczenie będzie prowadzić do </w:t>
      </w:r>
      <w:r w:rsidR="003A4F73" w:rsidRPr="007D1D40">
        <w:rPr>
          <w:rFonts w:ascii="Times New Roman" w:hAnsi="Times New Roman" w:cs="Times New Roman"/>
          <w:sz w:val="24"/>
          <w:szCs w:val="24"/>
        </w:rPr>
        <w:t xml:space="preserve">jego powstania oraz wskazując ich wartość bez kwoty podatku. </w:t>
      </w:r>
    </w:p>
    <w:p w:rsidR="003311DF" w:rsidRPr="007D1D40" w:rsidRDefault="002D2842" w:rsidP="001C7290">
      <w:pPr>
        <w:pStyle w:val="Akapitzlist"/>
        <w:numPr>
          <w:ilvl w:val="0"/>
          <w:numId w:val="13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Cenę</w:t>
      </w:r>
      <w:r w:rsidR="003851DC" w:rsidRPr="007D1D40">
        <w:rPr>
          <w:rFonts w:ascii="Times New Roman" w:hAnsi="Times New Roman" w:cs="Times New Roman"/>
          <w:sz w:val="24"/>
          <w:szCs w:val="24"/>
        </w:rPr>
        <w:t xml:space="preserve"> brutto i netto </w:t>
      </w:r>
      <w:r w:rsidR="00694543" w:rsidRPr="007D1D40">
        <w:rPr>
          <w:rFonts w:ascii="Times New Roman" w:hAnsi="Times New Roman" w:cs="Times New Roman"/>
          <w:sz w:val="24"/>
          <w:szCs w:val="24"/>
        </w:rPr>
        <w:t>za wykonanie poszczególnych częś</w:t>
      </w:r>
      <w:r w:rsidRPr="007D1D40">
        <w:rPr>
          <w:rFonts w:ascii="Times New Roman" w:hAnsi="Times New Roman" w:cs="Times New Roman"/>
          <w:sz w:val="24"/>
          <w:szCs w:val="24"/>
        </w:rPr>
        <w:t xml:space="preserve">ci zamówienia należy przedstawić </w:t>
      </w:r>
      <w:r w:rsidR="003311DF" w:rsidRPr="007D1D40">
        <w:rPr>
          <w:rFonts w:ascii="Times New Roman" w:hAnsi="Times New Roman" w:cs="Times New Roman"/>
          <w:sz w:val="24"/>
          <w:szCs w:val="24"/>
        </w:rPr>
        <w:t>w formularzu oferty.</w:t>
      </w:r>
    </w:p>
    <w:p w:rsidR="002D2842" w:rsidRPr="007D1D40" w:rsidRDefault="002D2842" w:rsidP="001C7290">
      <w:pPr>
        <w:pStyle w:val="Akapitzlist"/>
        <w:numPr>
          <w:ilvl w:val="0"/>
          <w:numId w:val="13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Przedstawiona w formularzu oferty cena </w:t>
      </w:r>
      <w:r w:rsidR="003851DC" w:rsidRPr="007D1D40">
        <w:rPr>
          <w:rFonts w:ascii="Times New Roman" w:hAnsi="Times New Roman" w:cs="Times New Roman"/>
          <w:sz w:val="24"/>
          <w:szCs w:val="24"/>
        </w:rPr>
        <w:t xml:space="preserve">brutto </w:t>
      </w:r>
      <w:r w:rsidRPr="007D1D40">
        <w:rPr>
          <w:rFonts w:ascii="Times New Roman" w:hAnsi="Times New Roman" w:cs="Times New Roman"/>
          <w:sz w:val="24"/>
          <w:szCs w:val="24"/>
        </w:rPr>
        <w:t>wykonania każdej części zamówienia jest ostateczna i nie podlega negocjacjom.</w:t>
      </w:r>
    </w:p>
    <w:p w:rsidR="002D2842" w:rsidRDefault="006564D0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 xml:space="preserve">OPIS KRYTERIÓW, KTÓRYMI ZAMAWIAJĄCY BĘDZIE SIĘ KIEROWAŁ PRZY WYBORZE OFERTY WRAZ Z PODANIEM </w:t>
      </w:r>
      <w:r w:rsidR="00C83617" w:rsidRPr="007D1D40">
        <w:rPr>
          <w:rFonts w:ascii="Times New Roman" w:hAnsi="Times New Roman" w:cs="Times New Roman"/>
          <w:b/>
          <w:sz w:val="24"/>
          <w:szCs w:val="24"/>
        </w:rPr>
        <w:t xml:space="preserve">WAG 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TYCH KRYTERIÓW </w:t>
      </w:r>
      <w:r w:rsidR="000667B9">
        <w:rPr>
          <w:rFonts w:ascii="Times New Roman" w:hAnsi="Times New Roman" w:cs="Times New Roman"/>
          <w:b/>
          <w:sz w:val="24"/>
          <w:szCs w:val="24"/>
        </w:rPr>
        <w:br/>
      </w:r>
      <w:r w:rsidRPr="007D1D40">
        <w:rPr>
          <w:rFonts w:ascii="Times New Roman" w:hAnsi="Times New Roman" w:cs="Times New Roman"/>
          <w:b/>
          <w:sz w:val="24"/>
          <w:szCs w:val="24"/>
        </w:rPr>
        <w:t>I SPOSOBU OCENY OFERT.</w:t>
      </w:r>
    </w:p>
    <w:p w:rsidR="0053454D" w:rsidRPr="007D1D40" w:rsidRDefault="0053454D" w:rsidP="0053454D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07F" w:rsidRPr="007D1D40" w:rsidRDefault="00C83617" w:rsidP="001C7290">
      <w:pPr>
        <w:pStyle w:val="Akapitzlist"/>
        <w:numPr>
          <w:ilvl w:val="0"/>
          <w:numId w:val="14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50559">
        <w:rPr>
          <w:rFonts w:ascii="Times New Roman" w:hAnsi="Times New Roman" w:cs="Times New Roman"/>
          <w:b/>
          <w:sz w:val="24"/>
          <w:szCs w:val="24"/>
          <w:u w:val="single"/>
        </w:rPr>
        <w:t>Cena</w:t>
      </w:r>
      <w:r w:rsidRPr="007D1D40">
        <w:rPr>
          <w:rFonts w:ascii="Times New Roman" w:hAnsi="Times New Roman" w:cs="Times New Roman"/>
          <w:sz w:val="24"/>
          <w:szCs w:val="24"/>
        </w:rPr>
        <w:t xml:space="preserve"> – </w:t>
      </w:r>
      <w:r w:rsidR="00BB2614" w:rsidRPr="007D1D40">
        <w:rPr>
          <w:rFonts w:ascii="Times New Roman" w:hAnsi="Times New Roman" w:cs="Times New Roman"/>
          <w:b/>
          <w:sz w:val="24"/>
          <w:szCs w:val="24"/>
        </w:rPr>
        <w:t>35</w:t>
      </w:r>
      <w:r w:rsidR="002D2842" w:rsidRPr="007D1D40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56407F" w:rsidRPr="007D1D40" w:rsidRDefault="0056407F" w:rsidP="001C72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oferty będą ocenianie w odniesieniu do najniż</w:t>
      </w:r>
      <w:r w:rsidR="00ED223C" w:rsidRPr="007D1D40">
        <w:rPr>
          <w:rFonts w:ascii="Times New Roman" w:hAnsi="Times New Roman" w:cs="Times New Roman"/>
          <w:sz w:val="24"/>
          <w:szCs w:val="24"/>
        </w:rPr>
        <w:t>szej ceny przedstawionej przez W</w:t>
      </w:r>
      <w:r w:rsidRPr="007D1D40">
        <w:rPr>
          <w:rFonts w:ascii="Times New Roman" w:hAnsi="Times New Roman" w:cs="Times New Roman"/>
          <w:sz w:val="24"/>
          <w:szCs w:val="24"/>
        </w:rPr>
        <w:t>ykonawców dla każdej z części zamówienia,</w:t>
      </w:r>
    </w:p>
    <w:p w:rsidR="0056407F" w:rsidRPr="007D1D40" w:rsidRDefault="0056407F" w:rsidP="001C72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oferta z n</w:t>
      </w:r>
      <w:r w:rsidR="00707A87" w:rsidRPr="007D1D40">
        <w:rPr>
          <w:rFonts w:ascii="Times New Roman" w:hAnsi="Times New Roman" w:cs="Times New Roman"/>
          <w:sz w:val="24"/>
          <w:szCs w:val="24"/>
        </w:rPr>
        <w:t>ajniższą ceną otrzyma maksymalną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273B03" w:rsidRPr="007D1D40">
        <w:rPr>
          <w:rFonts w:ascii="Times New Roman" w:hAnsi="Times New Roman" w:cs="Times New Roman"/>
          <w:sz w:val="24"/>
          <w:szCs w:val="24"/>
        </w:rPr>
        <w:t>liczbę</w:t>
      </w:r>
      <w:r w:rsidRPr="007D1D40">
        <w:rPr>
          <w:rFonts w:ascii="Times New Roman" w:hAnsi="Times New Roman" w:cs="Times New Roman"/>
          <w:sz w:val="24"/>
          <w:szCs w:val="24"/>
        </w:rPr>
        <w:t xml:space="preserve"> punktów,</w:t>
      </w:r>
    </w:p>
    <w:p w:rsidR="000667B9" w:rsidRDefault="0056407F" w:rsidP="001C72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ocena punktowa tego kryterium dokonana zostanie zgodnie z formułą:</w:t>
      </w:r>
      <w:r w:rsidR="000815E8" w:rsidRPr="007D1D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6407F" w:rsidRPr="000A3339" w:rsidRDefault="000815E8" w:rsidP="000667B9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</w:rPr>
      </w:pPr>
      <w:r w:rsidRPr="000A3339">
        <w:rPr>
          <w:rFonts w:ascii="Times New Roman" w:hAnsi="Times New Roman" w:cs="Times New Roman"/>
        </w:rPr>
        <w:t xml:space="preserve">           </w:t>
      </w:r>
      <w:r w:rsidR="002D453A" w:rsidRPr="000A3339">
        <w:rPr>
          <w:rFonts w:ascii="Times New Roman" w:hAnsi="Times New Roman" w:cs="Times New Roman"/>
        </w:rPr>
        <w:t xml:space="preserve">                             </w:t>
      </w:r>
      <w:r w:rsidRPr="000A3339">
        <w:rPr>
          <w:rFonts w:ascii="Times New Roman" w:hAnsi="Times New Roman" w:cs="Times New Roman"/>
        </w:rPr>
        <w:t xml:space="preserve">                                               </w:t>
      </w:r>
    </w:p>
    <w:p w:rsidR="003500B7" w:rsidRPr="0053454D" w:rsidRDefault="00267473" w:rsidP="002D453A">
      <w:pPr>
        <w:pStyle w:val="Akapitzlist"/>
        <w:spacing w:line="240" w:lineRule="auto"/>
        <w:ind w:left="4248"/>
        <w:rPr>
          <w:rFonts w:ascii="Times New Roman" w:hAnsi="Times New Roman" w:cs="Times New Roman"/>
          <w:b/>
          <w:i/>
          <w:sz w:val="24"/>
          <w:szCs w:val="24"/>
        </w:rPr>
      </w:pPr>
      <w:r w:rsidRPr="0053454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500B7" w:rsidRPr="0053454D">
        <w:rPr>
          <w:rFonts w:ascii="Times New Roman" w:hAnsi="Times New Roman" w:cs="Times New Roman"/>
          <w:b/>
          <w:i/>
          <w:sz w:val="24"/>
          <w:szCs w:val="24"/>
        </w:rPr>
        <w:t>najni</w:t>
      </w:r>
      <w:r w:rsidR="00323FAB"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ższa cena brutto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br/>
        <w:t xml:space="preserve">  </w:t>
      </w:r>
      <w:r w:rsidR="00323FAB" w:rsidRPr="0053454D">
        <w:rPr>
          <w:rFonts w:ascii="Times New Roman" w:hAnsi="Times New Roman" w:cs="Times New Roman"/>
          <w:b/>
          <w:i/>
          <w:sz w:val="24"/>
          <w:szCs w:val="24"/>
        </w:rPr>
        <w:t>spośród badanych</w:t>
      </w:r>
      <w:r w:rsidR="003500B7"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 ofert</w:t>
      </w:r>
    </w:p>
    <w:p w:rsidR="0056407F" w:rsidRPr="0053454D" w:rsidRDefault="003500B7" w:rsidP="002D453A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 wartość punktowa oferty</w:t>
      </w:r>
      <w:r w:rsidRPr="0053454D">
        <w:rPr>
          <w:rFonts w:ascii="Times New Roman" w:hAnsi="Times New Roman" w:cs="Times New Roman"/>
          <w:b/>
          <w:sz w:val="24"/>
          <w:szCs w:val="24"/>
        </w:rPr>
        <w:t xml:space="preserve">  =  </w:t>
      </w:r>
      <w:r w:rsidR="000667B9" w:rsidRPr="0053454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617E4" w:rsidRPr="005345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267473" w:rsidRPr="0053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92E"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x 10 x </w:t>
      </w:r>
      <w:r w:rsidR="00BB2614" w:rsidRPr="0053454D">
        <w:rPr>
          <w:rFonts w:ascii="Times New Roman" w:hAnsi="Times New Roman" w:cs="Times New Roman"/>
          <w:b/>
          <w:i/>
          <w:sz w:val="24"/>
          <w:szCs w:val="24"/>
        </w:rPr>
        <w:t>35</w:t>
      </w:r>
      <w:r w:rsidR="00267473"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 %</w:t>
      </w:r>
    </w:p>
    <w:p w:rsidR="0056407F" w:rsidRPr="0053454D" w:rsidRDefault="000667B9" w:rsidP="000667B9">
      <w:pPr>
        <w:pStyle w:val="Akapitzlist"/>
        <w:spacing w:line="240" w:lineRule="auto"/>
        <w:ind w:left="14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454D">
        <w:rPr>
          <w:rFonts w:ascii="Times New Roman" w:hAnsi="Times New Roman" w:cs="Times New Roman"/>
          <w:b/>
          <w:i/>
          <w:sz w:val="24"/>
          <w:szCs w:val="24"/>
        </w:rPr>
        <w:t>cena brutto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br/>
      </w:r>
      <w:r w:rsidR="00267473" w:rsidRPr="0053454D">
        <w:rPr>
          <w:rFonts w:ascii="Times New Roman" w:hAnsi="Times New Roman" w:cs="Times New Roman"/>
          <w:b/>
          <w:i/>
          <w:sz w:val="24"/>
          <w:szCs w:val="24"/>
        </w:rPr>
        <w:t>badanej oferty</w:t>
      </w:r>
    </w:p>
    <w:p w:rsidR="008377D8" w:rsidRPr="007D1D40" w:rsidRDefault="008377D8" w:rsidP="002D453A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407F" w:rsidRPr="007D1D40" w:rsidRDefault="00760264" w:rsidP="001C7290">
      <w:pPr>
        <w:pStyle w:val="Akapitzlist"/>
        <w:numPr>
          <w:ilvl w:val="0"/>
          <w:numId w:val="14"/>
        </w:numPr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559">
        <w:rPr>
          <w:rFonts w:ascii="Times New Roman" w:hAnsi="Times New Roman" w:cs="Times New Roman"/>
          <w:b/>
          <w:sz w:val="24"/>
          <w:szCs w:val="24"/>
          <w:u w:val="single"/>
        </w:rPr>
        <w:t>Warunki lokalowe obiektu</w:t>
      </w:r>
      <w:r w:rsidR="00A7092E" w:rsidRPr="007D1D40">
        <w:rPr>
          <w:rFonts w:ascii="Times New Roman" w:hAnsi="Times New Roman" w:cs="Times New Roman"/>
          <w:sz w:val="24"/>
          <w:szCs w:val="24"/>
        </w:rPr>
        <w:t xml:space="preserve"> – </w:t>
      </w:r>
      <w:r w:rsidR="00A7092E" w:rsidRPr="007D1D40">
        <w:rPr>
          <w:rFonts w:ascii="Times New Roman" w:hAnsi="Times New Roman" w:cs="Times New Roman"/>
          <w:b/>
          <w:sz w:val="24"/>
          <w:szCs w:val="24"/>
        </w:rPr>
        <w:t>2</w:t>
      </w:r>
      <w:r w:rsidR="00C83617" w:rsidRPr="007D1D40">
        <w:rPr>
          <w:rFonts w:ascii="Times New Roman" w:hAnsi="Times New Roman" w:cs="Times New Roman"/>
          <w:b/>
          <w:sz w:val="24"/>
          <w:szCs w:val="24"/>
        </w:rPr>
        <w:t>0</w:t>
      </w:r>
      <w:r w:rsidR="0056407F" w:rsidRPr="007D1D40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68672B" w:rsidRPr="007D1D40" w:rsidRDefault="0043266E" w:rsidP="001C7290">
      <w:pPr>
        <w:pStyle w:val="Akapitzlist"/>
        <w:numPr>
          <w:ilvl w:val="0"/>
          <w:numId w:val="18"/>
        </w:numPr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p</w:t>
      </w:r>
      <w:r w:rsidR="004F3089" w:rsidRPr="007D1D40">
        <w:rPr>
          <w:rFonts w:ascii="Times New Roman" w:hAnsi="Times New Roman" w:cs="Times New Roman"/>
          <w:sz w:val="24"/>
          <w:szCs w:val="24"/>
        </w:rPr>
        <w:t>rz</w:t>
      </w:r>
      <w:r w:rsidR="0040448E" w:rsidRPr="007D1D40">
        <w:rPr>
          <w:rFonts w:ascii="Times New Roman" w:hAnsi="Times New Roman" w:cs="Times New Roman"/>
          <w:sz w:val="24"/>
          <w:szCs w:val="24"/>
        </w:rPr>
        <w:t>y ocenie ofert w tym kryterium Z</w:t>
      </w:r>
      <w:r w:rsidR="004F3089" w:rsidRPr="007D1D40">
        <w:rPr>
          <w:rFonts w:ascii="Times New Roman" w:hAnsi="Times New Roman" w:cs="Times New Roman"/>
          <w:sz w:val="24"/>
          <w:szCs w:val="24"/>
        </w:rPr>
        <w:t xml:space="preserve">amawiający będzie </w:t>
      </w:r>
      <w:r w:rsidR="00003CE7" w:rsidRPr="007D1D40">
        <w:rPr>
          <w:rFonts w:ascii="Times New Roman" w:hAnsi="Times New Roman" w:cs="Times New Roman"/>
          <w:sz w:val="24"/>
          <w:szCs w:val="24"/>
        </w:rPr>
        <w:t xml:space="preserve">oceniał sanitariaty  przeznaczone do użytkowania przez uczestników, </w:t>
      </w:r>
    </w:p>
    <w:p w:rsidR="001C73DE" w:rsidRPr="007D1D40" w:rsidRDefault="00E75FF9" w:rsidP="001C7290">
      <w:pPr>
        <w:pStyle w:val="Akapitzlist"/>
        <w:numPr>
          <w:ilvl w:val="0"/>
          <w:numId w:val="19"/>
        </w:numPr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dostęp do sanitariatów:</w:t>
      </w:r>
    </w:p>
    <w:p w:rsidR="001C73DE" w:rsidRPr="007D1D40" w:rsidRDefault="001C73DE" w:rsidP="001C7290">
      <w:pPr>
        <w:pStyle w:val="Akapitzlist"/>
        <w:numPr>
          <w:ilvl w:val="0"/>
          <w:numId w:val="20"/>
        </w:numPr>
        <w:spacing w:line="276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z pełnym węzłem sanitarnym </w:t>
      </w:r>
      <w:r w:rsidR="00E75FF9" w:rsidRPr="007D1D40">
        <w:rPr>
          <w:rFonts w:ascii="Times New Roman" w:hAnsi="Times New Roman" w:cs="Times New Roman"/>
          <w:sz w:val="24"/>
          <w:szCs w:val="24"/>
        </w:rPr>
        <w:t xml:space="preserve">w pokoju </w:t>
      </w:r>
      <w:r w:rsidRPr="007D1D40">
        <w:rPr>
          <w:rFonts w:ascii="Times New Roman" w:hAnsi="Times New Roman" w:cs="Times New Roman"/>
          <w:sz w:val="24"/>
          <w:szCs w:val="24"/>
        </w:rPr>
        <w:t xml:space="preserve">(umywalka, natrysk, toaleta) </w:t>
      </w:r>
      <w:r w:rsidR="00563622" w:rsidRPr="007D1D40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 xml:space="preserve">w każdym pokoju – </w:t>
      </w:r>
      <w:r w:rsidRPr="007D1D40">
        <w:rPr>
          <w:rFonts w:ascii="Times New Roman" w:hAnsi="Times New Roman" w:cs="Times New Roman"/>
          <w:b/>
          <w:sz w:val="24"/>
          <w:szCs w:val="24"/>
        </w:rPr>
        <w:t>5 punktów</w:t>
      </w:r>
      <w:r w:rsidRPr="007D1D40">
        <w:rPr>
          <w:rFonts w:ascii="Times New Roman" w:hAnsi="Times New Roman" w:cs="Times New Roman"/>
          <w:sz w:val="24"/>
          <w:szCs w:val="24"/>
        </w:rPr>
        <w:t>,</w:t>
      </w:r>
    </w:p>
    <w:p w:rsidR="001C73DE" w:rsidRPr="007D1D40" w:rsidRDefault="001C73DE" w:rsidP="001C7290">
      <w:pPr>
        <w:pStyle w:val="Akapitzlist"/>
        <w:numPr>
          <w:ilvl w:val="0"/>
          <w:numId w:val="20"/>
        </w:numPr>
        <w:spacing w:line="276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z umywalką w każdym pokoju i łazienkami (natryskiem i toaletą) na wspólnym korytarzu – </w:t>
      </w:r>
      <w:r w:rsidRPr="007D1D40">
        <w:rPr>
          <w:rFonts w:ascii="Times New Roman" w:hAnsi="Times New Roman" w:cs="Times New Roman"/>
          <w:b/>
          <w:sz w:val="24"/>
          <w:szCs w:val="24"/>
        </w:rPr>
        <w:t>3 punkty</w:t>
      </w:r>
      <w:r w:rsidRPr="007D1D40">
        <w:rPr>
          <w:rFonts w:ascii="Times New Roman" w:hAnsi="Times New Roman" w:cs="Times New Roman"/>
          <w:sz w:val="24"/>
          <w:szCs w:val="24"/>
        </w:rPr>
        <w:t xml:space="preserve"> (dostęp dla nie więcej niż 20 osób),</w:t>
      </w:r>
    </w:p>
    <w:p w:rsidR="001C73DE" w:rsidRPr="007D1D40" w:rsidRDefault="001C73DE" w:rsidP="001C7290">
      <w:pPr>
        <w:pStyle w:val="Akapitzlist"/>
        <w:numPr>
          <w:ilvl w:val="0"/>
          <w:numId w:val="20"/>
        </w:numPr>
        <w:spacing w:line="276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węzeł sanitarny (umywalka, natrysk, toaleta) na wspólnym korytarzu dla nie więcej niż 20 osób  - </w:t>
      </w:r>
      <w:r w:rsidRPr="007D1D40">
        <w:rPr>
          <w:rFonts w:ascii="Times New Roman" w:hAnsi="Times New Roman" w:cs="Times New Roman"/>
          <w:b/>
          <w:sz w:val="24"/>
          <w:szCs w:val="24"/>
        </w:rPr>
        <w:t>1 punkt</w:t>
      </w:r>
      <w:r w:rsidRPr="007D1D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2614" w:rsidRPr="007D1D40" w:rsidRDefault="001C73DE" w:rsidP="001C7290">
      <w:pPr>
        <w:pStyle w:val="Akapitzlist"/>
        <w:numPr>
          <w:ilvl w:val="0"/>
          <w:numId w:val="20"/>
        </w:numPr>
        <w:spacing w:line="276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węzeł sanitarny (umywalka, natrysk, toaleta) na wspólnym korytarzu dla więcej niż 20 osób  - </w:t>
      </w:r>
      <w:r w:rsidRPr="007D1D40">
        <w:rPr>
          <w:rFonts w:ascii="Times New Roman" w:hAnsi="Times New Roman" w:cs="Times New Roman"/>
          <w:b/>
          <w:sz w:val="24"/>
          <w:szCs w:val="24"/>
        </w:rPr>
        <w:t>0 punktów</w:t>
      </w:r>
      <w:r w:rsidRPr="007D1D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2614" w:rsidRPr="007D1D40" w:rsidRDefault="00BB2614" w:rsidP="00BB2614">
      <w:pPr>
        <w:pStyle w:val="Akapitzlist"/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  <w:u w:val="single"/>
        </w:rPr>
        <w:t>Uwaga</w:t>
      </w:r>
      <w:r w:rsidRPr="007D1D40">
        <w:rPr>
          <w:rFonts w:ascii="Times New Roman" w:hAnsi="Times New Roman" w:cs="Times New Roman"/>
          <w:b/>
          <w:sz w:val="24"/>
          <w:szCs w:val="24"/>
        </w:rPr>
        <w:t>:</w:t>
      </w:r>
      <w:r w:rsidRPr="007D1D40">
        <w:rPr>
          <w:rFonts w:ascii="Times New Roman" w:hAnsi="Times New Roman" w:cs="Times New Roman"/>
          <w:sz w:val="24"/>
          <w:szCs w:val="24"/>
        </w:rPr>
        <w:t xml:space="preserve"> w przypadku informacji o łazienkach w kilku z wymienionych standardów Zamawiający wyciągnie średnią arytmetyczną z punktów przyznanych każdej łazience.</w:t>
      </w:r>
    </w:p>
    <w:p w:rsidR="001C73DE" w:rsidRPr="007D1D40" w:rsidRDefault="000342CC" w:rsidP="001C7290">
      <w:pPr>
        <w:pStyle w:val="Akapitzlist"/>
        <w:numPr>
          <w:ilvl w:val="0"/>
          <w:numId w:val="19"/>
        </w:numPr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lastRenderedPageBreak/>
        <w:t xml:space="preserve">zakwaterowanie w </w:t>
      </w:r>
      <w:r w:rsidR="00E75FF9" w:rsidRPr="007D1D40">
        <w:rPr>
          <w:rFonts w:ascii="Times New Roman" w:hAnsi="Times New Roman" w:cs="Times New Roman"/>
          <w:sz w:val="24"/>
          <w:szCs w:val="24"/>
        </w:rPr>
        <w:t>pokoj</w:t>
      </w:r>
      <w:r w:rsidRPr="007D1D40">
        <w:rPr>
          <w:rFonts w:ascii="Times New Roman" w:hAnsi="Times New Roman" w:cs="Times New Roman"/>
          <w:sz w:val="24"/>
          <w:szCs w:val="24"/>
        </w:rPr>
        <w:t>ach</w:t>
      </w:r>
      <w:r w:rsidR="00E75FF9" w:rsidRPr="007D1D40">
        <w:rPr>
          <w:rFonts w:ascii="Times New Roman" w:hAnsi="Times New Roman" w:cs="Times New Roman"/>
          <w:sz w:val="24"/>
          <w:szCs w:val="24"/>
        </w:rPr>
        <w:t>:</w:t>
      </w:r>
    </w:p>
    <w:p w:rsidR="00DA6B00" w:rsidRPr="007D1D40" w:rsidRDefault="00DA6B00" w:rsidP="001C7290">
      <w:pPr>
        <w:pStyle w:val="Akapitzlist"/>
        <w:numPr>
          <w:ilvl w:val="0"/>
          <w:numId w:val="21"/>
        </w:numPr>
        <w:spacing w:line="276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2 osobowych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>–</w:t>
      </w:r>
      <w:r w:rsidR="005368C1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5368C1" w:rsidRPr="007D1D40">
        <w:rPr>
          <w:rFonts w:ascii="Times New Roman" w:hAnsi="Times New Roman" w:cs="Times New Roman"/>
          <w:b/>
          <w:sz w:val="24"/>
          <w:szCs w:val="24"/>
        </w:rPr>
        <w:t>5 punktów,</w:t>
      </w:r>
    </w:p>
    <w:p w:rsidR="00E75FF9" w:rsidRPr="007D1D40" w:rsidRDefault="00DA6B00" w:rsidP="001C7290">
      <w:pPr>
        <w:pStyle w:val="Akapitzlist"/>
        <w:numPr>
          <w:ilvl w:val="0"/>
          <w:numId w:val="21"/>
        </w:numPr>
        <w:spacing w:line="276" w:lineRule="auto"/>
        <w:ind w:left="2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4</w:t>
      </w:r>
      <w:r w:rsidR="000342CC" w:rsidRPr="007D1D40">
        <w:rPr>
          <w:rFonts w:ascii="Times New Roman" w:hAnsi="Times New Roman" w:cs="Times New Roman"/>
          <w:sz w:val="24"/>
          <w:szCs w:val="24"/>
        </w:rPr>
        <w:t xml:space="preserve"> osobowych</w:t>
      </w:r>
      <w:r w:rsidR="00E75FF9" w:rsidRPr="007D1D40">
        <w:rPr>
          <w:rFonts w:ascii="Times New Roman" w:hAnsi="Times New Roman" w:cs="Times New Roman"/>
          <w:sz w:val="24"/>
          <w:szCs w:val="24"/>
        </w:rPr>
        <w:t xml:space="preserve"> – </w:t>
      </w:r>
      <w:r w:rsidR="005368C1" w:rsidRPr="007D1D40">
        <w:rPr>
          <w:rFonts w:ascii="Times New Roman" w:hAnsi="Times New Roman" w:cs="Times New Roman"/>
          <w:b/>
          <w:sz w:val="24"/>
          <w:szCs w:val="24"/>
        </w:rPr>
        <w:t>3</w:t>
      </w:r>
      <w:r w:rsidR="00E75FF9" w:rsidRPr="007D1D40">
        <w:rPr>
          <w:rFonts w:ascii="Times New Roman" w:hAnsi="Times New Roman" w:cs="Times New Roman"/>
          <w:b/>
          <w:sz w:val="24"/>
          <w:szCs w:val="24"/>
        </w:rPr>
        <w:t xml:space="preserve"> punkt</w:t>
      </w:r>
      <w:r w:rsidR="005368C1" w:rsidRPr="007D1D40">
        <w:rPr>
          <w:rFonts w:ascii="Times New Roman" w:hAnsi="Times New Roman" w:cs="Times New Roman"/>
          <w:b/>
          <w:sz w:val="24"/>
          <w:szCs w:val="24"/>
        </w:rPr>
        <w:t>y</w:t>
      </w:r>
      <w:r w:rsidR="00E75FF9" w:rsidRPr="007D1D4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75FF9" w:rsidRPr="007D1D40" w:rsidRDefault="00E75FF9" w:rsidP="001C7290">
      <w:pPr>
        <w:pStyle w:val="Akapitzlist"/>
        <w:numPr>
          <w:ilvl w:val="0"/>
          <w:numId w:val="21"/>
        </w:numPr>
        <w:spacing w:line="276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5</w:t>
      </w:r>
      <w:r w:rsidR="000342CC" w:rsidRPr="007D1D40">
        <w:rPr>
          <w:rFonts w:ascii="Times New Roman" w:hAnsi="Times New Roman" w:cs="Times New Roman"/>
          <w:sz w:val="24"/>
          <w:szCs w:val="24"/>
        </w:rPr>
        <w:t xml:space="preserve"> osobowych</w:t>
      </w:r>
      <w:r w:rsidRPr="007D1D40">
        <w:rPr>
          <w:rFonts w:ascii="Times New Roman" w:hAnsi="Times New Roman" w:cs="Times New Roman"/>
          <w:sz w:val="24"/>
          <w:szCs w:val="24"/>
        </w:rPr>
        <w:t xml:space="preserve"> – </w:t>
      </w:r>
      <w:r w:rsidR="005368C1" w:rsidRPr="007D1D40">
        <w:rPr>
          <w:rFonts w:ascii="Times New Roman" w:hAnsi="Times New Roman" w:cs="Times New Roman"/>
          <w:b/>
          <w:sz w:val="24"/>
          <w:szCs w:val="24"/>
        </w:rPr>
        <w:t>1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 punkt</w:t>
      </w:r>
      <w:r w:rsidRPr="007D1D40">
        <w:rPr>
          <w:rFonts w:ascii="Times New Roman" w:hAnsi="Times New Roman" w:cs="Times New Roman"/>
          <w:sz w:val="24"/>
          <w:szCs w:val="24"/>
        </w:rPr>
        <w:t>,</w:t>
      </w:r>
    </w:p>
    <w:p w:rsidR="00BB2614" w:rsidRPr="007D1D40" w:rsidRDefault="00E75FF9" w:rsidP="001C7290">
      <w:pPr>
        <w:pStyle w:val="Akapitzlist"/>
        <w:numPr>
          <w:ilvl w:val="0"/>
          <w:numId w:val="21"/>
        </w:numPr>
        <w:spacing w:line="276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powyżej </w:t>
      </w:r>
      <w:r w:rsidR="005368C1" w:rsidRPr="007D1D40">
        <w:rPr>
          <w:rFonts w:ascii="Times New Roman" w:hAnsi="Times New Roman" w:cs="Times New Roman"/>
          <w:sz w:val="24"/>
          <w:szCs w:val="24"/>
        </w:rPr>
        <w:t>5</w:t>
      </w:r>
      <w:r w:rsidR="000342CC" w:rsidRPr="007D1D40">
        <w:rPr>
          <w:rFonts w:ascii="Times New Roman" w:hAnsi="Times New Roman" w:cs="Times New Roman"/>
          <w:sz w:val="24"/>
          <w:szCs w:val="24"/>
        </w:rPr>
        <w:t xml:space="preserve"> osobowych</w:t>
      </w:r>
      <w:r w:rsidRPr="007D1D40">
        <w:rPr>
          <w:rFonts w:ascii="Times New Roman" w:hAnsi="Times New Roman" w:cs="Times New Roman"/>
          <w:sz w:val="24"/>
          <w:szCs w:val="24"/>
        </w:rPr>
        <w:t xml:space="preserve"> – </w:t>
      </w:r>
      <w:r w:rsidRPr="007D1D40">
        <w:rPr>
          <w:rFonts w:ascii="Times New Roman" w:hAnsi="Times New Roman" w:cs="Times New Roman"/>
          <w:b/>
          <w:sz w:val="24"/>
          <w:szCs w:val="24"/>
        </w:rPr>
        <w:t>0 punktów</w:t>
      </w:r>
      <w:r w:rsidR="00F03636" w:rsidRPr="007D1D40">
        <w:rPr>
          <w:rFonts w:ascii="Times New Roman" w:hAnsi="Times New Roman" w:cs="Times New Roman"/>
          <w:b/>
          <w:sz w:val="24"/>
          <w:szCs w:val="24"/>
        </w:rPr>
        <w:t>,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FF9" w:rsidRPr="007D1D40" w:rsidRDefault="00E75FF9" w:rsidP="00BB2614">
      <w:pPr>
        <w:pStyle w:val="Akapitzlist"/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BB2614" w:rsidRPr="007D1D40">
        <w:rPr>
          <w:rFonts w:ascii="Times New Roman" w:hAnsi="Times New Roman" w:cs="Times New Roman"/>
          <w:b/>
          <w:sz w:val="24"/>
          <w:szCs w:val="24"/>
          <w:u w:val="single"/>
        </w:rPr>
        <w:t>Uwaga</w:t>
      </w:r>
      <w:r w:rsidR="00BB2614" w:rsidRPr="007D1D40">
        <w:rPr>
          <w:rFonts w:ascii="Times New Roman" w:hAnsi="Times New Roman" w:cs="Times New Roman"/>
          <w:b/>
          <w:sz w:val="24"/>
          <w:szCs w:val="24"/>
        </w:rPr>
        <w:t>:</w:t>
      </w:r>
      <w:r w:rsidR="00BB2614" w:rsidRPr="007D1D40">
        <w:rPr>
          <w:rFonts w:ascii="Times New Roman" w:hAnsi="Times New Roman" w:cs="Times New Roman"/>
          <w:sz w:val="24"/>
          <w:szCs w:val="24"/>
        </w:rPr>
        <w:t xml:space="preserve"> w przypadku informacji o pokojach w kilku z wymienionych standardów Zamawiający wyciągnie średnią arytmetyczną z punktów przyznanych każdemu pokojowi, </w:t>
      </w:r>
    </w:p>
    <w:p w:rsidR="001C73DE" w:rsidRPr="007D1D40" w:rsidRDefault="001C73DE" w:rsidP="001C7290">
      <w:pPr>
        <w:pStyle w:val="Akapitzlist"/>
        <w:numPr>
          <w:ilvl w:val="0"/>
          <w:numId w:val="18"/>
        </w:numPr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Ocena punktowa tego kryterium dokonana </w:t>
      </w:r>
      <w:r w:rsidR="0033496F" w:rsidRPr="007D1D40">
        <w:rPr>
          <w:rFonts w:ascii="Times New Roman" w:hAnsi="Times New Roman" w:cs="Times New Roman"/>
          <w:sz w:val="24"/>
          <w:szCs w:val="24"/>
        </w:rPr>
        <w:t xml:space="preserve">zostanie </w:t>
      </w:r>
      <w:r w:rsidRPr="007D1D40">
        <w:rPr>
          <w:rFonts w:ascii="Times New Roman" w:hAnsi="Times New Roman" w:cs="Times New Roman"/>
          <w:sz w:val="24"/>
          <w:szCs w:val="24"/>
        </w:rPr>
        <w:t>zgodnie z formułą:</w:t>
      </w:r>
    </w:p>
    <w:p w:rsidR="00BB2614" w:rsidRPr="00FF374A" w:rsidRDefault="00BB2614" w:rsidP="00BB2614">
      <w:pPr>
        <w:pStyle w:val="Akapitzlist"/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1C73DE" w:rsidRPr="0053454D" w:rsidRDefault="001C73DE" w:rsidP="002D453A">
      <w:pPr>
        <w:pStyle w:val="Akapitzlist"/>
        <w:spacing w:line="240" w:lineRule="auto"/>
        <w:ind w:left="4248"/>
        <w:rPr>
          <w:rFonts w:ascii="Times New Roman" w:hAnsi="Times New Roman" w:cs="Times New Roman"/>
          <w:b/>
          <w:i/>
          <w:sz w:val="24"/>
          <w:szCs w:val="24"/>
        </w:rPr>
      </w:pPr>
      <w:r w:rsidRPr="00FF374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liczba punktów przyznanych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badanej ofercie</w:t>
      </w:r>
    </w:p>
    <w:p w:rsidR="001C73DE" w:rsidRPr="0053454D" w:rsidRDefault="001C73DE" w:rsidP="002D453A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 wartość punktowa oferty</w:t>
      </w:r>
      <w:r w:rsidRPr="0053454D">
        <w:rPr>
          <w:rFonts w:ascii="Times New Roman" w:hAnsi="Times New Roman" w:cs="Times New Roman"/>
          <w:b/>
          <w:sz w:val="24"/>
          <w:szCs w:val="24"/>
        </w:rPr>
        <w:t xml:space="preserve">  =  </w:t>
      </w:r>
      <w:r w:rsidR="000667B9" w:rsidRPr="0053454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3BA3" w:rsidRPr="0053454D">
        <w:rPr>
          <w:rFonts w:ascii="Times New Roman" w:hAnsi="Times New Roman" w:cs="Times New Roman"/>
          <w:b/>
          <w:i/>
          <w:sz w:val="24"/>
          <w:szCs w:val="24"/>
        </w:rPr>
        <w:t>x  10  x  2</w:t>
      </w:r>
      <w:r w:rsidR="00C83617" w:rsidRPr="0053454D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 %</w:t>
      </w:r>
    </w:p>
    <w:p w:rsidR="001C73DE" w:rsidRPr="0053454D" w:rsidRDefault="001C73DE" w:rsidP="002D453A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454D">
        <w:rPr>
          <w:rFonts w:ascii="Times New Roman" w:hAnsi="Times New Roman" w:cs="Times New Roman"/>
          <w:b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>największa liczba punktów</w:t>
      </w:r>
    </w:p>
    <w:p w:rsidR="00865576" w:rsidRPr="0053454D" w:rsidRDefault="001C73DE" w:rsidP="002D453A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454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spośród badanych ofert</w:t>
      </w:r>
    </w:p>
    <w:p w:rsidR="008377D8" w:rsidRPr="000A3339" w:rsidRDefault="008377D8" w:rsidP="002D453A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B2614" w:rsidRPr="007D1D40" w:rsidRDefault="00AB7FB7" w:rsidP="001C7290">
      <w:pPr>
        <w:pStyle w:val="Akapitzlist"/>
        <w:numPr>
          <w:ilvl w:val="0"/>
          <w:numId w:val="14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50559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Forma zabezpieczenia </w:t>
      </w:r>
      <w:r w:rsidR="00E41A29" w:rsidRPr="00350559">
        <w:rPr>
          <w:rFonts w:ascii="Times New Roman" w:hAnsi="Times New Roman" w:cs="Times New Roman"/>
          <w:b/>
          <w:sz w:val="24"/>
          <w:szCs w:val="24"/>
          <w:u w:val="single"/>
        </w:rPr>
        <w:t>opieki medycznej</w:t>
      </w:r>
      <w:r w:rsidR="00E41A29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E41A29" w:rsidRPr="007D1D40">
        <w:rPr>
          <w:rFonts w:ascii="Times New Roman" w:hAnsi="Times New Roman" w:cs="Times New Roman"/>
          <w:b/>
          <w:sz w:val="24"/>
          <w:szCs w:val="24"/>
        </w:rPr>
        <w:t>-</w:t>
      </w:r>
      <w:r w:rsidR="00E41A29" w:rsidRPr="007D1D40">
        <w:rPr>
          <w:rFonts w:ascii="Times New Roman" w:hAnsi="Times New Roman" w:cs="Times New Roman"/>
          <w:sz w:val="24"/>
          <w:szCs w:val="24"/>
        </w:rPr>
        <w:t xml:space="preserve">  </w:t>
      </w:r>
      <w:r w:rsidR="00E41A29" w:rsidRPr="007D1D40">
        <w:rPr>
          <w:rFonts w:ascii="Times New Roman" w:hAnsi="Times New Roman" w:cs="Times New Roman"/>
          <w:b/>
          <w:sz w:val="24"/>
          <w:szCs w:val="24"/>
        </w:rPr>
        <w:t>10 %</w:t>
      </w:r>
    </w:p>
    <w:p w:rsidR="00BB2614" w:rsidRPr="007D1D40" w:rsidRDefault="00BB2614" w:rsidP="00BB2614">
      <w:pPr>
        <w:pStyle w:val="Akapitzlist"/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Przy ocenie ofert w tym kryterium Zamawiający będzie brał pod uwagę</w:t>
      </w:r>
      <w:r w:rsidR="00E41A29" w:rsidRPr="007D1D40">
        <w:rPr>
          <w:rFonts w:ascii="Times New Roman" w:hAnsi="Times New Roman" w:cs="Times New Roman"/>
          <w:sz w:val="24"/>
          <w:szCs w:val="24"/>
        </w:rPr>
        <w:t xml:space="preserve"> formę </w:t>
      </w:r>
      <w:r w:rsidR="00AB7FB7" w:rsidRPr="007D1D40">
        <w:rPr>
          <w:rFonts w:ascii="Times New Roman" w:hAnsi="Times New Roman" w:cs="Times New Roman"/>
          <w:sz w:val="24"/>
          <w:szCs w:val="24"/>
        </w:rPr>
        <w:t>zabezpieczenie</w:t>
      </w:r>
      <w:r w:rsidR="00E41A29" w:rsidRPr="007D1D40">
        <w:rPr>
          <w:rFonts w:ascii="Times New Roman" w:hAnsi="Times New Roman" w:cs="Times New Roman"/>
          <w:sz w:val="24"/>
          <w:szCs w:val="24"/>
        </w:rPr>
        <w:t xml:space="preserve"> opieki medyczne</w:t>
      </w:r>
      <w:r w:rsidR="00AB7FB7" w:rsidRPr="007D1D40">
        <w:rPr>
          <w:rFonts w:ascii="Times New Roman" w:hAnsi="Times New Roman" w:cs="Times New Roman"/>
          <w:sz w:val="24"/>
          <w:szCs w:val="24"/>
        </w:rPr>
        <w:t>j</w:t>
      </w:r>
      <w:r w:rsidR="00E41A29" w:rsidRPr="007D1D40">
        <w:rPr>
          <w:rFonts w:ascii="Times New Roman" w:hAnsi="Times New Roman" w:cs="Times New Roman"/>
          <w:sz w:val="24"/>
          <w:szCs w:val="24"/>
        </w:rPr>
        <w:t xml:space="preserve"> uczestnikom wypoczynku:</w:t>
      </w:r>
    </w:p>
    <w:p w:rsidR="00E41A29" w:rsidRPr="007D1D40" w:rsidRDefault="00AB7FB7" w:rsidP="001C7290">
      <w:pPr>
        <w:pStyle w:val="Akapitzlist"/>
        <w:numPr>
          <w:ilvl w:val="0"/>
          <w:numId w:val="39"/>
        </w:numPr>
        <w:spacing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</w:t>
      </w:r>
      <w:r w:rsidRPr="007D1D4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umowę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zawartą z lekarzem, pielęgniarką lub ratownikiem medycznym 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>n</w:t>
      </w:r>
      <w:r w:rsidR="00E41A29" w:rsidRPr="007D1D40">
        <w:rPr>
          <w:rFonts w:ascii="Times New Roman" w:hAnsi="Times New Roman" w:cs="Times New Roman"/>
          <w:sz w:val="24"/>
          <w:szCs w:val="24"/>
        </w:rPr>
        <w:t xml:space="preserve">a 24 </w:t>
      </w:r>
      <w:r w:rsidR="0068673E" w:rsidRPr="007D1D40">
        <w:rPr>
          <w:rFonts w:ascii="Times New Roman" w:hAnsi="Times New Roman" w:cs="Times New Roman"/>
          <w:sz w:val="24"/>
          <w:szCs w:val="24"/>
        </w:rPr>
        <w:t xml:space="preserve">- </w:t>
      </w:r>
      <w:r w:rsidR="00E41A29" w:rsidRPr="007D1D40">
        <w:rPr>
          <w:rFonts w:ascii="Times New Roman" w:hAnsi="Times New Roman" w:cs="Times New Roman"/>
          <w:sz w:val="24"/>
          <w:szCs w:val="24"/>
        </w:rPr>
        <w:t>godzinną opiekę medyczną nad uczestnik</w:t>
      </w:r>
      <w:r w:rsidRPr="007D1D40">
        <w:rPr>
          <w:rFonts w:ascii="Times New Roman" w:hAnsi="Times New Roman" w:cs="Times New Roman"/>
          <w:sz w:val="24"/>
          <w:szCs w:val="24"/>
        </w:rPr>
        <w:t xml:space="preserve">ami wypoczynku świadczoną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na terenie</w:t>
      </w:r>
      <w:r w:rsidRPr="007D1D40">
        <w:rPr>
          <w:rFonts w:ascii="Times New Roman" w:hAnsi="Times New Roman" w:cs="Times New Roman"/>
          <w:sz w:val="24"/>
          <w:szCs w:val="24"/>
        </w:rPr>
        <w:t xml:space="preserve"> obiektu –</w:t>
      </w:r>
      <w:r w:rsidR="00E41A29" w:rsidRPr="007D1D40">
        <w:rPr>
          <w:rFonts w:ascii="Times New Roman" w:hAnsi="Times New Roman" w:cs="Times New Roman"/>
          <w:sz w:val="24"/>
          <w:szCs w:val="24"/>
        </w:rPr>
        <w:t xml:space="preserve">Zamawiający przyzna  </w:t>
      </w:r>
      <w:r w:rsidR="0068673E" w:rsidRPr="007D1D40">
        <w:rPr>
          <w:rFonts w:ascii="Times New Roman" w:hAnsi="Times New Roman" w:cs="Times New Roman"/>
          <w:b/>
          <w:sz w:val="24"/>
          <w:szCs w:val="24"/>
        </w:rPr>
        <w:t>5 punktów,</w:t>
      </w:r>
      <w:r w:rsidR="0068673E"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B7" w:rsidRPr="007D1D40" w:rsidRDefault="00AB7FB7" w:rsidP="001C7290">
      <w:pPr>
        <w:pStyle w:val="Akapitzlist"/>
        <w:numPr>
          <w:ilvl w:val="0"/>
          <w:numId w:val="39"/>
        </w:numPr>
        <w:spacing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</w:t>
      </w:r>
      <w:r w:rsidRPr="007D1D4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umowę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zawartą z lekarzem, pielęgniarką lub ratownikiem medycznym 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 xml:space="preserve">na 24 - godzinną opiekę medyczną nad uczestnikami wypoczynku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na dojazd</w:t>
      </w:r>
      <w:r w:rsidRPr="007D1D40">
        <w:rPr>
          <w:rFonts w:ascii="Times New Roman" w:hAnsi="Times New Roman" w:cs="Times New Roman"/>
          <w:sz w:val="24"/>
          <w:szCs w:val="24"/>
        </w:rPr>
        <w:t xml:space="preserve"> do obiektu wypoczynku świadczoną na telefoniczne wezwanie–Zamawiający przyzna  </w:t>
      </w:r>
      <w:r w:rsidRPr="007D1D40">
        <w:rPr>
          <w:rFonts w:ascii="Times New Roman" w:hAnsi="Times New Roman" w:cs="Times New Roman"/>
          <w:b/>
          <w:sz w:val="24"/>
          <w:szCs w:val="24"/>
        </w:rPr>
        <w:t>3 punktów,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73E" w:rsidRPr="000A3339" w:rsidRDefault="00EE7DA9" w:rsidP="001C7290">
      <w:pPr>
        <w:pStyle w:val="Akapitzlist"/>
        <w:numPr>
          <w:ilvl w:val="0"/>
          <w:numId w:val="39"/>
        </w:numPr>
        <w:spacing w:line="276" w:lineRule="auto"/>
        <w:ind w:left="1701"/>
        <w:jc w:val="both"/>
        <w:rPr>
          <w:rFonts w:ascii="Times New Roman" w:hAnsi="Times New Roman" w:cs="Times New Roman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opiekę medyczną </w:t>
      </w:r>
      <w:r w:rsidR="00AB7FB7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ramach świadczeń opieki zdrowotnej udzielanych na zasadach określonych w </w:t>
      </w:r>
      <w:hyperlink r:id="rId21" w:anchor="/document/17127716?cm=DOCUMENT" w:history="1">
        <w:r w:rsidR="00AB7FB7" w:rsidRPr="007D1D4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ustawie</w:t>
        </w:r>
      </w:hyperlink>
      <w:r w:rsidR="00AB7FB7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dnia 27 sierpnia 2004 r. o świadczeniach opieki zdrowotnej finansowanych ze środków publicznych (Dz. U. z 2017 r. poz. 1938)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673E" w:rsidRPr="007D1D40">
        <w:rPr>
          <w:rFonts w:ascii="Times New Roman" w:hAnsi="Times New Roman" w:cs="Times New Roman"/>
          <w:sz w:val="24"/>
          <w:szCs w:val="24"/>
        </w:rPr>
        <w:t xml:space="preserve">za dostęp do opieki medycznej w ramach usług w punktach Zamawiający przyzna  </w:t>
      </w:r>
      <w:r w:rsidR="0068673E" w:rsidRPr="007D1D40">
        <w:rPr>
          <w:rFonts w:ascii="Times New Roman" w:hAnsi="Times New Roman" w:cs="Times New Roman"/>
          <w:b/>
          <w:sz w:val="24"/>
          <w:szCs w:val="24"/>
        </w:rPr>
        <w:t>0 punktów,</w:t>
      </w:r>
      <w:r w:rsidR="0068673E"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04A" w:rsidRPr="0053454D" w:rsidRDefault="00AF004A" w:rsidP="00AF004A">
      <w:pPr>
        <w:pStyle w:val="Akapitzlist"/>
        <w:spacing w:line="240" w:lineRule="auto"/>
        <w:ind w:left="2160"/>
        <w:rPr>
          <w:rFonts w:ascii="Times New Roman" w:hAnsi="Times New Roman" w:cs="Times New Roman"/>
          <w:b/>
          <w:i/>
          <w:sz w:val="24"/>
          <w:szCs w:val="24"/>
        </w:rPr>
      </w:pPr>
      <w:r w:rsidRPr="000A3339">
        <w:rPr>
          <w:rFonts w:ascii="Times New Roman" w:hAnsi="Times New Roman" w:cs="Times New Roman"/>
          <w:b/>
          <w:i/>
        </w:rPr>
        <w:t xml:space="preserve">                                                 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liczba punktów przyznanych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                               badanej ofercie</w:t>
      </w:r>
    </w:p>
    <w:p w:rsidR="00AF004A" w:rsidRPr="0053454D" w:rsidRDefault="00AF004A" w:rsidP="00AF004A">
      <w:pPr>
        <w:pStyle w:val="Akapitzlist"/>
        <w:spacing w:line="240" w:lineRule="auto"/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54D">
        <w:rPr>
          <w:rFonts w:ascii="Times New Roman" w:hAnsi="Times New Roman" w:cs="Times New Roman"/>
          <w:b/>
          <w:i/>
          <w:sz w:val="24"/>
          <w:szCs w:val="24"/>
        </w:rPr>
        <w:t>wartość punktowa oferty</w:t>
      </w:r>
      <w:r w:rsidRPr="0053454D">
        <w:rPr>
          <w:rFonts w:ascii="Times New Roman" w:hAnsi="Times New Roman" w:cs="Times New Roman"/>
          <w:b/>
          <w:sz w:val="24"/>
          <w:szCs w:val="24"/>
        </w:rPr>
        <w:t xml:space="preserve">  = </w:t>
      </w:r>
      <w:r w:rsidR="00FF374A" w:rsidRPr="0053454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>x  10  x  10 %</w:t>
      </w:r>
    </w:p>
    <w:p w:rsidR="00AF004A" w:rsidRPr="0053454D" w:rsidRDefault="00AF004A" w:rsidP="00AF004A">
      <w:pPr>
        <w:pStyle w:val="Akapitzlist"/>
        <w:spacing w:line="240" w:lineRule="auto"/>
        <w:ind w:left="21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454D">
        <w:rPr>
          <w:rFonts w:ascii="Times New Roman" w:hAnsi="Times New Roman" w:cs="Times New Roman"/>
          <w:b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 w:rsidR="00EE7DA9" w:rsidRPr="0053454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>największa liczba punktów</w:t>
      </w:r>
    </w:p>
    <w:p w:rsidR="00AF004A" w:rsidRPr="0053454D" w:rsidRDefault="00AF004A" w:rsidP="00AF004A">
      <w:pPr>
        <w:pStyle w:val="Akapitzlist"/>
        <w:spacing w:line="240" w:lineRule="auto"/>
        <w:ind w:left="21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454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</w:t>
      </w:r>
      <w:r w:rsidR="00EE7DA9"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     spośród badanych ofert</w:t>
      </w:r>
    </w:p>
    <w:p w:rsidR="00AF004A" w:rsidRPr="00FF374A" w:rsidRDefault="00AF004A" w:rsidP="00AF004A">
      <w:pPr>
        <w:pStyle w:val="Akapitzlist"/>
        <w:spacing w:line="276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8245C1" w:rsidRPr="007D1D40" w:rsidRDefault="00F70061" w:rsidP="001C7290">
      <w:pPr>
        <w:pStyle w:val="Akapitzlist"/>
        <w:numPr>
          <w:ilvl w:val="0"/>
          <w:numId w:val="14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50559">
        <w:rPr>
          <w:rFonts w:ascii="Times New Roman" w:hAnsi="Times New Roman" w:cs="Times New Roman"/>
          <w:b/>
          <w:sz w:val="24"/>
          <w:szCs w:val="24"/>
          <w:u w:val="single"/>
        </w:rPr>
        <w:t xml:space="preserve">Atrakcyjność programu </w:t>
      </w:r>
      <w:r w:rsidR="0056407F" w:rsidRPr="00350559">
        <w:rPr>
          <w:rFonts w:ascii="Times New Roman" w:hAnsi="Times New Roman" w:cs="Times New Roman"/>
          <w:b/>
          <w:sz w:val="24"/>
          <w:szCs w:val="24"/>
          <w:u w:val="single"/>
        </w:rPr>
        <w:t>wypoczynku</w:t>
      </w:r>
      <w:r w:rsidR="0056407F" w:rsidRPr="007D1D40">
        <w:rPr>
          <w:rFonts w:ascii="Times New Roman" w:hAnsi="Times New Roman" w:cs="Times New Roman"/>
          <w:sz w:val="24"/>
          <w:szCs w:val="24"/>
        </w:rPr>
        <w:t xml:space="preserve"> – </w:t>
      </w:r>
      <w:r w:rsidR="00E41A29" w:rsidRPr="007D1D40">
        <w:rPr>
          <w:rFonts w:ascii="Times New Roman" w:hAnsi="Times New Roman" w:cs="Times New Roman"/>
          <w:b/>
          <w:sz w:val="24"/>
          <w:szCs w:val="24"/>
        </w:rPr>
        <w:t>35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2B3928" w:rsidRPr="007D1D40" w:rsidRDefault="008245C1" w:rsidP="001C7290">
      <w:pPr>
        <w:pStyle w:val="Akapitzlist"/>
        <w:numPr>
          <w:ilvl w:val="0"/>
          <w:numId w:val="16"/>
        </w:numPr>
        <w:spacing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prz</w:t>
      </w:r>
      <w:r w:rsidR="0040448E" w:rsidRPr="007D1D40">
        <w:rPr>
          <w:rFonts w:ascii="Times New Roman" w:hAnsi="Times New Roman" w:cs="Times New Roman"/>
          <w:sz w:val="24"/>
          <w:szCs w:val="24"/>
        </w:rPr>
        <w:t>y ocenie ofert w tym kryterium Z</w:t>
      </w:r>
      <w:r w:rsidRPr="007D1D40">
        <w:rPr>
          <w:rFonts w:ascii="Times New Roman" w:hAnsi="Times New Roman" w:cs="Times New Roman"/>
          <w:sz w:val="24"/>
          <w:szCs w:val="24"/>
        </w:rPr>
        <w:t>amawiający będzie brał pod uwagę atrakcyjność program</w:t>
      </w:r>
      <w:r w:rsidR="00ED223C" w:rsidRPr="007D1D40">
        <w:rPr>
          <w:rFonts w:ascii="Times New Roman" w:hAnsi="Times New Roman" w:cs="Times New Roman"/>
          <w:sz w:val="24"/>
          <w:szCs w:val="24"/>
        </w:rPr>
        <w:t>u wypoczynku dołączonego przez W</w:t>
      </w:r>
      <w:r w:rsidRPr="007D1D40">
        <w:rPr>
          <w:rFonts w:ascii="Times New Roman" w:hAnsi="Times New Roman" w:cs="Times New Roman"/>
          <w:sz w:val="24"/>
          <w:szCs w:val="24"/>
        </w:rPr>
        <w:t>ykonawcę  do oferty</w:t>
      </w:r>
      <w:r w:rsidR="002B3928" w:rsidRPr="007D1D40">
        <w:rPr>
          <w:rFonts w:ascii="Times New Roman" w:hAnsi="Times New Roman" w:cs="Times New Roman"/>
          <w:sz w:val="24"/>
          <w:szCs w:val="24"/>
        </w:rPr>
        <w:t>,</w:t>
      </w:r>
      <w:r w:rsidRPr="007D1D40">
        <w:rPr>
          <w:rFonts w:ascii="Times New Roman" w:hAnsi="Times New Roman" w:cs="Times New Roman"/>
          <w:sz w:val="24"/>
          <w:szCs w:val="24"/>
        </w:rPr>
        <w:t xml:space="preserve"> dla każdej z części zamówienia oddzielnie</w:t>
      </w:r>
      <w:r w:rsidR="00F03636" w:rsidRPr="007D1D40">
        <w:rPr>
          <w:rFonts w:ascii="Times New Roman" w:hAnsi="Times New Roman" w:cs="Times New Roman"/>
          <w:sz w:val="24"/>
          <w:szCs w:val="24"/>
        </w:rPr>
        <w:t xml:space="preserve">. Program 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2B3928" w:rsidRPr="007D1D40">
        <w:rPr>
          <w:rFonts w:ascii="Times New Roman" w:hAnsi="Times New Roman" w:cs="Times New Roman"/>
          <w:sz w:val="24"/>
          <w:szCs w:val="24"/>
        </w:rPr>
        <w:t>będzie oceniany wg następujących kryteriów:</w:t>
      </w:r>
    </w:p>
    <w:p w:rsidR="003E1EE0" w:rsidRPr="007D1D40" w:rsidRDefault="003E1EE0" w:rsidP="001C7290">
      <w:pPr>
        <w:pStyle w:val="Akapitzlist"/>
        <w:numPr>
          <w:ilvl w:val="0"/>
          <w:numId w:val="29"/>
        </w:numPr>
        <w:spacing w:line="276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za każdą zabawę zorganizowaną typu: quizy, kalambury, turnieje </w:t>
      </w:r>
      <w:r w:rsidR="00EC613C" w:rsidRPr="007D1D40">
        <w:rPr>
          <w:rFonts w:ascii="Times New Roman" w:hAnsi="Times New Roman" w:cs="Times New Roman"/>
          <w:sz w:val="24"/>
          <w:szCs w:val="24"/>
        </w:rPr>
        <w:t xml:space="preserve">ściśle </w:t>
      </w:r>
      <w:r w:rsidRPr="007D1D40">
        <w:rPr>
          <w:rFonts w:ascii="Times New Roman" w:hAnsi="Times New Roman" w:cs="Times New Roman"/>
          <w:sz w:val="24"/>
          <w:szCs w:val="24"/>
        </w:rPr>
        <w:t xml:space="preserve">związane z tematami przewodnimi organizowanego wypoczynku </w:t>
      </w:r>
      <w:r w:rsidRPr="007D1D40">
        <w:rPr>
          <w:rFonts w:ascii="Times New Roman" w:hAnsi="Times New Roman" w:cs="Times New Roman"/>
          <w:sz w:val="24"/>
          <w:szCs w:val="24"/>
        </w:rPr>
        <w:lastRenderedPageBreak/>
        <w:t xml:space="preserve">wskazanymi w </w:t>
      </w:r>
      <w:r w:rsidR="00EC613C" w:rsidRPr="007D1D40">
        <w:rPr>
          <w:rFonts w:ascii="Times New Roman" w:hAnsi="Times New Roman" w:cs="Times New Roman"/>
          <w:sz w:val="24"/>
          <w:szCs w:val="24"/>
        </w:rPr>
        <w:t>rozdziale III pkt 4</w:t>
      </w:r>
      <w:r w:rsidR="00901DA3">
        <w:rPr>
          <w:rFonts w:ascii="Times New Roman" w:hAnsi="Times New Roman" w:cs="Times New Roman"/>
          <w:sz w:val="24"/>
          <w:szCs w:val="24"/>
        </w:rPr>
        <w:t xml:space="preserve"> specyfikacji </w:t>
      </w:r>
      <w:r w:rsidR="00EC613C" w:rsidRPr="007D1D40">
        <w:rPr>
          <w:rFonts w:ascii="Times New Roman" w:hAnsi="Times New Roman" w:cs="Times New Roman"/>
          <w:sz w:val="24"/>
          <w:szCs w:val="24"/>
        </w:rPr>
        <w:t xml:space="preserve"> Zamawiający przyzna </w:t>
      </w:r>
      <w:r w:rsidR="00901DA3">
        <w:rPr>
          <w:rFonts w:ascii="Times New Roman" w:hAnsi="Times New Roman" w:cs="Times New Roman"/>
          <w:sz w:val="24"/>
          <w:szCs w:val="24"/>
        </w:rPr>
        <w:br/>
      </w:r>
      <w:r w:rsidR="00EC613C" w:rsidRPr="007D1D40">
        <w:rPr>
          <w:rFonts w:ascii="Times New Roman" w:hAnsi="Times New Roman" w:cs="Times New Roman"/>
          <w:b/>
          <w:sz w:val="24"/>
          <w:szCs w:val="24"/>
        </w:rPr>
        <w:t>1 punkt</w:t>
      </w:r>
      <w:r w:rsidR="00EC613C" w:rsidRPr="007D1D40">
        <w:rPr>
          <w:rFonts w:ascii="Times New Roman" w:hAnsi="Times New Roman" w:cs="Times New Roman"/>
          <w:sz w:val="24"/>
          <w:szCs w:val="24"/>
        </w:rPr>
        <w:t xml:space="preserve">, lecz nie więcej niż </w:t>
      </w:r>
      <w:r w:rsidR="00491089">
        <w:rPr>
          <w:rFonts w:ascii="Times New Roman" w:hAnsi="Times New Roman" w:cs="Times New Roman"/>
          <w:b/>
          <w:sz w:val="24"/>
          <w:szCs w:val="24"/>
        </w:rPr>
        <w:t>5</w:t>
      </w:r>
      <w:r w:rsidR="00EC613C" w:rsidRPr="007D1D40">
        <w:rPr>
          <w:rFonts w:ascii="Times New Roman" w:hAnsi="Times New Roman" w:cs="Times New Roman"/>
          <w:b/>
          <w:sz w:val="24"/>
          <w:szCs w:val="24"/>
        </w:rPr>
        <w:t xml:space="preserve"> punktów</w:t>
      </w:r>
      <w:r w:rsidR="00EC613C" w:rsidRPr="007D1D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F0ADB" w:rsidRDefault="003D0CF1" w:rsidP="00CF0ADB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za </w:t>
      </w:r>
      <w:r w:rsidR="000A3339">
        <w:rPr>
          <w:rFonts w:ascii="Times New Roman" w:hAnsi="Times New Roman" w:cs="Times New Roman"/>
          <w:sz w:val="24"/>
          <w:szCs w:val="24"/>
        </w:rPr>
        <w:t xml:space="preserve">program uwzględniający </w:t>
      </w:r>
      <w:r w:rsidRPr="007D1D40">
        <w:rPr>
          <w:rFonts w:ascii="Times New Roman" w:hAnsi="Times New Roman" w:cs="Times New Roman"/>
          <w:sz w:val="24"/>
          <w:szCs w:val="24"/>
        </w:rPr>
        <w:t>minimum 8 godzin zajęć z gr</w:t>
      </w:r>
      <w:r w:rsidR="00D36559">
        <w:rPr>
          <w:rFonts w:ascii="Times New Roman" w:hAnsi="Times New Roman" w:cs="Times New Roman"/>
          <w:sz w:val="24"/>
          <w:szCs w:val="24"/>
        </w:rPr>
        <w:t xml:space="preserve">y w szachy Zamawiający przyzna </w:t>
      </w:r>
      <w:r w:rsidR="00491089" w:rsidRPr="00491089">
        <w:rPr>
          <w:rFonts w:ascii="Times New Roman" w:hAnsi="Times New Roman" w:cs="Times New Roman"/>
          <w:sz w:val="24"/>
          <w:szCs w:val="24"/>
        </w:rPr>
        <w:t>dodatkowo</w:t>
      </w:r>
      <w:r w:rsidR="00CF0ADB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491089">
        <w:rPr>
          <w:rFonts w:ascii="Times New Roman" w:hAnsi="Times New Roman" w:cs="Times New Roman"/>
          <w:b/>
          <w:sz w:val="24"/>
          <w:szCs w:val="24"/>
        </w:rPr>
        <w:t xml:space="preserve"> punkt</w:t>
      </w:r>
      <w:r w:rsidR="00CF0ADB">
        <w:rPr>
          <w:rFonts w:ascii="Times New Roman" w:hAnsi="Times New Roman" w:cs="Times New Roman"/>
          <w:b/>
          <w:sz w:val="24"/>
          <w:szCs w:val="24"/>
        </w:rPr>
        <w:t>ów</w:t>
      </w:r>
      <w:r w:rsidR="005D322D">
        <w:rPr>
          <w:rFonts w:ascii="Times New Roman" w:hAnsi="Times New Roman" w:cs="Times New Roman"/>
          <w:b/>
          <w:sz w:val="24"/>
          <w:szCs w:val="24"/>
        </w:rPr>
        <w:t>,</w:t>
      </w:r>
      <w:r w:rsidR="00CF0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ADB">
        <w:rPr>
          <w:rFonts w:ascii="Times New Roman" w:hAnsi="Times New Roman" w:cs="Times New Roman"/>
          <w:b/>
          <w:sz w:val="24"/>
          <w:szCs w:val="24"/>
        </w:rPr>
        <w:br/>
        <w:t>Uwaga:</w:t>
      </w:r>
      <w:r w:rsidR="00CF0ADB">
        <w:rPr>
          <w:rFonts w:ascii="Times New Roman" w:hAnsi="Times New Roman" w:cs="Times New Roman"/>
          <w:b/>
          <w:sz w:val="24"/>
          <w:szCs w:val="24"/>
        </w:rPr>
        <w:br/>
      </w:r>
      <w:r w:rsidR="00CF0ADB">
        <w:rPr>
          <w:rFonts w:ascii="Times New Roman" w:hAnsi="Times New Roman" w:cs="Times New Roman"/>
          <w:sz w:val="24"/>
          <w:szCs w:val="24"/>
        </w:rPr>
        <w:t>W</w:t>
      </w:r>
      <w:r w:rsidR="00CF0ADB" w:rsidRPr="00CF0ADB">
        <w:rPr>
          <w:rFonts w:ascii="Times New Roman" w:hAnsi="Times New Roman" w:cs="Times New Roman"/>
          <w:sz w:val="24"/>
          <w:szCs w:val="24"/>
        </w:rPr>
        <w:t>arunkiem uzyskania punktów w tym kryterium jest</w:t>
      </w:r>
      <w:r w:rsidR="00CF0ADB">
        <w:rPr>
          <w:rFonts w:ascii="Times New Roman" w:hAnsi="Times New Roman" w:cs="Times New Roman"/>
          <w:sz w:val="24"/>
          <w:szCs w:val="24"/>
        </w:rPr>
        <w:t>:</w:t>
      </w:r>
    </w:p>
    <w:p w:rsidR="00CF0ADB" w:rsidRDefault="00CF0ADB" w:rsidP="00CF0ADB">
      <w:pPr>
        <w:pStyle w:val="Akapitzlist"/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wykazanie się kadrą posiadającą udokumentowane umiejętności gry </w:t>
      </w:r>
      <w:r>
        <w:rPr>
          <w:rFonts w:ascii="Times New Roman" w:hAnsi="Times New Roman" w:cs="Times New Roman"/>
          <w:sz w:val="24"/>
          <w:szCs w:val="24"/>
        </w:rPr>
        <w:br/>
        <w:t>w szachy o których mowa w rozdziale III pkt 7 ppkt</w:t>
      </w:r>
      <w:r w:rsidRPr="00CF0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8c Specyfikacji Istotnych Warunków Zamówienia, </w:t>
      </w:r>
    </w:p>
    <w:p w:rsidR="003D0CF1" w:rsidRPr="00CF0ADB" w:rsidRDefault="00CF0ADB" w:rsidP="00CF0ADB">
      <w:pPr>
        <w:pStyle w:val="Akapitzlist"/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CF0ADB">
        <w:rPr>
          <w:rFonts w:ascii="Times New Roman" w:hAnsi="Times New Roman" w:cs="Times New Roman"/>
          <w:sz w:val="24"/>
          <w:szCs w:val="24"/>
        </w:rPr>
        <w:t>posiadanie  wyposażenia o którym mowa w rozdziale III pkt 7 ppkt</w:t>
      </w:r>
      <w:r w:rsidR="003D0CF1" w:rsidRPr="00CF0ADB">
        <w:rPr>
          <w:rFonts w:ascii="Times New Roman" w:hAnsi="Times New Roman" w:cs="Times New Roman"/>
          <w:sz w:val="24"/>
          <w:szCs w:val="24"/>
        </w:rPr>
        <w:t xml:space="preserve"> </w:t>
      </w:r>
      <w:r w:rsidRPr="00CF0ADB">
        <w:rPr>
          <w:rFonts w:ascii="Times New Roman" w:hAnsi="Times New Roman" w:cs="Times New Roman"/>
          <w:sz w:val="24"/>
          <w:szCs w:val="24"/>
        </w:rPr>
        <w:t xml:space="preserve">5g Specyfikacji Istotnych Warunków Zamówienia, </w:t>
      </w:r>
    </w:p>
    <w:p w:rsidR="00EC613C" w:rsidRPr="007D1D40" w:rsidRDefault="00AF004A" w:rsidP="001C729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każdą wycieczkę, zwiedzane miejsce upamiętniające historię </w:t>
      </w:r>
      <w:r w:rsidR="00D00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 Rzeczypospolitej, </w:t>
      </w:r>
      <w:r w:rsidR="00EC613C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kształtowanie szacunku dla własnego państwa, symboli </w:t>
      </w:r>
      <w:r w:rsidR="00D3655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EC613C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tradycji narodowych, rozbudzanie i rozwijanie indywidualnych zainteresowań ucznia 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EC613C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amawiający przyzna </w:t>
      </w:r>
      <w:r w:rsidR="00EC613C" w:rsidRPr="007D1D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pun</w:t>
      </w:r>
      <w:r w:rsidR="003D0CF1" w:rsidRPr="007D1D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</w:t>
      </w:r>
      <w:r w:rsidR="00EC613C" w:rsidRPr="007D1D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D0CF1" w:rsidRPr="007D1D40">
        <w:rPr>
          <w:rFonts w:ascii="Times New Roman" w:hAnsi="Times New Roman" w:cs="Times New Roman"/>
          <w:sz w:val="24"/>
          <w:szCs w:val="24"/>
        </w:rPr>
        <w:t xml:space="preserve">lecz nie więcej niż </w:t>
      </w:r>
      <w:r w:rsidRPr="007D1D40">
        <w:rPr>
          <w:rFonts w:ascii="Times New Roman" w:hAnsi="Times New Roman" w:cs="Times New Roman"/>
          <w:b/>
          <w:sz w:val="24"/>
          <w:szCs w:val="24"/>
        </w:rPr>
        <w:t>5 punktów</w:t>
      </w:r>
      <w:r w:rsidRPr="007D1D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F004A" w:rsidRPr="00CF0ADB" w:rsidRDefault="00AF004A" w:rsidP="00AF004A">
      <w:pPr>
        <w:pStyle w:val="Akapitzlist"/>
        <w:spacing w:line="276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ADB">
        <w:rPr>
          <w:rFonts w:ascii="Times New Roman" w:hAnsi="Times New Roman" w:cs="Times New Roman"/>
          <w:b/>
          <w:sz w:val="24"/>
          <w:szCs w:val="24"/>
        </w:rPr>
        <w:t xml:space="preserve">Uwaga: </w:t>
      </w:r>
    </w:p>
    <w:p w:rsidR="00AF004A" w:rsidRPr="007D1D40" w:rsidRDefault="00AF004A" w:rsidP="00AF004A">
      <w:pPr>
        <w:pStyle w:val="Akapitzlist"/>
        <w:spacing w:line="276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Zamawiający przy ocenie ofert w tym kryterium  nie będzie brał pod uwagę figur artystycznych, ścieżek przyrodniczych, pomników przyrody, akwenów wodnych, szlaków turystycznych (nawet gdy na ich trasie usytuowana będzie tablica ekspozycyjna z opisem historycznym danego miejsca), spacerów krajoznawczych po miejscowości bez</w:t>
      </w:r>
      <w:r w:rsidR="000A3339">
        <w:rPr>
          <w:rFonts w:ascii="Times New Roman" w:hAnsi="Times New Roman" w:cs="Times New Roman"/>
          <w:sz w:val="24"/>
          <w:szCs w:val="24"/>
        </w:rPr>
        <w:t xml:space="preserve"> zwiedzania konkretnych miejsc. </w:t>
      </w:r>
      <w:r w:rsidRPr="007D1D40">
        <w:rPr>
          <w:rFonts w:ascii="Times New Roman" w:hAnsi="Times New Roman" w:cs="Times New Roman"/>
          <w:sz w:val="24"/>
          <w:szCs w:val="24"/>
        </w:rPr>
        <w:t xml:space="preserve">Zamawiający wszystkie ekspozycje historyczno-dydaktyczne znajdujące się w jednej lokalizacji, wystawy upamiętniające historię Polski  i inne ekspozycje usytuowane w jednym miejscu, (np. na dziedzińcu zamkowym) potraktuje jako jedno zwiedzane miejsce. </w:t>
      </w:r>
      <w:r w:rsidR="00D36559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 xml:space="preserve">Za miejsce upamiętniające  historie Polski Zamawiający będzie uznawał np. muzea,  pałace, zamki, ruiny zamków, kościoły, pola bitewne, chaty pokazujące historię regionu i jego mieszkańców (pod warunkiem możliwości zwiedzania tych chat a nie wyłącznie jako obiektów do pokazania z zewnątrz),  </w:t>
      </w:r>
    </w:p>
    <w:p w:rsidR="00B927C2" w:rsidRPr="007D1D40" w:rsidRDefault="00B927C2" w:rsidP="001C7290">
      <w:pPr>
        <w:pStyle w:val="Akapitzlist"/>
        <w:numPr>
          <w:ilvl w:val="0"/>
          <w:numId w:val="29"/>
        </w:numPr>
        <w:spacing w:line="276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za </w:t>
      </w:r>
      <w:r w:rsidR="00AF004A" w:rsidRPr="007D1D40">
        <w:rPr>
          <w:rFonts w:ascii="Times New Roman" w:hAnsi="Times New Roman" w:cs="Times New Roman"/>
          <w:sz w:val="24"/>
          <w:szCs w:val="24"/>
          <w:u w:val="single"/>
        </w:rPr>
        <w:t>całodzienn</w:t>
      </w:r>
      <w:r w:rsidR="005A5EF5" w:rsidRPr="007D1D40">
        <w:rPr>
          <w:rFonts w:ascii="Times New Roman" w:hAnsi="Times New Roman" w:cs="Times New Roman"/>
          <w:sz w:val="24"/>
          <w:szCs w:val="24"/>
          <w:u w:val="single"/>
        </w:rPr>
        <w:t>ą</w:t>
      </w:r>
      <w:r w:rsidR="00AF004A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>wycieczkę autokarową</w:t>
      </w:r>
      <w:r w:rsidR="005A5EF5" w:rsidRPr="007D1D40">
        <w:rPr>
          <w:rFonts w:ascii="Times New Roman" w:hAnsi="Times New Roman" w:cs="Times New Roman"/>
          <w:sz w:val="24"/>
          <w:szCs w:val="24"/>
        </w:rPr>
        <w:t xml:space="preserve">, ze zwiedzaniem, posiłkiem poza miejscem zakwaterowania, Zamawiający </w:t>
      </w:r>
      <w:r w:rsidR="000805F0">
        <w:rPr>
          <w:rFonts w:ascii="Times New Roman" w:hAnsi="Times New Roman" w:cs="Times New Roman"/>
          <w:sz w:val="24"/>
          <w:szCs w:val="24"/>
        </w:rPr>
        <w:t xml:space="preserve">przyzna </w:t>
      </w:r>
      <w:r w:rsidR="000D0EAE" w:rsidRPr="007D1D40">
        <w:rPr>
          <w:rFonts w:ascii="Times New Roman" w:hAnsi="Times New Roman" w:cs="Times New Roman"/>
          <w:b/>
          <w:sz w:val="24"/>
          <w:szCs w:val="24"/>
        </w:rPr>
        <w:t>3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 punkt</w:t>
      </w:r>
      <w:r w:rsidR="000D0EAE" w:rsidRPr="007D1D40">
        <w:rPr>
          <w:rFonts w:ascii="Times New Roman" w:hAnsi="Times New Roman" w:cs="Times New Roman"/>
          <w:b/>
          <w:sz w:val="24"/>
          <w:szCs w:val="24"/>
        </w:rPr>
        <w:t>y</w:t>
      </w:r>
      <w:r w:rsidRPr="007D1D40">
        <w:rPr>
          <w:rFonts w:ascii="Times New Roman" w:hAnsi="Times New Roman" w:cs="Times New Roman"/>
          <w:sz w:val="24"/>
          <w:szCs w:val="24"/>
        </w:rPr>
        <w:t>,</w:t>
      </w:r>
      <w:r w:rsidR="000D0EAE"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5C1" w:rsidRPr="007D1D40" w:rsidRDefault="00FE310D" w:rsidP="001C7290">
      <w:pPr>
        <w:pStyle w:val="Akapitzlist"/>
        <w:numPr>
          <w:ilvl w:val="0"/>
          <w:numId w:val="16"/>
        </w:numPr>
        <w:spacing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</w:t>
      </w:r>
      <w:r w:rsidR="008245C1" w:rsidRPr="007D1D40">
        <w:rPr>
          <w:rFonts w:ascii="Times New Roman" w:hAnsi="Times New Roman" w:cs="Times New Roman"/>
          <w:sz w:val="24"/>
          <w:szCs w:val="24"/>
        </w:rPr>
        <w:t>ferta w tej części zamówienia</w:t>
      </w:r>
      <w:r w:rsidR="00D970CA" w:rsidRPr="007D1D40">
        <w:rPr>
          <w:rFonts w:ascii="Times New Roman" w:hAnsi="Times New Roman" w:cs="Times New Roman"/>
          <w:sz w:val="24"/>
          <w:szCs w:val="24"/>
        </w:rPr>
        <w:t xml:space="preserve">, </w:t>
      </w:r>
      <w:r w:rsidR="008245C1" w:rsidRPr="007D1D40">
        <w:rPr>
          <w:rFonts w:ascii="Times New Roman" w:hAnsi="Times New Roman" w:cs="Times New Roman"/>
          <w:sz w:val="24"/>
          <w:szCs w:val="24"/>
        </w:rPr>
        <w:t xml:space="preserve">odnośnie </w:t>
      </w:r>
      <w:r w:rsidR="00ED223C" w:rsidRPr="007D1D40">
        <w:rPr>
          <w:rFonts w:ascii="Times New Roman" w:hAnsi="Times New Roman" w:cs="Times New Roman"/>
          <w:sz w:val="24"/>
          <w:szCs w:val="24"/>
        </w:rPr>
        <w:t>której W</w:t>
      </w:r>
      <w:r w:rsidR="008245C1" w:rsidRPr="007D1D40">
        <w:rPr>
          <w:rFonts w:ascii="Times New Roman" w:hAnsi="Times New Roman" w:cs="Times New Roman"/>
          <w:sz w:val="24"/>
          <w:szCs w:val="24"/>
        </w:rPr>
        <w:t>ykonawca nie dołączy program</w:t>
      </w:r>
      <w:r w:rsidR="00B65195" w:rsidRPr="007D1D40">
        <w:rPr>
          <w:rFonts w:ascii="Times New Roman" w:hAnsi="Times New Roman" w:cs="Times New Roman"/>
          <w:sz w:val="24"/>
          <w:szCs w:val="24"/>
        </w:rPr>
        <w:t>u wypoczynku zostanie odrzucona (art. 89 ust. 1 pkt 2 ustawy Prawo zamówień publicznych)</w:t>
      </w:r>
      <w:r w:rsidR="00AF004A" w:rsidRPr="007D1D40">
        <w:rPr>
          <w:rFonts w:ascii="Times New Roman" w:hAnsi="Times New Roman" w:cs="Times New Roman"/>
          <w:sz w:val="24"/>
          <w:szCs w:val="24"/>
        </w:rPr>
        <w:t>,</w:t>
      </w:r>
    </w:p>
    <w:p w:rsidR="008245C1" w:rsidRPr="007D1D40" w:rsidRDefault="008245C1" w:rsidP="001C7290">
      <w:pPr>
        <w:pStyle w:val="Akapitzlist"/>
        <w:numPr>
          <w:ilvl w:val="0"/>
          <w:numId w:val="16"/>
        </w:numPr>
        <w:spacing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Ocena punktowa tego kryterium dokonana </w:t>
      </w:r>
      <w:r w:rsidR="00FE310D" w:rsidRPr="007D1D40">
        <w:rPr>
          <w:rFonts w:ascii="Times New Roman" w:hAnsi="Times New Roman" w:cs="Times New Roman"/>
          <w:sz w:val="24"/>
          <w:szCs w:val="24"/>
        </w:rPr>
        <w:t xml:space="preserve">zostanie </w:t>
      </w:r>
      <w:r w:rsidRPr="007D1D40">
        <w:rPr>
          <w:rFonts w:ascii="Times New Roman" w:hAnsi="Times New Roman" w:cs="Times New Roman"/>
          <w:sz w:val="24"/>
          <w:szCs w:val="24"/>
        </w:rPr>
        <w:t>zgodnie z formułą:</w:t>
      </w:r>
    </w:p>
    <w:p w:rsidR="000A3339" w:rsidRDefault="000A3339" w:rsidP="002D453A">
      <w:pPr>
        <w:pStyle w:val="Akapitzlist"/>
        <w:spacing w:line="240" w:lineRule="auto"/>
        <w:ind w:left="4248"/>
        <w:rPr>
          <w:rFonts w:ascii="Times New Roman" w:hAnsi="Times New Roman" w:cs="Times New Roman"/>
          <w:sz w:val="20"/>
          <w:szCs w:val="20"/>
        </w:rPr>
      </w:pPr>
    </w:p>
    <w:p w:rsidR="008245C1" w:rsidRPr="0053454D" w:rsidRDefault="008245C1" w:rsidP="002D453A">
      <w:pPr>
        <w:pStyle w:val="Akapitzlist"/>
        <w:spacing w:line="240" w:lineRule="auto"/>
        <w:ind w:left="4248"/>
        <w:rPr>
          <w:rFonts w:ascii="Times New Roman" w:hAnsi="Times New Roman" w:cs="Times New Roman"/>
          <w:b/>
          <w:i/>
          <w:sz w:val="24"/>
          <w:szCs w:val="24"/>
        </w:rPr>
      </w:pPr>
      <w:r w:rsidRPr="000A3339">
        <w:rPr>
          <w:rFonts w:ascii="Times New Roman" w:hAnsi="Times New Roman" w:cs="Times New Roman"/>
          <w:sz w:val="20"/>
          <w:szCs w:val="20"/>
        </w:rPr>
        <w:t xml:space="preserve"> 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liczba punktów przyznanych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badanej ofercie</w:t>
      </w:r>
    </w:p>
    <w:p w:rsidR="008245C1" w:rsidRPr="0053454D" w:rsidRDefault="005A5EF5" w:rsidP="002D453A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8245C1"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 wartość punktowa oferty</w:t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t xml:space="preserve">  =  </w:t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51F5"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x  10  x  </w:t>
      </w:r>
      <w:r w:rsidR="00AF004A" w:rsidRPr="0053454D">
        <w:rPr>
          <w:rFonts w:ascii="Times New Roman" w:hAnsi="Times New Roman" w:cs="Times New Roman"/>
          <w:b/>
          <w:i/>
          <w:sz w:val="24"/>
          <w:szCs w:val="24"/>
        </w:rPr>
        <w:t>35</w:t>
      </w:r>
      <w:r w:rsidR="008245C1"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 %</w:t>
      </w:r>
    </w:p>
    <w:p w:rsidR="008245C1" w:rsidRPr="0053454D" w:rsidRDefault="008245C1" w:rsidP="002D453A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454D">
        <w:rPr>
          <w:rFonts w:ascii="Times New Roman" w:hAnsi="Times New Roman" w:cs="Times New Roman"/>
          <w:b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>największa liczba punktów</w:t>
      </w:r>
    </w:p>
    <w:p w:rsidR="008245C1" w:rsidRPr="0053454D" w:rsidRDefault="008245C1" w:rsidP="002D453A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454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spośród badanych ofert</w:t>
      </w:r>
    </w:p>
    <w:p w:rsidR="000A3339" w:rsidRPr="000A3339" w:rsidRDefault="000A3339" w:rsidP="000A3339">
      <w:pPr>
        <w:pStyle w:val="Akapitzlist"/>
        <w:spacing w:line="276" w:lineRule="auto"/>
        <w:ind w:left="1134"/>
        <w:jc w:val="both"/>
        <w:rPr>
          <w:rFonts w:ascii="Times New Roman" w:hAnsi="Times New Roman" w:cs="Times New Roman"/>
        </w:rPr>
      </w:pPr>
    </w:p>
    <w:p w:rsidR="00912B7F" w:rsidRPr="007D1D40" w:rsidRDefault="008245C1" w:rsidP="001C7290">
      <w:pPr>
        <w:pStyle w:val="Akapitzlist"/>
        <w:numPr>
          <w:ilvl w:val="0"/>
          <w:numId w:val="14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lastRenderedPageBreak/>
        <w:t>Zamawiający zastrzega sobie prawo dokonania oceny wiarygodności złożonej oferty na etapie oceny ofert poprzez</w:t>
      </w:r>
      <w:r w:rsidR="002E1882" w:rsidRPr="007D1D40">
        <w:rPr>
          <w:rFonts w:ascii="Times New Roman" w:hAnsi="Times New Roman" w:cs="Times New Roman"/>
          <w:sz w:val="24"/>
          <w:szCs w:val="24"/>
        </w:rPr>
        <w:t xml:space="preserve"> np. </w:t>
      </w:r>
      <w:r w:rsidRPr="007D1D40">
        <w:rPr>
          <w:rFonts w:ascii="Times New Roman" w:hAnsi="Times New Roman" w:cs="Times New Roman"/>
          <w:sz w:val="24"/>
          <w:szCs w:val="24"/>
        </w:rPr>
        <w:t>dokonanie wizji lokalnej.</w:t>
      </w:r>
    </w:p>
    <w:p w:rsidR="001011D9" w:rsidRPr="007D1D40" w:rsidRDefault="001011D9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 xml:space="preserve">INFORMACJE O FORMALNOŚCIACH JAKIE POWINNY ZOSTAĆ DOPEŁNIONE PO WYBORZE OFERTY W CELU ZAWARCIA UMOWY </w:t>
      </w:r>
      <w:r w:rsidR="00350559">
        <w:rPr>
          <w:rFonts w:ascii="Times New Roman" w:hAnsi="Times New Roman" w:cs="Times New Roman"/>
          <w:b/>
          <w:sz w:val="24"/>
          <w:szCs w:val="24"/>
        </w:rPr>
        <w:br/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472052" w:rsidRPr="007D1D40">
        <w:rPr>
          <w:rFonts w:ascii="Times New Roman" w:hAnsi="Times New Roman" w:cs="Times New Roman"/>
          <w:b/>
          <w:sz w:val="24"/>
          <w:szCs w:val="24"/>
        </w:rPr>
        <w:t>SPRAWIE ZAMÓWIENIA PUBLICZNEGO.</w:t>
      </w:r>
    </w:p>
    <w:p w:rsidR="00447A69" w:rsidRPr="007D1D40" w:rsidRDefault="00447A69" w:rsidP="001C7290">
      <w:pPr>
        <w:pStyle w:val="Akapitzlist"/>
        <w:numPr>
          <w:ilvl w:val="0"/>
          <w:numId w:val="17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W zawiadomieniu o wyb</w:t>
      </w:r>
      <w:r w:rsidR="0040448E" w:rsidRPr="007D1D40">
        <w:rPr>
          <w:rFonts w:ascii="Times New Roman" w:hAnsi="Times New Roman" w:cs="Times New Roman"/>
          <w:sz w:val="24"/>
          <w:szCs w:val="24"/>
        </w:rPr>
        <w:t>orze oferty najkorzystniejszej Z</w:t>
      </w:r>
      <w:r w:rsidRPr="007D1D40">
        <w:rPr>
          <w:rFonts w:ascii="Times New Roman" w:hAnsi="Times New Roman" w:cs="Times New Roman"/>
          <w:sz w:val="24"/>
          <w:szCs w:val="24"/>
        </w:rPr>
        <w:t xml:space="preserve">amawiający poinformuje </w:t>
      </w:r>
      <w:r w:rsidR="00ED223C" w:rsidRPr="007D1D40">
        <w:rPr>
          <w:rFonts w:ascii="Times New Roman" w:hAnsi="Times New Roman" w:cs="Times New Roman"/>
          <w:sz w:val="24"/>
          <w:szCs w:val="24"/>
        </w:rPr>
        <w:t>W</w:t>
      </w:r>
      <w:r w:rsidRPr="007D1D40">
        <w:rPr>
          <w:rFonts w:ascii="Times New Roman" w:hAnsi="Times New Roman" w:cs="Times New Roman"/>
          <w:sz w:val="24"/>
          <w:szCs w:val="24"/>
        </w:rPr>
        <w:t>ykonawcę o terminie i miejscu zawarcia umowy.</w:t>
      </w:r>
    </w:p>
    <w:p w:rsidR="00447A69" w:rsidRPr="007D1D40" w:rsidRDefault="00ED223C" w:rsidP="001C7290">
      <w:pPr>
        <w:pStyle w:val="Akapitzlist"/>
        <w:numPr>
          <w:ilvl w:val="0"/>
          <w:numId w:val="17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Osoby reprezentujące W</w:t>
      </w:r>
      <w:r w:rsidR="00447A69" w:rsidRPr="007D1D40">
        <w:rPr>
          <w:rFonts w:ascii="Times New Roman" w:hAnsi="Times New Roman" w:cs="Times New Roman"/>
          <w:sz w:val="24"/>
          <w:szCs w:val="24"/>
        </w:rPr>
        <w:t xml:space="preserve">ykonawcę przy podpisywaniu umowy powinny posiadać </w:t>
      </w:r>
      <w:r w:rsidR="000667B9">
        <w:rPr>
          <w:rFonts w:ascii="Times New Roman" w:hAnsi="Times New Roman" w:cs="Times New Roman"/>
          <w:sz w:val="24"/>
          <w:szCs w:val="24"/>
        </w:rPr>
        <w:br/>
      </w:r>
      <w:r w:rsidR="00447A69" w:rsidRPr="007D1D40">
        <w:rPr>
          <w:rFonts w:ascii="Times New Roman" w:hAnsi="Times New Roman" w:cs="Times New Roman"/>
          <w:sz w:val="24"/>
          <w:szCs w:val="24"/>
        </w:rPr>
        <w:t>ze sobą dokumenty potwierdzające ich umocowanie do podpisania umowy, o ile umocowanie to nie będzie wynikało z dokumentów załączonych do oferty.</w:t>
      </w:r>
    </w:p>
    <w:p w:rsidR="00411BC1" w:rsidRPr="007D1D40" w:rsidRDefault="00472052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WYMAGANI</w:t>
      </w:r>
      <w:r w:rsidR="00832344" w:rsidRPr="007D1D40">
        <w:rPr>
          <w:rFonts w:ascii="Times New Roman" w:hAnsi="Times New Roman" w:cs="Times New Roman"/>
          <w:b/>
          <w:sz w:val="24"/>
          <w:szCs w:val="24"/>
        </w:rPr>
        <w:t>A</w:t>
      </w:r>
      <w:r w:rsidR="004656CC" w:rsidRPr="007D1D40">
        <w:rPr>
          <w:rFonts w:ascii="Times New Roman" w:hAnsi="Times New Roman" w:cs="Times New Roman"/>
          <w:b/>
          <w:sz w:val="24"/>
          <w:szCs w:val="24"/>
        </w:rPr>
        <w:t xml:space="preserve"> DOTYCZĄCE ZABEZPIECZENIA.</w:t>
      </w:r>
    </w:p>
    <w:p w:rsidR="004656CC" w:rsidRPr="007D1D40" w:rsidRDefault="00411BC1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Zamawiający nie żąda wniesienia zabezpieczenia należytego wykonania umowy.</w:t>
      </w:r>
    </w:p>
    <w:p w:rsidR="00472052" w:rsidRPr="007D1D40" w:rsidRDefault="00472052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WZÓR UMOWY.</w:t>
      </w:r>
    </w:p>
    <w:p w:rsidR="004656CC" w:rsidRPr="007D1D40" w:rsidRDefault="00ED223C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Wszelkie przyszłe zobowiązania W</w:t>
      </w:r>
      <w:r w:rsidR="004656CC" w:rsidRPr="007D1D40">
        <w:rPr>
          <w:rFonts w:ascii="Times New Roman" w:hAnsi="Times New Roman" w:cs="Times New Roman"/>
          <w:sz w:val="24"/>
          <w:szCs w:val="24"/>
        </w:rPr>
        <w:t>ykonawcy związane z umową w sprawie zamów</w:t>
      </w:r>
      <w:r w:rsidR="0040448E" w:rsidRPr="007D1D40">
        <w:rPr>
          <w:rFonts w:ascii="Times New Roman" w:hAnsi="Times New Roman" w:cs="Times New Roman"/>
          <w:sz w:val="24"/>
          <w:szCs w:val="24"/>
        </w:rPr>
        <w:t>ienia publicznego, istotne dla Z</w:t>
      </w:r>
      <w:r w:rsidR="004656CC" w:rsidRPr="007D1D40">
        <w:rPr>
          <w:rFonts w:ascii="Times New Roman" w:hAnsi="Times New Roman" w:cs="Times New Roman"/>
          <w:sz w:val="24"/>
          <w:szCs w:val="24"/>
        </w:rPr>
        <w:t>amawiającego postanowienia, w tym wysokość kar umownych z tytułu niewyko</w:t>
      </w:r>
      <w:r w:rsidR="00A166D3" w:rsidRPr="007D1D40">
        <w:rPr>
          <w:rFonts w:ascii="Times New Roman" w:hAnsi="Times New Roman" w:cs="Times New Roman"/>
          <w:sz w:val="24"/>
          <w:szCs w:val="24"/>
        </w:rPr>
        <w:t>n</w:t>
      </w:r>
      <w:r w:rsidR="004656CC" w:rsidRPr="007D1D40">
        <w:rPr>
          <w:rFonts w:ascii="Times New Roman" w:hAnsi="Times New Roman" w:cs="Times New Roman"/>
          <w:sz w:val="24"/>
          <w:szCs w:val="24"/>
        </w:rPr>
        <w:t>ania lub nienależytego wykonania umowy oraz zakres możliwych zmian postanowień umo</w:t>
      </w:r>
      <w:r w:rsidRPr="007D1D40">
        <w:rPr>
          <w:rFonts w:ascii="Times New Roman" w:hAnsi="Times New Roman" w:cs="Times New Roman"/>
          <w:sz w:val="24"/>
          <w:szCs w:val="24"/>
        </w:rPr>
        <w:t>wy w stosunku do treści oferty W</w:t>
      </w:r>
      <w:r w:rsidR="004656CC" w:rsidRPr="007D1D40">
        <w:rPr>
          <w:rFonts w:ascii="Times New Roman" w:hAnsi="Times New Roman" w:cs="Times New Roman"/>
          <w:sz w:val="24"/>
          <w:szCs w:val="24"/>
        </w:rPr>
        <w:t>ykonawcy,</w:t>
      </w:r>
      <w:r w:rsidR="00F75C8F" w:rsidRPr="007D1D40">
        <w:rPr>
          <w:rFonts w:ascii="Times New Roman" w:hAnsi="Times New Roman" w:cs="Times New Roman"/>
          <w:sz w:val="24"/>
          <w:szCs w:val="24"/>
        </w:rPr>
        <w:t xml:space="preserve"> określa </w:t>
      </w:r>
      <w:r w:rsidR="004E1957" w:rsidRPr="007D1D40">
        <w:rPr>
          <w:rFonts w:ascii="Times New Roman" w:hAnsi="Times New Roman" w:cs="Times New Roman"/>
          <w:sz w:val="24"/>
          <w:szCs w:val="24"/>
        </w:rPr>
        <w:t>projekt</w:t>
      </w:r>
      <w:r w:rsidR="00F75C8F" w:rsidRPr="007D1D40">
        <w:rPr>
          <w:rFonts w:ascii="Times New Roman" w:hAnsi="Times New Roman" w:cs="Times New Roman"/>
          <w:sz w:val="24"/>
          <w:szCs w:val="24"/>
        </w:rPr>
        <w:t xml:space="preserve"> umowy – </w:t>
      </w:r>
      <w:r w:rsidR="00F75C8F" w:rsidRPr="007D1D40">
        <w:rPr>
          <w:rFonts w:ascii="Times New Roman" w:hAnsi="Times New Roman" w:cs="Times New Roman"/>
          <w:b/>
          <w:sz w:val="24"/>
          <w:szCs w:val="24"/>
        </w:rPr>
        <w:t>załącznik</w:t>
      </w:r>
      <w:r w:rsidR="004656CC"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1DF" w:rsidRPr="007D1D40">
        <w:rPr>
          <w:rFonts w:ascii="Times New Roman" w:hAnsi="Times New Roman" w:cs="Times New Roman"/>
          <w:b/>
          <w:sz w:val="24"/>
          <w:szCs w:val="24"/>
        </w:rPr>
        <w:t>nr 3</w:t>
      </w:r>
      <w:r w:rsidR="003311DF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4656CC" w:rsidRPr="007D1D40">
        <w:rPr>
          <w:rFonts w:ascii="Times New Roman" w:hAnsi="Times New Roman" w:cs="Times New Roman"/>
          <w:sz w:val="24"/>
          <w:szCs w:val="24"/>
        </w:rPr>
        <w:t>do specyfikacji istotnych warunków zamówienia.</w:t>
      </w:r>
    </w:p>
    <w:p w:rsidR="00472052" w:rsidRPr="007D1D40" w:rsidRDefault="00472052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POUCZENIE O ŚRODKACH OCHRONY PRAWNEJ</w:t>
      </w:r>
      <w:r w:rsidR="00832344" w:rsidRPr="007D1D40">
        <w:rPr>
          <w:rFonts w:ascii="Times New Roman" w:hAnsi="Times New Roman" w:cs="Times New Roman"/>
          <w:b/>
          <w:sz w:val="24"/>
          <w:szCs w:val="24"/>
        </w:rPr>
        <w:t>.</w:t>
      </w:r>
    </w:p>
    <w:p w:rsidR="009D7322" w:rsidRPr="007D1D40" w:rsidRDefault="009D7322" w:rsidP="001C7290">
      <w:pPr>
        <w:pStyle w:val="Akapitzlist"/>
        <w:numPr>
          <w:ilvl w:val="0"/>
          <w:numId w:val="30"/>
        </w:numPr>
        <w:suppressAutoHyphens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Środki ochrony prawnej określone </w:t>
      </w:r>
      <w:r w:rsidR="000805F0">
        <w:rPr>
          <w:rFonts w:ascii="Times New Roman" w:hAnsi="Times New Roman" w:cs="Times New Roman"/>
          <w:sz w:val="24"/>
          <w:szCs w:val="24"/>
        </w:rPr>
        <w:t xml:space="preserve">poniżej </w:t>
      </w:r>
      <w:r w:rsidR="006179E3" w:rsidRPr="007D1D40">
        <w:rPr>
          <w:rFonts w:ascii="Times New Roman" w:hAnsi="Times New Roman" w:cs="Times New Roman"/>
          <w:sz w:val="24"/>
          <w:szCs w:val="24"/>
        </w:rPr>
        <w:t>przysługują W</w:t>
      </w:r>
      <w:r w:rsidRPr="007D1D40">
        <w:rPr>
          <w:rFonts w:ascii="Times New Roman" w:hAnsi="Times New Roman" w:cs="Times New Roman"/>
          <w:sz w:val="24"/>
          <w:szCs w:val="24"/>
        </w:rPr>
        <w:t>ykonawcy,</w:t>
      </w:r>
      <w:r w:rsidR="00A3647B" w:rsidRPr="007D1D40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>a także innemu podmiotowi, jeżeli ma lub miał interes w uzyskaniu danego zamówienia oraz poniósł lub może ponieść sz</w:t>
      </w:r>
      <w:r w:rsidR="006179E3" w:rsidRPr="007D1D40">
        <w:rPr>
          <w:rFonts w:ascii="Times New Roman" w:hAnsi="Times New Roman" w:cs="Times New Roman"/>
          <w:sz w:val="24"/>
          <w:szCs w:val="24"/>
        </w:rPr>
        <w:t>kodę w wyniku naruszenia przez Z</w:t>
      </w:r>
      <w:r w:rsidRPr="007D1D40">
        <w:rPr>
          <w:rFonts w:ascii="Times New Roman" w:hAnsi="Times New Roman" w:cs="Times New Roman"/>
          <w:sz w:val="24"/>
          <w:szCs w:val="24"/>
        </w:rPr>
        <w:t>amawiającego przepisów niniejszej ustawy.</w:t>
      </w:r>
    </w:p>
    <w:p w:rsidR="009D7322" w:rsidRPr="007D1D40" w:rsidRDefault="00D949F1" w:rsidP="001C7290">
      <w:pPr>
        <w:pStyle w:val="Akapitzlist"/>
        <w:numPr>
          <w:ilvl w:val="0"/>
          <w:numId w:val="30"/>
        </w:numPr>
        <w:suppressAutoHyphens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D949F1" w:rsidRPr="007D1D40" w:rsidRDefault="00D949F1" w:rsidP="001C7290">
      <w:pPr>
        <w:pStyle w:val="Akapitzlist"/>
        <w:numPr>
          <w:ilvl w:val="0"/>
          <w:numId w:val="30"/>
        </w:numPr>
        <w:suppressAutoHyphens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Odwołanie powinno wskazywać czyn</w:t>
      </w:r>
      <w:r w:rsidR="00A3647B" w:rsidRPr="007D1D40">
        <w:rPr>
          <w:rFonts w:ascii="Times New Roman" w:hAnsi="Times New Roman" w:cs="Times New Roman"/>
          <w:sz w:val="24"/>
          <w:szCs w:val="24"/>
        </w:rPr>
        <w:t>ność lub zaniechanie czynności Z</w:t>
      </w:r>
      <w:r w:rsidRPr="007D1D40">
        <w:rPr>
          <w:rFonts w:ascii="Times New Roman" w:hAnsi="Times New Roman" w:cs="Times New Roman"/>
          <w:sz w:val="24"/>
          <w:szCs w:val="24"/>
        </w:rPr>
        <w:t>amawiającego, której zarzuca się niezgodność z przepisami ustawy, zawierać zwięzłe przedstawienie zarzutów, określać żądanie oraz wskazywać okoliczności faktyczne i prawne uzasadniające wniesienie odwołania.</w:t>
      </w:r>
    </w:p>
    <w:p w:rsidR="00D949F1" w:rsidRDefault="001C3775" w:rsidP="001C7290">
      <w:pPr>
        <w:pStyle w:val="Akapitzlist"/>
        <w:numPr>
          <w:ilvl w:val="0"/>
          <w:numId w:val="30"/>
        </w:numPr>
        <w:suppressAutoHyphens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Odwoł</w:t>
      </w:r>
      <w:r w:rsidR="00A3647B" w:rsidRPr="007D1D40">
        <w:rPr>
          <w:rFonts w:ascii="Times New Roman" w:hAnsi="Times New Roman" w:cs="Times New Roman"/>
          <w:sz w:val="24"/>
          <w:szCs w:val="24"/>
        </w:rPr>
        <w:t>ujący przesyła kopię odwołania Z</w:t>
      </w:r>
      <w:r w:rsidRPr="007D1D40">
        <w:rPr>
          <w:rFonts w:ascii="Times New Roman" w:hAnsi="Times New Roman" w:cs="Times New Roman"/>
          <w:sz w:val="24"/>
          <w:szCs w:val="24"/>
        </w:rPr>
        <w:t xml:space="preserve">amawiającemu przed upływem terminu </w:t>
      </w:r>
      <w:r w:rsidR="00A3647B" w:rsidRPr="007D1D40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>do wniesienia odwołania w taki sposób, aby mógł on zapoznać się z jego treścią przed upływem tego terminu.</w:t>
      </w:r>
    </w:p>
    <w:p w:rsidR="00052BAF" w:rsidRPr="00052BAF" w:rsidRDefault="00052BAF" w:rsidP="001C7290">
      <w:pPr>
        <w:pStyle w:val="Akapitzlist"/>
        <w:numPr>
          <w:ilvl w:val="0"/>
          <w:numId w:val="30"/>
        </w:numPr>
        <w:suppressAutoHyphens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52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Odwołanie wnosi się do Prezesa Izby w formie pisemnej w postaci papierowej albo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52BAF">
        <w:rPr>
          <w:rFonts w:ascii="Times New Roman" w:hAnsi="Times New Roman" w:cs="Times New Roman"/>
          <w:sz w:val="24"/>
          <w:szCs w:val="24"/>
          <w:shd w:val="clear" w:color="auto" w:fill="FFFFFF"/>
        </w:rPr>
        <w:t>w postaci elektronicznej, opatrzone odpowiednio własnoręcznym podpisem albo kwalifikowanym podpisem elektronicznym.</w:t>
      </w:r>
    </w:p>
    <w:p w:rsidR="001C3775" w:rsidRPr="007D1D40" w:rsidRDefault="001C3775" w:rsidP="001C7290">
      <w:pPr>
        <w:pStyle w:val="Akapitzlist"/>
        <w:numPr>
          <w:ilvl w:val="0"/>
          <w:numId w:val="30"/>
        </w:numPr>
        <w:suppressAutoHyphens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Wykonawca może w terminie przewidzianym do wni</w:t>
      </w:r>
      <w:r w:rsidR="00A3647B" w:rsidRPr="007D1D40">
        <w:rPr>
          <w:rFonts w:ascii="Times New Roman" w:hAnsi="Times New Roman" w:cs="Times New Roman"/>
          <w:sz w:val="24"/>
          <w:szCs w:val="24"/>
        </w:rPr>
        <w:t>esienia odwołania poinformować Z</w:t>
      </w:r>
      <w:r w:rsidRPr="007D1D40">
        <w:rPr>
          <w:rFonts w:ascii="Times New Roman" w:hAnsi="Times New Roman" w:cs="Times New Roman"/>
          <w:sz w:val="24"/>
          <w:szCs w:val="24"/>
        </w:rPr>
        <w:t xml:space="preserve">amawiającego o niezgodnej z przepisami ustawy czynności podjętej przez niego </w:t>
      </w:r>
      <w:r w:rsidR="00872D9F" w:rsidRPr="007D1D40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 xml:space="preserve">lub zaniechaniu czynności, do której jest on zobowiązany na podstawie ustawy, </w:t>
      </w:r>
      <w:r w:rsidR="00350559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>na które nie przysługuje odwołanie</w:t>
      </w:r>
      <w:r w:rsidR="00A3647B" w:rsidRPr="007D1D40">
        <w:rPr>
          <w:rFonts w:ascii="Times New Roman" w:hAnsi="Times New Roman" w:cs="Times New Roman"/>
          <w:sz w:val="24"/>
          <w:szCs w:val="24"/>
        </w:rPr>
        <w:t xml:space="preserve">. 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775" w:rsidRPr="007D1D40" w:rsidRDefault="001C3775" w:rsidP="001C7290">
      <w:pPr>
        <w:pStyle w:val="Akapitzlist"/>
        <w:numPr>
          <w:ilvl w:val="0"/>
          <w:numId w:val="30"/>
        </w:numPr>
        <w:suppressAutoHyphens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W przypadku uznania zas</w:t>
      </w:r>
      <w:r w:rsidR="00A3647B" w:rsidRPr="007D1D40">
        <w:rPr>
          <w:rFonts w:ascii="Times New Roman" w:hAnsi="Times New Roman" w:cs="Times New Roman"/>
          <w:sz w:val="24"/>
          <w:szCs w:val="24"/>
        </w:rPr>
        <w:t>adności przekazanej informacji Z</w:t>
      </w:r>
      <w:r w:rsidRPr="007D1D40">
        <w:rPr>
          <w:rFonts w:ascii="Times New Roman" w:hAnsi="Times New Roman" w:cs="Times New Roman"/>
          <w:sz w:val="24"/>
          <w:szCs w:val="24"/>
        </w:rPr>
        <w:t>amawiający powtarza czynność albo dokonuje czynności</w:t>
      </w:r>
      <w:r w:rsidR="00A3647B" w:rsidRPr="007D1D40">
        <w:rPr>
          <w:rFonts w:ascii="Times New Roman" w:hAnsi="Times New Roman" w:cs="Times New Roman"/>
          <w:sz w:val="24"/>
          <w:szCs w:val="24"/>
        </w:rPr>
        <w:t xml:space="preserve"> zaniechanej, informując o tym W</w:t>
      </w:r>
      <w:r w:rsidRPr="007D1D40">
        <w:rPr>
          <w:rFonts w:ascii="Times New Roman" w:hAnsi="Times New Roman" w:cs="Times New Roman"/>
          <w:sz w:val="24"/>
          <w:szCs w:val="24"/>
        </w:rPr>
        <w:t xml:space="preserve">ykonawców </w:t>
      </w:r>
      <w:r w:rsidR="00350559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>w sposób przewidziany w ustawie dla tej czynności.</w:t>
      </w:r>
    </w:p>
    <w:p w:rsidR="001C3775" w:rsidRPr="007D1D40" w:rsidRDefault="005D09C8" w:rsidP="001C7290">
      <w:pPr>
        <w:pStyle w:val="Akapitzlist"/>
        <w:numPr>
          <w:ilvl w:val="0"/>
          <w:numId w:val="30"/>
        </w:numPr>
        <w:suppressAutoHyphens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lastRenderedPageBreak/>
        <w:t xml:space="preserve">Odwołanie wnosi się: </w:t>
      </w:r>
      <w:r w:rsidR="001C3775" w:rsidRPr="007D1D40">
        <w:rPr>
          <w:rFonts w:ascii="Times New Roman" w:hAnsi="Times New Roman" w:cs="Times New Roman"/>
          <w:sz w:val="24"/>
          <w:szCs w:val="24"/>
        </w:rPr>
        <w:t xml:space="preserve">w terminie 10 dni od dnia przesłania informacji o czynności </w:t>
      </w:r>
      <w:r w:rsidR="00A50652" w:rsidRPr="007D1D40">
        <w:rPr>
          <w:rFonts w:ascii="Times New Roman" w:hAnsi="Times New Roman" w:cs="Times New Roman"/>
          <w:sz w:val="24"/>
          <w:szCs w:val="24"/>
        </w:rPr>
        <w:t>Z</w:t>
      </w:r>
      <w:r w:rsidR="001C3775" w:rsidRPr="007D1D40">
        <w:rPr>
          <w:rFonts w:ascii="Times New Roman" w:hAnsi="Times New Roman" w:cs="Times New Roman"/>
          <w:sz w:val="24"/>
          <w:szCs w:val="24"/>
        </w:rPr>
        <w:t xml:space="preserve">amawiającego stanowiącej podstawę jego wniesienia – jeżeli zostały przesłane </w:t>
      </w:r>
      <w:r w:rsidR="00350559">
        <w:rPr>
          <w:rFonts w:ascii="Times New Roman" w:hAnsi="Times New Roman" w:cs="Times New Roman"/>
          <w:sz w:val="24"/>
          <w:szCs w:val="24"/>
        </w:rPr>
        <w:br/>
      </w:r>
      <w:r w:rsidR="001C3775" w:rsidRPr="007D1D40">
        <w:rPr>
          <w:rFonts w:ascii="Times New Roman" w:hAnsi="Times New Roman" w:cs="Times New Roman"/>
          <w:sz w:val="24"/>
          <w:szCs w:val="24"/>
        </w:rPr>
        <w:t>w sposób określony w art. 180 ust. 5 zdanie drugie albo w terminie 15 dni – jeżeli zostały przesłane w inny sposób – w przypadku gdy wartość zamówienia jest równa lub przekracza kwoty określone w przepisach wydan</w:t>
      </w:r>
      <w:r w:rsidR="00342D9B" w:rsidRPr="007D1D40">
        <w:rPr>
          <w:rFonts w:ascii="Times New Roman" w:hAnsi="Times New Roman" w:cs="Times New Roman"/>
          <w:sz w:val="24"/>
          <w:szCs w:val="24"/>
        </w:rPr>
        <w:t>ych na podstawie art. 11 ust. 8.</w:t>
      </w:r>
    </w:p>
    <w:p w:rsidR="003B32B8" w:rsidRPr="007D1D40" w:rsidRDefault="003B32B8" w:rsidP="001C7290">
      <w:pPr>
        <w:pStyle w:val="Akapitzlist"/>
        <w:numPr>
          <w:ilvl w:val="0"/>
          <w:numId w:val="30"/>
        </w:numPr>
        <w:suppressAutoHyphens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Odwołanie wobec treści ogłoszenia o zamówieniu, a jeżeli postępowanie jest prowadzone w trybie przetargu nieograniczonego, także wobec postanowień specyfikacji istotnych warunków zamówienia, wnosi się </w:t>
      </w:r>
      <w:r w:rsidR="00A50652" w:rsidRPr="007D1D40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7D1D40">
        <w:rPr>
          <w:rFonts w:ascii="Times New Roman" w:hAnsi="Times New Roman" w:cs="Times New Roman"/>
          <w:sz w:val="24"/>
          <w:szCs w:val="24"/>
        </w:rPr>
        <w:t xml:space="preserve">10 dni od dnia publikacji ogłoszenia w Dzienniku Urzędowym Unii Europejskiej lub zamieszczenia specyfikacji istotnych warunków zamówienia na stronie internetowej - jeżeli wartość zamówienia jest równa lub przekracza kwoty określone w przepisach wydanych </w:t>
      </w:r>
      <w:r w:rsidR="00350559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>na podstawie art. 11 ust. 8</w:t>
      </w:r>
      <w:r w:rsidR="00A50652" w:rsidRPr="007D1D40">
        <w:rPr>
          <w:rFonts w:ascii="Times New Roman" w:hAnsi="Times New Roman" w:cs="Times New Roman"/>
          <w:sz w:val="24"/>
          <w:szCs w:val="24"/>
        </w:rPr>
        <w:t>.</w:t>
      </w:r>
    </w:p>
    <w:p w:rsidR="005D7C2B" w:rsidRDefault="005D7C2B" w:rsidP="001C7290">
      <w:pPr>
        <w:pStyle w:val="Akapitzlist"/>
        <w:numPr>
          <w:ilvl w:val="0"/>
          <w:numId w:val="30"/>
        </w:numPr>
        <w:suppressAutoHyphens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Przepisy dotyczące ochrony prawnej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szczegółowo</w:t>
      </w:r>
      <w:r w:rsidRPr="007D1D40">
        <w:rPr>
          <w:rFonts w:ascii="Times New Roman" w:hAnsi="Times New Roman" w:cs="Times New Roman"/>
          <w:sz w:val="24"/>
          <w:szCs w:val="24"/>
        </w:rPr>
        <w:t xml:space="preserve"> opisane są w Dziale VI „Środki Ochrony Prawnej”  ustawy Prawo zamówień publicznych. </w:t>
      </w:r>
    </w:p>
    <w:p w:rsidR="00561E14" w:rsidRPr="007D1D40" w:rsidRDefault="00832344" w:rsidP="00A01CC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OPIS CZĘŚCI ZAMÓWIENIA</w:t>
      </w:r>
      <w:r w:rsidR="00B62737" w:rsidRPr="007D1D4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D1D40">
        <w:rPr>
          <w:rFonts w:ascii="Times New Roman" w:hAnsi="Times New Roman" w:cs="Times New Roman"/>
          <w:b/>
          <w:sz w:val="24"/>
          <w:szCs w:val="24"/>
        </w:rPr>
        <w:t>JEŻELI ZAMAWIAJĄCY DOPUSZCZA SKŁADANIE OFERT CZĘŚCIOWYCH.</w:t>
      </w:r>
    </w:p>
    <w:p w:rsidR="00854F67" w:rsidRPr="00854F67" w:rsidRDefault="003008A3" w:rsidP="001C7290">
      <w:pPr>
        <w:pStyle w:val="Akapitzlist"/>
        <w:numPr>
          <w:ilvl w:val="0"/>
          <w:numId w:val="45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54F67">
        <w:rPr>
          <w:rFonts w:ascii="Times New Roman" w:hAnsi="Times New Roman" w:cs="Times New Roman"/>
          <w:sz w:val="24"/>
          <w:szCs w:val="24"/>
        </w:rPr>
        <w:t xml:space="preserve">Część  1  -  organizacja  wypoczynku   dla  </w:t>
      </w:r>
      <w:r w:rsidR="00561E14" w:rsidRPr="00854F67">
        <w:rPr>
          <w:rFonts w:ascii="Times New Roman" w:hAnsi="Times New Roman" w:cs="Times New Roman"/>
          <w:b/>
          <w:sz w:val="24"/>
          <w:szCs w:val="24"/>
        </w:rPr>
        <w:t>25</w:t>
      </w:r>
      <w:r w:rsidR="00854F67" w:rsidRPr="00854F67">
        <w:rPr>
          <w:rFonts w:ascii="Times New Roman" w:hAnsi="Times New Roman" w:cs="Times New Roman"/>
          <w:b/>
          <w:sz w:val="24"/>
          <w:szCs w:val="24"/>
        </w:rPr>
        <w:t>5</w:t>
      </w:r>
      <w:r w:rsidRPr="00854F67">
        <w:rPr>
          <w:rFonts w:ascii="Times New Roman" w:hAnsi="Times New Roman" w:cs="Times New Roman"/>
          <w:sz w:val="24"/>
          <w:szCs w:val="24"/>
        </w:rPr>
        <w:t xml:space="preserve">  uczniów szkół podstawowych</w:t>
      </w:r>
      <w:r w:rsidR="00854F67" w:rsidRPr="00854F67">
        <w:rPr>
          <w:rFonts w:ascii="Times New Roman" w:hAnsi="Times New Roman" w:cs="Times New Roman"/>
          <w:sz w:val="24"/>
          <w:szCs w:val="24"/>
        </w:rPr>
        <w:t xml:space="preserve"> </w:t>
      </w:r>
      <w:r w:rsidR="00854F67">
        <w:rPr>
          <w:rFonts w:ascii="Times New Roman" w:hAnsi="Times New Roman" w:cs="Times New Roman"/>
          <w:sz w:val="24"/>
          <w:szCs w:val="24"/>
        </w:rPr>
        <w:br/>
      </w:r>
      <w:r w:rsidR="00854F67" w:rsidRPr="00854F67">
        <w:rPr>
          <w:rFonts w:ascii="Times New Roman" w:hAnsi="Times New Roman" w:cs="Times New Roman"/>
          <w:sz w:val="24"/>
          <w:szCs w:val="24"/>
        </w:rPr>
        <w:t>i gimnazjów</w:t>
      </w:r>
      <w:r w:rsidR="00590D55" w:rsidRPr="00854F67">
        <w:rPr>
          <w:rFonts w:ascii="Times New Roman" w:hAnsi="Times New Roman" w:cs="Times New Roman"/>
          <w:sz w:val="24"/>
          <w:szCs w:val="24"/>
        </w:rPr>
        <w:t xml:space="preserve"> z powiatów: </w:t>
      </w:r>
      <w:r w:rsidR="00854F67" w:rsidRPr="00854F67">
        <w:rPr>
          <w:rFonts w:ascii="Times New Roman" w:hAnsi="Times New Roman" w:cs="Times New Roman"/>
          <w:b/>
          <w:sz w:val="24"/>
          <w:szCs w:val="24"/>
        </w:rPr>
        <w:t>braniewskiego</w:t>
      </w:r>
      <w:r w:rsidR="00854F67" w:rsidRPr="00854F67">
        <w:rPr>
          <w:rFonts w:ascii="Times New Roman" w:hAnsi="Times New Roman" w:cs="Times New Roman"/>
          <w:sz w:val="24"/>
          <w:szCs w:val="24"/>
        </w:rPr>
        <w:t xml:space="preserve">, </w:t>
      </w:r>
      <w:r w:rsidR="00854F67" w:rsidRPr="00854F67">
        <w:rPr>
          <w:rFonts w:ascii="Times New Roman" w:hAnsi="Times New Roman" w:cs="Times New Roman"/>
          <w:b/>
          <w:sz w:val="24"/>
          <w:szCs w:val="24"/>
        </w:rPr>
        <w:t>bartoszyckiego,</w:t>
      </w:r>
      <w:r w:rsidR="00854F67" w:rsidRPr="00854F67">
        <w:rPr>
          <w:rFonts w:ascii="Times New Roman" w:hAnsi="Times New Roman" w:cs="Times New Roman"/>
          <w:sz w:val="24"/>
          <w:szCs w:val="24"/>
        </w:rPr>
        <w:t xml:space="preserve"> </w:t>
      </w:r>
      <w:r w:rsidR="00854F67">
        <w:rPr>
          <w:rFonts w:ascii="Times New Roman" w:hAnsi="Times New Roman" w:cs="Times New Roman"/>
          <w:sz w:val="24"/>
          <w:szCs w:val="24"/>
        </w:rPr>
        <w:t>l</w:t>
      </w:r>
      <w:r w:rsidR="00854F67" w:rsidRPr="00854F67">
        <w:rPr>
          <w:rFonts w:ascii="Times New Roman" w:hAnsi="Times New Roman" w:cs="Times New Roman"/>
          <w:b/>
          <w:sz w:val="24"/>
          <w:szCs w:val="24"/>
        </w:rPr>
        <w:t>idzbarskiego</w:t>
      </w:r>
      <w:r w:rsidR="00854F67">
        <w:rPr>
          <w:rFonts w:ascii="Times New Roman" w:hAnsi="Times New Roman" w:cs="Times New Roman"/>
          <w:b/>
          <w:sz w:val="24"/>
          <w:szCs w:val="24"/>
        </w:rPr>
        <w:t>.</w:t>
      </w:r>
    </w:p>
    <w:p w:rsidR="00854F67" w:rsidRDefault="00854F67" w:rsidP="001C7290">
      <w:pPr>
        <w:pStyle w:val="Akapitzlist"/>
        <w:numPr>
          <w:ilvl w:val="0"/>
          <w:numId w:val="45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54F67">
        <w:rPr>
          <w:rFonts w:ascii="Times New Roman" w:hAnsi="Times New Roman" w:cs="Times New Roman"/>
          <w:sz w:val="24"/>
          <w:szCs w:val="24"/>
        </w:rPr>
        <w:t xml:space="preserve">Część  2  -  organizacja  wypoczynku   dla  </w:t>
      </w:r>
      <w:r w:rsidRPr="00854F67">
        <w:rPr>
          <w:rFonts w:ascii="Times New Roman" w:hAnsi="Times New Roman" w:cs="Times New Roman"/>
          <w:b/>
          <w:sz w:val="24"/>
          <w:szCs w:val="24"/>
        </w:rPr>
        <w:t>268</w:t>
      </w:r>
      <w:r w:rsidRPr="00854F67">
        <w:rPr>
          <w:rFonts w:ascii="Times New Roman" w:hAnsi="Times New Roman" w:cs="Times New Roman"/>
          <w:sz w:val="24"/>
          <w:szCs w:val="24"/>
        </w:rPr>
        <w:t xml:space="preserve">  uczniów szkół podstawowych </w:t>
      </w:r>
      <w:r w:rsidRPr="00854F67">
        <w:rPr>
          <w:rFonts w:ascii="Times New Roman" w:hAnsi="Times New Roman" w:cs="Times New Roman"/>
          <w:sz w:val="24"/>
          <w:szCs w:val="24"/>
        </w:rPr>
        <w:br/>
        <w:t xml:space="preserve">i gimnazjów z powiatów: część  2  -  dla powiatu: </w:t>
      </w:r>
      <w:r w:rsidRPr="00854F67">
        <w:rPr>
          <w:rFonts w:ascii="Times New Roman" w:hAnsi="Times New Roman" w:cs="Times New Roman"/>
          <w:b/>
          <w:sz w:val="24"/>
          <w:szCs w:val="24"/>
        </w:rPr>
        <w:t>elbląskiego,</w:t>
      </w:r>
      <w:r w:rsidRPr="00854F67">
        <w:rPr>
          <w:rFonts w:ascii="Times New Roman" w:hAnsi="Times New Roman" w:cs="Times New Roman"/>
          <w:sz w:val="24"/>
          <w:szCs w:val="24"/>
        </w:rPr>
        <w:t xml:space="preserve"> </w:t>
      </w:r>
      <w:r w:rsidRPr="00854F67">
        <w:rPr>
          <w:rFonts w:ascii="Times New Roman" w:hAnsi="Times New Roman" w:cs="Times New Roman"/>
          <w:b/>
          <w:sz w:val="24"/>
          <w:szCs w:val="24"/>
        </w:rPr>
        <w:t>ostródzkiego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4F67" w:rsidRDefault="00854F67" w:rsidP="001C7290">
      <w:pPr>
        <w:pStyle w:val="Akapitzlist"/>
        <w:numPr>
          <w:ilvl w:val="0"/>
          <w:numId w:val="45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54F67">
        <w:rPr>
          <w:rFonts w:ascii="Times New Roman" w:hAnsi="Times New Roman" w:cs="Times New Roman"/>
          <w:sz w:val="24"/>
          <w:szCs w:val="24"/>
        </w:rPr>
        <w:t xml:space="preserve">Część  3  -  organizacja  wypoczynku   dla  </w:t>
      </w:r>
      <w:r w:rsidRPr="00854F67">
        <w:rPr>
          <w:rFonts w:ascii="Times New Roman" w:hAnsi="Times New Roman" w:cs="Times New Roman"/>
          <w:b/>
          <w:sz w:val="24"/>
          <w:szCs w:val="24"/>
        </w:rPr>
        <w:t>255</w:t>
      </w:r>
      <w:r w:rsidRPr="00854F67">
        <w:rPr>
          <w:rFonts w:ascii="Times New Roman" w:hAnsi="Times New Roman" w:cs="Times New Roman"/>
          <w:sz w:val="24"/>
          <w:szCs w:val="24"/>
        </w:rPr>
        <w:t xml:space="preserve">  uczniów szkół podstawowych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54F67">
        <w:rPr>
          <w:rFonts w:ascii="Times New Roman" w:hAnsi="Times New Roman" w:cs="Times New Roman"/>
          <w:sz w:val="24"/>
          <w:szCs w:val="24"/>
        </w:rPr>
        <w:t xml:space="preserve">i gimnazjów z powiatów: </w:t>
      </w:r>
      <w:r w:rsidRPr="00854F67">
        <w:rPr>
          <w:rFonts w:ascii="Times New Roman" w:hAnsi="Times New Roman" w:cs="Times New Roman"/>
          <w:b/>
          <w:sz w:val="24"/>
          <w:szCs w:val="24"/>
        </w:rPr>
        <w:t>iławskiego</w:t>
      </w:r>
      <w:r w:rsidRPr="00854F67">
        <w:rPr>
          <w:rFonts w:ascii="Times New Roman" w:hAnsi="Times New Roman" w:cs="Times New Roman"/>
          <w:sz w:val="24"/>
          <w:szCs w:val="24"/>
        </w:rPr>
        <w:t xml:space="preserve">, </w:t>
      </w:r>
      <w:r w:rsidRPr="00854F67">
        <w:rPr>
          <w:rFonts w:ascii="Times New Roman" w:hAnsi="Times New Roman" w:cs="Times New Roman"/>
          <w:b/>
          <w:sz w:val="24"/>
          <w:szCs w:val="24"/>
        </w:rPr>
        <w:t>nowomiejskiego</w:t>
      </w:r>
      <w:r w:rsidRPr="00854F67">
        <w:rPr>
          <w:rFonts w:ascii="Times New Roman" w:hAnsi="Times New Roman" w:cs="Times New Roman"/>
          <w:sz w:val="24"/>
          <w:szCs w:val="24"/>
        </w:rPr>
        <w:t xml:space="preserve">, </w:t>
      </w:r>
      <w:r w:rsidRPr="00854F67">
        <w:rPr>
          <w:rFonts w:ascii="Times New Roman" w:hAnsi="Times New Roman" w:cs="Times New Roman"/>
          <w:b/>
          <w:sz w:val="24"/>
          <w:szCs w:val="24"/>
        </w:rPr>
        <w:t>działdowskiego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4F67" w:rsidRDefault="00854F67" w:rsidP="001C7290">
      <w:pPr>
        <w:pStyle w:val="Akapitzlist"/>
        <w:numPr>
          <w:ilvl w:val="0"/>
          <w:numId w:val="45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54F67">
        <w:rPr>
          <w:rFonts w:ascii="Times New Roman" w:hAnsi="Times New Roman" w:cs="Times New Roman"/>
          <w:sz w:val="24"/>
          <w:szCs w:val="24"/>
        </w:rPr>
        <w:t xml:space="preserve">Część  4  -  organizacja  wypoczynku   dla  </w:t>
      </w:r>
      <w:r w:rsidRPr="00854F67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54F67">
        <w:rPr>
          <w:rFonts w:ascii="Times New Roman" w:hAnsi="Times New Roman" w:cs="Times New Roman"/>
          <w:sz w:val="24"/>
          <w:szCs w:val="24"/>
        </w:rPr>
        <w:t xml:space="preserve">  uczniów szkół podstawowych </w:t>
      </w:r>
      <w:r w:rsidRPr="00854F67">
        <w:rPr>
          <w:rFonts w:ascii="Times New Roman" w:hAnsi="Times New Roman" w:cs="Times New Roman"/>
          <w:sz w:val="24"/>
          <w:szCs w:val="24"/>
        </w:rPr>
        <w:br/>
        <w:t xml:space="preserve">i gimnazjów z powiatów: </w:t>
      </w:r>
      <w:r w:rsidRPr="00854F67">
        <w:rPr>
          <w:rFonts w:ascii="Times New Roman" w:hAnsi="Times New Roman" w:cs="Times New Roman"/>
          <w:b/>
          <w:sz w:val="24"/>
          <w:szCs w:val="24"/>
        </w:rPr>
        <w:t>olsztyńskiego,</w:t>
      </w:r>
      <w:r w:rsidRPr="00854F67">
        <w:rPr>
          <w:rFonts w:ascii="Times New Roman" w:hAnsi="Times New Roman" w:cs="Times New Roman"/>
          <w:sz w:val="24"/>
          <w:szCs w:val="24"/>
        </w:rPr>
        <w:t xml:space="preserve"> </w:t>
      </w:r>
      <w:r w:rsidRPr="00854F67">
        <w:rPr>
          <w:rFonts w:ascii="Times New Roman" w:hAnsi="Times New Roman" w:cs="Times New Roman"/>
          <w:b/>
          <w:sz w:val="24"/>
          <w:szCs w:val="24"/>
        </w:rPr>
        <w:t>kętrzyńskiego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F67" w:rsidRDefault="00854F67" w:rsidP="001C7290">
      <w:pPr>
        <w:pStyle w:val="Akapitzlist"/>
        <w:numPr>
          <w:ilvl w:val="0"/>
          <w:numId w:val="45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54F67">
        <w:rPr>
          <w:rFonts w:ascii="Times New Roman" w:hAnsi="Times New Roman" w:cs="Times New Roman"/>
          <w:sz w:val="24"/>
          <w:szCs w:val="24"/>
        </w:rPr>
        <w:t xml:space="preserve">Część  5  -  organizacja  wypoczynku   dla  </w:t>
      </w:r>
      <w:r w:rsidRPr="00854F67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54F67">
        <w:rPr>
          <w:rFonts w:ascii="Times New Roman" w:hAnsi="Times New Roman" w:cs="Times New Roman"/>
          <w:sz w:val="24"/>
          <w:szCs w:val="24"/>
        </w:rPr>
        <w:t xml:space="preserve">  uczniów szkół podstawowych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54F67">
        <w:rPr>
          <w:rFonts w:ascii="Times New Roman" w:hAnsi="Times New Roman" w:cs="Times New Roman"/>
          <w:sz w:val="24"/>
          <w:szCs w:val="24"/>
        </w:rPr>
        <w:t xml:space="preserve">i gimnazjów z powiatów: </w:t>
      </w:r>
      <w:r w:rsidRPr="00854F67">
        <w:rPr>
          <w:rFonts w:ascii="Times New Roman" w:hAnsi="Times New Roman" w:cs="Times New Roman"/>
          <w:b/>
          <w:sz w:val="24"/>
          <w:szCs w:val="24"/>
        </w:rPr>
        <w:t>nidzickiego,</w:t>
      </w:r>
      <w:r w:rsidRPr="00854F67">
        <w:rPr>
          <w:rFonts w:ascii="Times New Roman" w:hAnsi="Times New Roman" w:cs="Times New Roman"/>
          <w:sz w:val="24"/>
          <w:szCs w:val="24"/>
        </w:rPr>
        <w:t xml:space="preserve"> </w:t>
      </w:r>
      <w:r w:rsidRPr="00854F67">
        <w:rPr>
          <w:rFonts w:ascii="Times New Roman" w:hAnsi="Times New Roman" w:cs="Times New Roman"/>
          <w:b/>
          <w:sz w:val="24"/>
          <w:szCs w:val="24"/>
        </w:rPr>
        <w:t>mrągowskiego</w:t>
      </w:r>
      <w:r w:rsidRPr="00854F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szczycieńskiego.</w:t>
      </w:r>
    </w:p>
    <w:p w:rsidR="00854F67" w:rsidRDefault="00854F67" w:rsidP="001C7290">
      <w:pPr>
        <w:pStyle w:val="Akapitzlist"/>
        <w:numPr>
          <w:ilvl w:val="0"/>
          <w:numId w:val="45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54F67">
        <w:rPr>
          <w:rFonts w:ascii="Times New Roman" w:hAnsi="Times New Roman" w:cs="Times New Roman"/>
          <w:sz w:val="24"/>
          <w:szCs w:val="24"/>
        </w:rPr>
        <w:t xml:space="preserve">Część  6 -  organizacja  wypoczynku   dla  </w:t>
      </w:r>
      <w:r w:rsidRPr="00854F67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54F67">
        <w:rPr>
          <w:rFonts w:ascii="Times New Roman" w:hAnsi="Times New Roman" w:cs="Times New Roman"/>
          <w:sz w:val="24"/>
          <w:szCs w:val="24"/>
        </w:rPr>
        <w:t xml:space="preserve">  uczniów szkół podstawowych </w:t>
      </w:r>
      <w:r w:rsidRPr="00854F67">
        <w:rPr>
          <w:rFonts w:ascii="Times New Roman" w:hAnsi="Times New Roman" w:cs="Times New Roman"/>
          <w:sz w:val="24"/>
          <w:szCs w:val="24"/>
        </w:rPr>
        <w:br/>
        <w:t xml:space="preserve">i gimnazjów z powiatów: </w:t>
      </w:r>
      <w:r w:rsidRPr="00854F67">
        <w:rPr>
          <w:rFonts w:ascii="Times New Roman" w:hAnsi="Times New Roman" w:cs="Times New Roman"/>
          <w:b/>
          <w:sz w:val="24"/>
          <w:szCs w:val="24"/>
        </w:rPr>
        <w:t>węgorzewskiego</w:t>
      </w:r>
      <w:r w:rsidRPr="00854F67">
        <w:rPr>
          <w:rFonts w:ascii="Times New Roman" w:hAnsi="Times New Roman" w:cs="Times New Roman"/>
          <w:sz w:val="24"/>
          <w:szCs w:val="24"/>
        </w:rPr>
        <w:t xml:space="preserve">, </w:t>
      </w:r>
      <w:r w:rsidRPr="00854F67">
        <w:rPr>
          <w:rFonts w:ascii="Times New Roman" w:hAnsi="Times New Roman" w:cs="Times New Roman"/>
          <w:b/>
          <w:sz w:val="24"/>
          <w:szCs w:val="24"/>
        </w:rPr>
        <w:t>giżyckiego</w:t>
      </w:r>
      <w:r w:rsidRPr="00854F67">
        <w:rPr>
          <w:rFonts w:ascii="Times New Roman" w:hAnsi="Times New Roman" w:cs="Times New Roman"/>
          <w:sz w:val="24"/>
          <w:szCs w:val="24"/>
        </w:rPr>
        <w:t xml:space="preserve">, </w:t>
      </w:r>
      <w:r w:rsidRPr="00854F67">
        <w:rPr>
          <w:rFonts w:ascii="Times New Roman" w:hAnsi="Times New Roman" w:cs="Times New Roman"/>
          <w:b/>
          <w:sz w:val="24"/>
          <w:szCs w:val="24"/>
        </w:rPr>
        <w:t>piskiego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F67" w:rsidRPr="00854F67" w:rsidRDefault="00854F67" w:rsidP="001C7290">
      <w:pPr>
        <w:pStyle w:val="Akapitzlist"/>
        <w:numPr>
          <w:ilvl w:val="0"/>
          <w:numId w:val="45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54F67">
        <w:rPr>
          <w:rFonts w:ascii="Times New Roman" w:hAnsi="Times New Roman" w:cs="Times New Roman"/>
          <w:sz w:val="24"/>
          <w:szCs w:val="24"/>
        </w:rPr>
        <w:t xml:space="preserve">Część  7  -  organizacja  wypoczynku   dla  </w:t>
      </w:r>
      <w:r w:rsidRPr="00854F67">
        <w:rPr>
          <w:rFonts w:ascii="Times New Roman" w:hAnsi="Times New Roman" w:cs="Times New Roman"/>
          <w:b/>
          <w:sz w:val="24"/>
          <w:szCs w:val="24"/>
        </w:rPr>
        <w:t>255</w:t>
      </w:r>
      <w:r w:rsidRPr="00854F67">
        <w:rPr>
          <w:rFonts w:ascii="Times New Roman" w:hAnsi="Times New Roman" w:cs="Times New Roman"/>
          <w:sz w:val="24"/>
          <w:szCs w:val="24"/>
        </w:rPr>
        <w:t xml:space="preserve">  uczniów szkół podstawowych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54F67">
        <w:rPr>
          <w:rFonts w:ascii="Times New Roman" w:hAnsi="Times New Roman" w:cs="Times New Roman"/>
          <w:sz w:val="24"/>
          <w:szCs w:val="24"/>
        </w:rPr>
        <w:t xml:space="preserve">i gimnazjów z powiatów: </w:t>
      </w:r>
      <w:r w:rsidRPr="00854F67">
        <w:rPr>
          <w:rFonts w:ascii="Times New Roman" w:hAnsi="Times New Roman" w:cs="Times New Roman"/>
          <w:b/>
          <w:sz w:val="24"/>
          <w:szCs w:val="24"/>
        </w:rPr>
        <w:t>gołdapskiego</w:t>
      </w:r>
      <w:r w:rsidRPr="00854F67">
        <w:rPr>
          <w:rFonts w:ascii="Times New Roman" w:hAnsi="Times New Roman" w:cs="Times New Roman"/>
          <w:sz w:val="24"/>
          <w:szCs w:val="24"/>
        </w:rPr>
        <w:t xml:space="preserve">, </w:t>
      </w:r>
      <w:r w:rsidRPr="00854F67">
        <w:rPr>
          <w:rFonts w:ascii="Times New Roman" w:hAnsi="Times New Roman" w:cs="Times New Roman"/>
          <w:b/>
          <w:sz w:val="24"/>
          <w:szCs w:val="24"/>
        </w:rPr>
        <w:t>oleckiego</w:t>
      </w:r>
      <w:r w:rsidR="00D36559">
        <w:rPr>
          <w:rFonts w:ascii="Times New Roman" w:hAnsi="Times New Roman" w:cs="Times New Roman"/>
          <w:b/>
          <w:sz w:val="24"/>
          <w:szCs w:val="24"/>
        </w:rPr>
        <w:t>, ełckiego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2344" w:rsidRPr="00854F67" w:rsidRDefault="00832344" w:rsidP="000A333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67">
        <w:rPr>
          <w:rFonts w:ascii="Times New Roman" w:hAnsi="Times New Roman" w:cs="Times New Roman"/>
          <w:b/>
          <w:sz w:val="24"/>
          <w:szCs w:val="24"/>
        </w:rPr>
        <w:t>MAKSYMALNA LICZBA WYKONAWCÓW</w:t>
      </w:r>
      <w:r w:rsidR="00B62737" w:rsidRPr="00854F67">
        <w:rPr>
          <w:rFonts w:ascii="Times New Roman" w:hAnsi="Times New Roman" w:cs="Times New Roman"/>
          <w:b/>
          <w:sz w:val="24"/>
          <w:szCs w:val="24"/>
        </w:rPr>
        <w:t>,</w:t>
      </w:r>
      <w:r w:rsidRPr="00854F67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="00AD5179" w:rsidRPr="00854F67">
        <w:rPr>
          <w:rFonts w:ascii="Times New Roman" w:hAnsi="Times New Roman" w:cs="Times New Roman"/>
          <w:b/>
          <w:sz w:val="24"/>
          <w:szCs w:val="24"/>
        </w:rPr>
        <w:t>KTÓRYMI ZAMAWIAJĄCY ZAWRZE UMOWĘ</w:t>
      </w:r>
      <w:r w:rsidRPr="00854F67">
        <w:rPr>
          <w:rFonts w:ascii="Times New Roman" w:hAnsi="Times New Roman" w:cs="Times New Roman"/>
          <w:b/>
          <w:sz w:val="24"/>
          <w:szCs w:val="24"/>
        </w:rPr>
        <w:t xml:space="preserve"> RAMOWĄ.</w:t>
      </w:r>
    </w:p>
    <w:p w:rsidR="00787311" w:rsidRPr="007D1D40" w:rsidRDefault="00787311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Zamawiający nie przewiduje zawarcia z </w:t>
      </w:r>
      <w:r w:rsidR="00F232A3" w:rsidRPr="007D1D40">
        <w:rPr>
          <w:rFonts w:ascii="Times New Roman" w:hAnsi="Times New Roman" w:cs="Times New Roman"/>
          <w:sz w:val="24"/>
          <w:szCs w:val="24"/>
        </w:rPr>
        <w:t>W</w:t>
      </w:r>
      <w:r w:rsidRPr="007D1D40">
        <w:rPr>
          <w:rFonts w:ascii="Times New Roman" w:hAnsi="Times New Roman" w:cs="Times New Roman"/>
          <w:sz w:val="24"/>
          <w:szCs w:val="24"/>
        </w:rPr>
        <w:t>ykonawcami umowy ramowej.</w:t>
      </w:r>
    </w:p>
    <w:p w:rsidR="0012107E" w:rsidRPr="007D1D40" w:rsidRDefault="00832344" w:rsidP="00FB043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INFORMACJA O PRZEWIDYWANYCH ZAMÓWIENIACH</w:t>
      </w:r>
      <w:r w:rsidR="00984B16" w:rsidRPr="007D1D40">
        <w:rPr>
          <w:rFonts w:ascii="Times New Roman" w:hAnsi="Times New Roman" w:cs="Times New Roman"/>
          <w:b/>
          <w:sz w:val="24"/>
          <w:szCs w:val="24"/>
        </w:rPr>
        <w:t xml:space="preserve"> POLEGAJĄCYCH </w:t>
      </w:r>
      <w:r w:rsidR="00FB043E" w:rsidRPr="007D1D40">
        <w:rPr>
          <w:rFonts w:ascii="Times New Roman" w:hAnsi="Times New Roman" w:cs="Times New Roman"/>
          <w:b/>
          <w:sz w:val="24"/>
          <w:szCs w:val="24"/>
        </w:rPr>
        <w:br/>
      </w:r>
      <w:r w:rsidR="00984B16" w:rsidRPr="007D1D40">
        <w:rPr>
          <w:rFonts w:ascii="Times New Roman" w:hAnsi="Times New Roman" w:cs="Times New Roman"/>
          <w:b/>
          <w:sz w:val="24"/>
          <w:szCs w:val="24"/>
        </w:rPr>
        <w:t>NA POWTÓRZENIU</w:t>
      </w:r>
      <w:r w:rsidR="0012107E" w:rsidRPr="007D1D40">
        <w:rPr>
          <w:rFonts w:ascii="Times New Roman" w:hAnsi="Times New Roman" w:cs="Times New Roman"/>
          <w:b/>
          <w:sz w:val="24"/>
          <w:szCs w:val="24"/>
        </w:rPr>
        <w:t xml:space="preserve"> PODOBNYCH USŁUG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B16" w:rsidRPr="007D1D40">
        <w:rPr>
          <w:rFonts w:ascii="Times New Roman" w:hAnsi="Times New Roman" w:cs="Times New Roman"/>
          <w:b/>
          <w:sz w:val="24"/>
          <w:szCs w:val="24"/>
        </w:rPr>
        <w:t xml:space="preserve">O KTÓRYCH MOWA W ART. 67 UST. 1 PKT 6 </w:t>
      </w:r>
      <w:r w:rsidR="00FB043E" w:rsidRPr="007D1D40">
        <w:rPr>
          <w:rFonts w:ascii="Times New Roman" w:hAnsi="Times New Roman" w:cs="Times New Roman"/>
          <w:b/>
          <w:sz w:val="24"/>
          <w:szCs w:val="24"/>
        </w:rPr>
        <w:t xml:space="preserve">USTAWY PRAWO ZAMÓWIEŃ PUBLICZNYCH </w:t>
      </w:r>
    </w:p>
    <w:p w:rsidR="006B61D6" w:rsidRPr="007D1D40" w:rsidRDefault="00787311" w:rsidP="006B61D6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Zamawia</w:t>
      </w:r>
      <w:r w:rsidR="00984B16" w:rsidRPr="007D1D40">
        <w:rPr>
          <w:rFonts w:ascii="Times New Roman" w:hAnsi="Times New Roman" w:cs="Times New Roman"/>
          <w:sz w:val="24"/>
          <w:szCs w:val="24"/>
        </w:rPr>
        <w:t xml:space="preserve">jący </w:t>
      </w:r>
      <w:r w:rsidR="006B61D6" w:rsidRPr="007D1D40">
        <w:rPr>
          <w:rFonts w:ascii="Times New Roman" w:hAnsi="Times New Roman" w:cs="Times New Roman"/>
          <w:sz w:val="24"/>
          <w:szCs w:val="24"/>
        </w:rPr>
        <w:t xml:space="preserve">nie </w:t>
      </w:r>
      <w:r w:rsidR="000B068F" w:rsidRPr="007D1D40">
        <w:rPr>
          <w:rFonts w:ascii="Times New Roman" w:hAnsi="Times New Roman" w:cs="Times New Roman"/>
          <w:sz w:val="24"/>
          <w:szCs w:val="24"/>
        </w:rPr>
        <w:t xml:space="preserve">przewiduje udzielenie zamówienia </w:t>
      </w:r>
      <w:r w:rsidR="00ED223C" w:rsidRPr="007D1D40">
        <w:rPr>
          <w:rFonts w:ascii="Times New Roman" w:hAnsi="Times New Roman" w:cs="Times New Roman"/>
          <w:sz w:val="24"/>
          <w:szCs w:val="24"/>
        </w:rPr>
        <w:t>dotychczasowemu W</w:t>
      </w:r>
      <w:r w:rsidR="006D6348" w:rsidRPr="007D1D40">
        <w:rPr>
          <w:rFonts w:ascii="Times New Roman" w:hAnsi="Times New Roman" w:cs="Times New Roman"/>
          <w:sz w:val="24"/>
          <w:szCs w:val="24"/>
        </w:rPr>
        <w:t xml:space="preserve">ykonawcy, </w:t>
      </w:r>
      <w:r w:rsidR="000B068F" w:rsidRPr="007D1D40">
        <w:rPr>
          <w:rFonts w:ascii="Times New Roman" w:hAnsi="Times New Roman" w:cs="Times New Roman"/>
          <w:sz w:val="24"/>
          <w:szCs w:val="24"/>
        </w:rPr>
        <w:t xml:space="preserve">polegającego na powtórzeniu usług zgodnych z zamówieniem podstawowym, </w:t>
      </w:r>
      <w:r w:rsidR="006D6348" w:rsidRPr="007D1D40">
        <w:rPr>
          <w:rFonts w:ascii="Times New Roman" w:hAnsi="Times New Roman" w:cs="Times New Roman"/>
          <w:sz w:val="24"/>
          <w:szCs w:val="24"/>
        </w:rPr>
        <w:t xml:space="preserve">poprzez zmianę zawartej umowy. </w:t>
      </w:r>
    </w:p>
    <w:p w:rsidR="00832344" w:rsidRPr="00350559" w:rsidRDefault="00A058CA" w:rsidP="003505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OPIS SPOSOBU PRZEDSTAWIANIA OFERT WARIANTOWYCH ORAZ</w:t>
      </w:r>
      <w:r w:rsidR="00350559">
        <w:rPr>
          <w:rFonts w:ascii="Times New Roman" w:hAnsi="Times New Roman" w:cs="Times New Roman"/>
          <w:b/>
          <w:sz w:val="24"/>
          <w:szCs w:val="24"/>
        </w:rPr>
        <w:t xml:space="preserve"> MINIMALNE </w:t>
      </w:r>
      <w:r w:rsidR="00D0658A" w:rsidRPr="00350559">
        <w:rPr>
          <w:rFonts w:ascii="Times New Roman" w:hAnsi="Times New Roman" w:cs="Times New Roman"/>
          <w:b/>
          <w:sz w:val="24"/>
          <w:szCs w:val="24"/>
        </w:rPr>
        <w:t>WARUNKI, JAKIM MUSZĄ ODPOWIADAĆ OFERTY WARIANTOWE.</w:t>
      </w:r>
    </w:p>
    <w:p w:rsidR="00C246A3" w:rsidRPr="007D1D40" w:rsidRDefault="00BA6BBE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Zamawiający nie dopuszcza możliwości składania ofert wariantowych.</w:t>
      </w:r>
    </w:p>
    <w:p w:rsidR="00D0658A" w:rsidRPr="007D1D40" w:rsidRDefault="00D0658A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ADRES POCZTY ELEKTRONICZNEJ ZAMAWIAJĄCEGO.</w:t>
      </w:r>
    </w:p>
    <w:p w:rsidR="00BA6BBE" w:rsidRPr="007D1D40" w:rsidRDefault="00C26914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lastRenderedPageBreak/>
        <w:t>przetargi</w:t>
      </w:r>
      <w:r w:rsidR="00171A91" w:rsidRPr="007D1D40">
        <w:rPr>
          <w:rFonts w:ascii="Times New Roman" w:hAnsi="Times New Roman" w:cs="Times New Roman"/>
          <w:sz w:val="24"/>
          <w:szCs w:val="24"/>
        </w:rPr>
        <w:t>@ko.olsztyn.pl</w:t>
      </w:r>
    </w:p>
    <w:p w:rsidR="00D0658A" w:rsidRPr="007D1D40" w:rsidRDefault="00D0658A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 xml:space="preserve">INFORMACJE DOTYCZĄCE WALUT OBCYCH, W JAKICH MOGĄ BYĆ PROWADZONE ROZLICZENIA MIĘDZY ZAMAWIAJĄCYM </w:t>
      </w:r>
      <w:r w:rsidR="00350559">
        <w:rPr>
          <w:rFonts w:ascii="Times New Roman" w:hAnsi="Times New Roman" w:cs="Times New Roman"/>
          <w:b/>
          <w:sz w:val="24"/>
          <w:szCs w:val="24"/>
        </w:rPr>
        <w:br/>
      </w:r>
      <w:r w:rsidRPr="007D1D40">
        <w:rPr>
          <w:rFonts w:ascii="Times New Roman" w:hAnsi="Times New Roman" w:cs="Times New Roman"/>
          <w:b/>
          <w:sz w:val="24"/>
          <w:szCs w:val="24"/>
        </w:rPr>
        <w:t>A WYKONAWCĄ.</w:t>
      </w:r>
    </w:p>
    <w:p w:rsidR="00BA6BBE" w:rsidRPr="007D1D40" w:rsidRDefault="00BA6BBE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Roz</w:t>
      </w:r>
      <w:r w:rsidR="00AC73C8" w:rsidRPr="007D1D40">
        <w:rPr>
          <w:rFonts w:ascii="Times New Roman" w:hAnsi="Times New Roman" w:cs="Times New Roman"/>
          <w:sz w:val="24"/>
          <w:szCs w:val="24"/>
        </w:rPr>
        <w:t>liczenia między Za</w:t>
      </w:r>
      <w:r w:rsidR="00ED223C" w:rsidRPr="007D1D40">
        <w:rPr>
          <w:rFonts w:ascii="Times New Roman" w:hAnsi="Times New Roman" w:cs="Times New Roman"/>
          <w:sz w:val="24"/>
          <w:szCs w:val="24"/>
        </w:rPr>
        <w:t>mawiającym a W</w:t>
      </w:r>
      <w:r w:rsidRPr="007D1D40">
        <w:rPr>
          <w:rFonts w:ascii="Times New Roman" w:hAnsi="Times New Roman" w:cs="Times New Roman"/>
          <w:sz w:val="24"/>
          <w:szCs w:val="24"/>
        </w:rPr>
        <w:t>ykonawcą będą prowadzone w złotych polskich.</w:t>
      </w:r>
    </w:p>
    <w:p w:rsidR="00D0658A" w:rsidRPr="007D1D40" w:rsidRDefault="00D0658A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AUKCJA ELEKTRONICZNA.</w:t>
      </w:r>
    </w:p>
    <w:p w:rsidR="00BA6BBE" w:rsidRPr="007D1D40" w:rsidRDefault="000474CA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Zamawiają</w:t>
      </w:r>
      <w:r w:rsidR="00BA6BBE" w:rsidRPr="007D1D40">
        <w:rPr>
          <w:rFonts w:ascii="Times New Roman" w:hAnsi="Times New Roman" w:cs="Times New Roman"/>
          <w:sz w:val="24"/>
          <w:szCs w:val="24"/>
        </w:rPr>
        <w:t>cy nie przewiduje przeprowadzenia aukcji elektronicznej.</w:t>
      </w:r>
    </w:p>
    <w:p w:rsidR="00D0658A" w:rsidRPr="007D1D40" w:rsidRDefault="00873156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ZWROT KOSZTÓW UDZIAŁU W POSTĘ</w:t>
      </w:r>
      <w:r w:rsidR="00D0658A" w:rsidRPr="007D1D40">
        <w:rPr>
          <w:rFonts w:ascii="Times New Roman" w:hAnsi="Times New Roman" w:cs="Times New Roman"/>
          <w:b/>
          <w:sz w:val="24"/>
          <w:szCs w:val="24"/>
        </w:rPr>
        <w:t>POWANIU.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3B59" w:rsidRPr="007D1D40" w:rsidRDefault="002D3B59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Zamawiający nie przewiduj</w:t>
      </w:r>
      <w:r w:rsidR="00AF3560" w:rsidRPr="007D1D40">
        <w:rPr>
          <w:rFonts w:ascii="Times New Roman" w:hAnsi="Times New Roman" w:cs="Times New Roman"/>
          <w:sz w:val="24"/>
          <w:szCs w:val="24"/>
        </w:rPr>
        <w:t>e zwrotu kosztów udziału w postę</w:t>
      </w:r>
      <w:r w:rsidRPr="007D1D40">
        <w:rPr>
          <w:rFonts w:ascii="Times New Roman" w:hAnsi="Times New Roman" w:cs="Times New Roman"/>
          <w:sz w:val="24"/>
          <w:szCs w:val="24"/>
        </w:rPr>
        <w:t>powaniu.</w:t>
      </w:r>
    </w:p>
    <w:p w:rsidR="00873156" w:rsidRPr="007D1D40" w:rsidRDefault="00646262" w:rsidP="00FB043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WYMAGANIA DO</w:t>
      </w:r>
      <w:r w:rsidR="00873156" w:rsidRPr="007D1D40">
        <w:rPr>
          <w:rFonts w:ascii="Times New Roman" w:hAnsi="Times New Roman" w:cs="Times New Roman"/>
          <w:b/>
          <w:sz w:val="24"/>
          <w:szCs w:val="24"/>
        </w:rPr>
        <w:t xml:space="preserve">TYCZĄCE 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ZATRUDNIENIA OSÓB </w:t>
      </w:r>
      <w:r w:rsidR="000D71F6">
        <w:rPr>
          <w:rFonts w:ascii="Times New Roman" w:hAnsi="Times New Roman" w:cs="Times New Roman"/>
          <w:b/>
          <w:sz w:val="24"/>
          <w:szCs w:val="24"/>
        </w:rPr>
        <w:t>WSKAZANE</w:t>
      </w:r>
      <w:r w:rsidR="00171A91" w:rsidRPr="007D1D40">
        <w:rPr>
          <w:rFonts w:ascii="Times New Roman" w:hAnsi="Times New Roman" w:cs="Times New Roman"/>
          <w:b/>
          <w:sz w:val="24"/>
          <w:szCs w:val="24"/>
        </w:rPr>
        <w:t xml:space="preserve"> W ART. 29 UST. 3 A</w:t>
      </w:r>
    </w:p>
    <w:p w:rsidR="00B0170B" w:rsidRPr="007D1D40" w:rsidRDefault="00B0170B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Z</w:t>
      </w:r>
      <w:r w:rsidR="004D2A47" w:rsidRPr="007D1D40">
        <w:rPr>
          <w:rFonts w:ascii="Times New Roman" w:hAnsi="Times New Roman" w:cs="Times New Roman"/>
          <w:sz w:val="24"/>
          <w:szCs w:val="24"/>
        </w:rPr>
        <w:t>amawiający nie wymaga zatrudnienia osób wykonujących określone czynności przy realizacji zamówienia na podstawie umowy o pracę.</w:t>
      </w:r>
    </w:p>
    <w:p w:rsidR="004D2783" w:rsidRPr="004D2783" w:rsidRDefault="00646262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INFORMACJ</w:t>
      </w:r>
      <w:r w:rsidR="00551C20" w:rsidRPr="007D1D40">
        <w:rPr>
          <w:rFonts w:ascii="Times New Roman" w:hAnsi="Times New Roman" w:cs="Times New Roman"/>
          <w:b/>
          <w:sz w:val="24"/>
          <w:szCs w:val="24"/>
        </w:rPr>
        <w:t>A DOTYCZĄCA OBOWIĄZKU OSOBISTEG</w:t>
      </w:r>
      <w:r w:rsidRPr="007D1D40">
        <w:rPr>
          <w:rFonts w:ascii="Times New Roman" w:hAnsi="Times New Roman" w:cs="Times New Roman"/>
          <w:b/>
          <w:sz w:val="24"/>
          <w:szCs w:val="24"/>
        </w:rPr>
        <w:t>O WYKONANIA PRZEZ WYKONAWCĘ KLUCZOWYCH CZĘŚCI ZAMÓWIENIA.</w:t>
      </w:r>
      <w:r w:rsidR="004D2783" w:rsidRPr="004D2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262" w:rsidRDefault="004D2783" w:rsidP="004D2783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>nie stawia warunku w tym zakresie</w:t>
      </w:r>
    </w:p>
    <w:p w:rsidR="004D2783" w:rsidRPr="009D5108" w:rsidRDefault="00782E49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1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STRANDARDY JAKOŚCIOWE, O KTÓRYCH MOWA W ART. 91 UST. 2 A</w:t>
      </w:r>
    </w:p>
    <w:p w:rsidR="004D2783" w:rsidRPr="00782E49" w:rsidRDefault="00782E49" w:rsidP="004D2783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108">
        <w:rPr>
          <w:rFonts w:ascii="Times New Roman" w:hAnsi="Times New Roman" w:cs="Times New Roman"/>
          <w:sz w:val="24"/>
          <w:szCs w:val="24"/>
        </w:rPr>
        <w:t>Cena nie jest jedynym kryterium oceny ofert w postępowaniu. Zamawiający ustalił pozacenowe kryteria ofert,</w:t>
      </w:r>
      <w:r w:rsidR="000667B9" w:rsidRPr="009D5108">
        <w:rPr>
          <w:rFonts w:ascii="Times New Roman" w:hAnsi="Times New Roman" w:cs="Times New Roman"/>
          <w:sz w:val="24"/>
          <w:szCs w:val="24"/>
        </w:rPr>
        <w:t xml:space="preserve"> które łącznie wynoszą </w:t>
      </w:r>
      <w:r w:rsidR="009D5108" w:rsidRPr="009D5108">
        <w:rPr>
          <w:rFonts w:ascii="Times New Roman" w:hAnsi="Times New Roman" w:cs="Times New Roman"/>
          <w:sz w:val="24"/>
          <w:szCs w:val="24"/>
        </w:rPr>
        <w:t xml:space="preserve">65%. Kryterium cena wynosi 35 </w:t>
      </w:r>
      <w:r w:rsidR="009D5108">
        <w:rPr>
          <w:rFonts w:ascii="Times New Roman" w:hAnsi="Times New Roman" w:cs="Times New Roman"/>
          <w:sz w:val="24"/>
          <w:szCs w:val="24"/>
        </w:rPr>
        <w:t>%.</w:t>
      </w:r>
    </w:p>
    <w:p w:rsidR="00707D35" w:rsidRPr="007D1D40" w:rsidRDefault="00A038BF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WYMÓG LUB MOŻLIWOŚ</w:t>
      </w:r>
      <w:r w:rsidR="00707D35" w:rsidRPr="007D1D40">
        <w:rPr>
          <w:rFonts w:ascii="Times New Roman" w:hAnsi="Times New Roman" w:cs="Times New Roman"/>
          <w:b/>
          <w:sz w:val="24"/>
          <w:szCs w:val="24"/>
        </w:rPr>
        <w:t xml:space="preserve">Ć ZŁOŻENIA OFERT W POSTACI KATALOGÓW ELEKTRONICZNYCH LUB DOŁĄCZENIA KATALOGÓW ELEKTRONICZNYCH </w:t>
      </w:r>
      <w:r w:rsidR="00350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1F6">
        <w:rPr>
          <w:rFonts w:ascii="Times New Roman" w:hAnsi="Times New Roman" w:cs="Times New Roman"/>
          <w:b/>
          <w:sz w:val="24"/>
          <w:szCs w:val="24"/>
        </w:rPr>
        <w:t>DO O</w:t>
      </w:r>
      <w:r w:rsidR="00707D35" w:rsidRPr="007D1D40">
        <w:rPr>
          <w:rFonts w:ascii="Times New Roman" w:hAnsi="Times New Roman" w:cs="Times New Roman"/>
          <w:b/>
          <w:sz w:val="24"/>
          <w:szCs w:val="24"/>
        </w:rPr>
        <w:t>F</w:t>
      </w:r>
      <w:r w:rsidR="000D71F6">
        <w:rPr>
          <w:rFonts w:ascii="Times New Roman" w:hAnsi="Times New Roman" w:cs="Times New Roman"/>
          <w:b/>
          <w:sz w:val="24"/>
          <w:szCs w:val="24"/>
        </w:rPr>
        <w:t>E</w:t>
      </w:r>
      <w:r w:rsidR="00707D35" w:rsidRPr="007D1D40">
        <w:rPr>
          <w:rFonts w:ascii="Times New Roman" w:hAnsi="Times New Roman" w:cs="Times New Roman"/>
          <w:b/>
          <w:sz w:val="24"/>
          <w:szCs w:val="24"/>
        </w:rPr>
        <w:t>RTY</w:t>
      </w:r>
    </w:p>
    <w:p w:rsidR="00707D35" w:rsidRPr="007D1D40" w:rsidRDefault="00707D35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Zamawiający nie dopuszcza  składania ofert w postaci katalogów elektronicznych lub dołączania katalogów elektronicznych</w:t>
      </w:r>
      <w:r w:rsidRPr="007D1D40">
        <w:rPr>
          <w:rFonts w:ascii="Times New Roman" w:hAnsi="Times New Roman" w:cs="Times New Roman"/>
          <w:b/>
          <w:sz w:val="24"/>
          <w:szCs w:val="24"/>
        </w:rPr>
        <w:t>.</w:t>
      </w:r>
    </w:p>
    <w:p w:rsidR="000C713E" w:rsidRPr="007D1D40" w:rsidRDefault="000C713E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 xml:space="preserve">LICZBA CZĘŚCI ZAMÓWIENIA NA KTÓRA </w:t>
      </w:r>
      <w:r w:rsidR="000D71F6">
        <w:rPr>
          <w:rFonts w:ascii="Times New Roman" w:hAnsi="Times New Roman" w:cs="Times New Roman"/>
          <w:b/>
          <w:sz w:val="24"/>
          <w:szCs w:val="24"/>
        </w:rPr>
        <w:t>WYKONAWCA MOŻE ZŁOŻYĆ OFERTE LU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B MAKSYMALNA LICZBĘ CZĘŚCI NA KTÓRE ZAMÓWIENIA MOŻE ZOSTAĆ UDZIELONE </w:t>
      </w:r>
    </w:p>
    <w:p w:rsidR="00F36539" w:rsidRDefault="00476B9E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 części stanowi odrębne zamówienie. Wykonawcy mogą składać oferty na jedną lub więcej części. Zamówienie może zostać udzielone temu samemu wykonawcy maksymalnie na 7 części.</w:t>
      </w:r>
      <w:r w:rsidR="00F36539"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108" w:rsidRDefault="009D5108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108" w:rsidRDefault="009D5108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108" w:rsidRDefault="009D5108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108" w:rsidRDefault="009D5108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108" w:rsidRPr="007D1D40" w:rsidRDefault="009D5108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sectPr w:rsidR="009D5108" w:rsidRPr="007D1D40" w:rsidSect="00AC73C8">
      <w:headerReference w:type="default" r:id="rId22"/>
      <w:footerReference w:type="default" r:id="rId23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1C8" w:rsidRDefault="001C21C8" w:rsidP="002D20F8">
      <w:pPr>
        <w:spacing w:after="0" w:line="240" w:lineRule="auto"/>
      </w:pPr>
      <w:r>
        <w:separator/>
      </w:r>
    </w:p>
  </w:endnote>
  <w:endnote w:type="continuationSeparator" w:id="0">
    <w:p w:rsidR="001C21C8" w:rsidRDefault="001C21C8" w:rsidP="002D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02863521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A3339" w:rsidRPr="00B00DF4" w:rsidRDefault="000A3339">
        <w:pPr>
          <w:pStyle w:val="Stopka"/>
          <w:rPr>
            <w:sz w:val="24"/>
            <w:szCs w:val="24"/>
          </w:rPr>
        </w:pPr>
        <w:r w:rsidRPr="00B00DF4">
          <w:rPr>
            <w:rFonts w:asciiTheme="majorHAnsi" w:eastAsiaTheme="majorEastAsia" w:hAnsiTheme="majorHAnsi" w:cstheme="majorBidi"/>
            <w:sz w:val="24"/>
            <w:szCs w:val="24"/>
          </w:rPr>
          <w:t xml:space="preserve">str. </w:t>
        </w:r>
        <w:r w:rsidRPr="00B00DF4">
          <w:rPr>
            <w:rFonts w:eastAsiaTheme="minorEastAsia" w:cs="Times New Roman"/>
            <w:sz w:val="24"/>
            <w:szCs w:val="24"/>
          </w:rPr>
          <w:fldChar w:fldCharType="begin"/>
        </w:r>
        <w:r w:rsidRPr="00B00DF4">
          <w:rPr>
            <w:sz w:val="24"/>
            <w:szCs w:val="24"/>
          </w:rPr>
          <w:instrText>PAGE    \* MERGEFORMAT</w:instrText>
        </w:r>
        <w:r w:rsidRPr="00B00DF4">
          <w:rPr>
            <w:rFonts w:eastAsiaTheme="minorEastAsia" w:cs="Times New Roman"/>
            <w:sz w:val="24"/>
            <w:szCs w:val="24"/>
          </w:rPr>
          <w:fldChar w:fldCharType="separate"/>
        </w:r>
        <w:r w:rsidR="00C43709" w:rsidRPr="00C43709">
          <w:rPr>
            <w:rFonts w:asciiTheme="majorHAnsi" w:eastAsiaTheme="majorEastAsia" w:hAnsiTheme="majorHAnsi" w:cstheme="majorBidi"/>
            <w:noProof/>
            <w:sz w:val="24"/>
            <w:szCs w:val="24"/>
          </w:rPr>
          <w:t>19</w:t>
        </w:r>
        <w:r w:rsidRPr="00B00DF4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:rsidR="000A3339" w:rsidRDefault="000A33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1C8" w:rsidRDefault="001C21C8" w:rsidP="002D20F8">
      <w:pPr>
        <w:spacing w:after="0" w:line="240" w:lineRule="auto"/>
      </w:pPr>
      <w:r>
        <w:separator/>
      </w:r>
    </w:p>
  </w:footnote>
  <w:footnote w:type="continuationSeparator" w:id="0">
    <w:p w:rsidR="001C21C8" w:rsidRDefault="001C21C8" w:rsidP="002D2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339" w:rsidRPr="00B00DF4" w:rsidRDefault="000A3339" w:rsidP="0010037D">
    <w:pPr>
      <w:pStyle w:val="Nagwek"/>
      <w:tabs>
        <w:tab w:val="clear" w:pos="9072"/>
        <w:tab w:val="right" w:pos="9070"/>
      </w:tabs>
      <w:rPr>
        <w:rFonts w:ascii="Times New Roman" w:hAnsi="Times New Roman" w:cs="Times New Roman"/>
        <w:sz w:val="20"/>
        <w:szCs w:val="20"/>
      </w:rPr>
    </w:pPr>
    <w:r w:rsidRPr="00B00DF4">
      <w:rPr>
        <w:rFonts w:ascii="Times New Roman" w:hAnsi="Times New Roman" w:cs="Times New Roman"/>
        <w:sz w:val="20"/>
        <w:szCs w:val="20"/>
      </w:rPr>
      <w:t>WAP.272</w:t>
    </w:r>
    <w:r>
      <w:rPr>
        <w:rFonts w:ascii="Times New Roman" w:hAnsi="Times New Roman" w:cs="Times New Roman"/>
        <w:sz w:val="20"/>
        <w:szCs w:val="20"/>
      </w:rPr>
      <w:t>/P.1</w:t>
    </w:r>
    <w:r w:rsidRPr="00B00DF4">
      <w:rPr>
        <w:rFonts w:ascii="Times New Roman" w:hAnsi="Times New Roman" w:cs="Times New Roman"/>
        <w:sz w:val="20"/>
        <w:szCs w:val="20"/>
      </w:rPr>
      <w:t>.201</w:t>
    </w:r>
    <w:r>
      <w:rPr>
        <w:rFonts w:ascii="Times New Roman" w:hAnsi="Times New Roman" w:cs="Times New Roman"/>
        <w:sz w:val="20"/>
        <w:szCs w:val="20"/>
      </w:rPr>
      <w:t>8</w:t>
    </w:r>
    <w:r w:rsidRPr="00B00DF4">
      <w:rPr>
        <w:rFonts w:ascii="Times New Roman" w:hAnsi="Times New Roman" w:cs="Times New Roman"/>
        <w:sz w:val="20"/>
        <w:szCs w:val="20"/>
      </w:rPr>
      <w:t>.MB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br/>
      <w:t xml:space="preserve">                                                    Specyfikacja Istotnych Warunków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7448"/>
    <w:multiLevelType w:val="hybridMultilevel"/>
    <w:tmpl w:val="26D64A9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7E0B87"/>
    <w:multiLevelType w:val="hybridMultilevel"/>
    <w:tmpl w:val="D44CF79C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 w15:restartNumberingAfterBreak="0">
    <w:nsid w:val="07E1033C"/>
    <w:multiLevelType w:val="hybridMultilevel"/>
    <w:tmpl w:val="F0D6005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9D71CC8"/>
    <w:multiLevelType w:val="hybridMultilevel"/>
    <w:tmpl w:val="FF5C0C8A"/>
    <w:lvl w:ilvl="0" w:tplc="5E3A67D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185BDB"/>
    <w:multiLevelType w:val="hybridMultilevel"/>
    <w:tmpl w:val="50BCA2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505F08"/>
    <w:multiLevelType w:val="hybridMultilevel"/>
    <w:tmpl w:val="2368D788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0FE32013"/>
    <w:multiLevelType w:val="hybridMultilevel"/>
    <w:tmpl w:val="3B36EC92"/>
    <w:lvl w:ilvl="0" w:tplc="494E9EA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08A41F6"/>
    <w:multiLevelType w:val="hybridMultilevel"/>
    <w:tmpl w:val="91943E7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167961E8"/>
    <w:multiLevelType w:val="hybridMultilevel"/>
    <w:tmpl w:val="D24A018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33E655CE">
      <w:numFmt w:val="bullet"/>
      <w:lvlText w:val=""/>
      <w:lvlJc w:val="left"/>
      <w:pPr>
        <w:ind w:left="1788" w:hanging="360"/>
      </w:pPr>
      <w:rPr>
        <w:rFonts w:ascii="Symbol" w:eastAsiaTheme="minorHAnsi" w:hAnsi="Symbol"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D66FE4"/>
    <w:multiLevelType w:val="hybridMultilevel"/>
    <w:tmpl w:val="788AA9B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103632"/>
    <w:multiLevelType w:val="hybridMultilevel"/>
    <w:tmpl w:val="27CC186A"/>
    <w:lvl w:ilvl="0" w:tplc="0F5236F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0F700D"/>
    <w:multiLevelType w:val="hybridMultilevel"/>
    <w:tmpl w:val="EFC608A4"/>
    <w:lvl w:ilvl="0" w:tplc="494E9EA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 w15:restartNumberingAfterBreak="0">
    <w:nsid w:val="22390EDF"/>
    <w:multiLevelType w:val="hybridMultilevel"/>
    <w:tmpl w:val="DE76FB78"/>
    <w:lvl w:ilvl="0" w:tplc="F8489E2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27538"/>
    <w:multiLevelType w:val="hybridMultilevel"/>
    <w:tmpl w:val="7CB49EC8"/>
    <w:lvl w:ilvl="0" w:tplc="494E9EA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" w15:restartNumberingAfterBreak="0">
    <w:nsid w:val="235A6EF6"/>
    <w:multiLevelType w:val="hybridMultilevel"/>
    <w:tmpl w:val="7E5C1B70"/>
    <w:lvl w:ilvl="0" w:tplc="494E9EA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46A2F5F"/>
    <w:multiLevelType w:val="hybridMultilevel"/>
    <w:tmpl w:val="1B8AF504"/>
    <w:lvl w:ilvl="0" w:tplc="494E9EA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6" w15:restartNumberingAfterBreak="0">
    <w:nsid w:val="27AF116A"/>
    <w:multiLevelType w:val="hybridMultilevel"/>
    <w:tmpl w:val="72689768"/>
    <w:lvl w:ilvl="0" w:tplc="494E9EA8">
      <w:start w:val="1"/>
      <w:numFmt w:val="bullet"/>
      <w:lvlText w:val=""/>
      <w:lvlJc w:val="left"/>
      <w:pPr>
        <w:ind w:left="2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17" w15:restartNumberingAfterBreak="0">
    <w:nsid w:val="2A511205"/>
    <w:multiLevelType w:val="hybridMultilevel"/>
    <w:tmpl w:val="BE2C4C30"/>
    <w:lvl w:ilvl="0" w:tplc="73D886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3E655C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87B68"/>
    <w:multiLevelType w:val="hybridMultilevel"/>
    <w:tmpl w:val="0DA26008"/>
    <w:lvl w:ilvl="0" w:tplc="772E7B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76397"/>
    <w:multiLevelType w:val="hybridMultilevel"/>
    <w:tmpl w:val="8A4E39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D9607BF"/>
    <w:multiLevelType w:val="hybridMultilevel"/>
    <w:tmpl w:val="CF242110"/>
    <w:lvl w:ilvl="0" w:tplc="494E9EA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1" w15:restartNumberingAfterBreak="0">
    <w:nsid w:val="342521D9"/>
    <w:multiLevelType w:val="hybridMultilevel"/>
    <w:tmpl w:val="18B89738"/>
    <w:lvl w:ilvl="0" w:tplc="EAEE581C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45F5158"/>
    <w:multiLevelType w:val="hybridMultilevel"/>
    <w:tmpl w:val="C736E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751FC"/>
    <w:multiLevelType w:val="hybridMultilevel"/>
    <w:tmpl w:val="F2A654B2"/>
    <w:lvl w:ilvl="0" w:tplc="B2F25E6A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388D2A68"/>
    <w:multiLevelType w:val="hybridMultilevel"/>
    <w:tmpl w:val="1EE21D96"/>
    <w:lvl w:ilvl="0" w:tplc="494E9EA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38C633EF"/>
    <w:multiLevelType w:val="hybridMultilevel"/>
    <w:tmpl w:val="4BAA1B76"/>
    <w:lvl w:ilvl="0" w:tplc="494E9EA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" w15:restartNumberingAfterBreak="0">
    <w:nsid w:val="3AC00D36"/>
    <w:multiLevelType w:val="hybridMultilevel"/>
    <w:tmpl w:val="844A98D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3AFB669F"/>
    <w:multiLevelType w:val="hybridMultilevel"/>
    <w:tmpl w:val="3ECA1610"/>
    <w:lvl w:ilvl="0" w:tplc="04150011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C6A7685"/>
    <w:multiLevelType w:val="hybridMultilevel"/>
    <w:tmpl w:val="26700AD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4730357B"/>
    <w:multiLevelType w:val="hybridMultilevel"/>
    <w:tmpl w:val="467A0F2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82921ED"/>
    <w:multiLevelType w:val="hybridMultilevel"/>
    <w:tmpl w:val="409273DA"/>
    <w:lvl w:ilvl="0" w:tplc="FAA429C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752E05"/>
    <w:multiLevelType w:val="hybridMultilevel"/>
    <w:tmpl w:val="5556170E"/>
    <w:lvl w:ilvl="0" w:tplc="D24C2AE2">
      <w:start w:val="1"/>
      <w:numFmt w:val="decimal"/>
      <w:lvlText w:val="%1)"/>
      <w:lvlJc w:val="left"/>
      <w:pPr>
        <w:ind w:left="186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2" w15:restartNumberingAfterBreak="0">
    <w:nsid w:val="57615E53"/>
    <w:multiLevelType w:val="hybridMultilevel"/>
    <w:tmpl w:val="3EB88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675F1F"/>
    <w:multiLevelType w:val="hybridMultilevel"/>
    <w:tmpl w:val="95B0E8F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9A67E11"/>
    <w:multiLevelType w:val="hybridMultilevel"/>
    <w:tmpl w:val="E3002B08"/>
    <w:lvl w:ilvl="0" w:tplc="60A870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507F5"/>
    <w:multiLevelType w:val="hybridMultilevel"/>
    <w:tmpl w:val="4BFC8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E949FD"/>
    <w:multiLevelType w:val="hybridMultilevel"/>
    <w:tmpl w:val="E4D8B72E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7" w15:restartNumberingAfterBreak="0">
    <w:nsid w:val="5E233378"/>
    <w:multiLevelType w:val="hybridMultilevel"/>
    <w:tmpl w:val="66C02F26"/>
    <w:lvl w:ilvl="0" w:tplc="494E9EA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8" w15:restartNumberingAfterBreak="0">
    <w:nsid w:val="5FFA490D"/>
    <w:multiLevelType w:val="hybridMultilevel"/>
    <w:tmpl w:val="907C66D8"/>
    <w:lvl w:ilvl="0" w:tplc="016610C8">
      <w:start w:val="1"/>
      <w:numFmt w:val="decimal"/>
      <w:lvlText w:val="%1)"/>
      <w:lvlJc w:val="left"/>
      <w:pPr>
        <w:ind w:left="180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933DD9"/>
    <w:multiLevelType w:val="hybridMultilevel"/>
    <w:tmpl w:val="F978039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6E2281E"/>
    <w:multiLevelType w:val="hybridMultilevel"/>
    <w:tmpl w:val="B770B1BA"/>
    <w:lvl w:ilvl="0" w:tplc="C0D41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1300FE"/>
    <w:multiLevelType w:val="hybridMultilevel"/>
    <w:tmpl w:val="9DD0B2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402CFE"/>
    <w:multiLevelType w:val="hybridMultilevel"/>
    <w:tmpl w:val="F4D402AE"/>
    <w:lvl w:ilvl="0" w:tplc="1A5235DA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E8A76FB"/>
    <w:multiLevelType w:val="hybridMultilevel"/>
    <w:tmpl w:val="A8847F48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00A780F"/>
    <w:multiLevelType w:val="hybridMultilevel"/>
    <w:tmpl w:val="D082C07A"/>
    <w:lvl w:ilvl="0" w:tplc="A4A4966A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1940B2F"/>
    <w:multiLevelType w:val="hybridMultilevel"/>
    <w:tmpl w:val="7E1C8FF2"/>
    <w:lvl w:ilvl="0" w:tplc="04150017">
      <w:start w:val="1"/>
      <w:numFmt w:val="lowerLetter"/>
      <w:lvlText w:val="%1)"/>
      <w:lvlJc w:val="left"/>
      <w:pPr>
        <w:ind w:left="2193" w:hanging="360"/>
      </w:pPr>
    </w:lvl>
    <w:lvl w:ilvl="1" w:tplc="04150019" w:tentative="1">
      <w:start w:val="1"/>
      <w:numFmt w:val="lowerLetter"/>
      <w:lvlText w:val="%2."/>
      <w:lvlJc w:val="left"/>
      <w:pPr>
        <w:ind w:left="2913" w:hanging="360"/>
      </w:pPr>
    </w:lvl>
    <w:lvl w:ilvl="2" w:tplc="0415001B" w:tentative="1">
      <w:start w:val="1"/>
      <w:numFmt w:val="lowerRoman"/>
      <w:lvlText w:val="%3."/>
      <w:lvlJc w:val="right"/>
      <w:pPr>
        <w:ind w:left="3633" w:hanging="180"/>
      </w:pPr>
    </w:lvl>
    <w:lvl w:ilvl="3" w:tplc="0415000F" w:tentative="1">
      <w:start w:val="1"/>
      <w:numFmt w:val="decimal"/>
      <w:lvlText w:val="%4."/>
      <w:lvlJc w:val="left"/>
      <w:pPr>
        <w:ind w:left="4353" w:hanging="360"/>
      </w:pPr>
    </w:lvl>
    <w:lvl w:ilvl="4" w:tplc="04150019" w:tentative="1">
      <w:start w:val="1"/>
      <w:numFmt w:val="lowerLetter"/>
      <w:lvlText w:val="%5."/>
      <w:lvlJc w:val="left"/>
      <w:pPr>
        <w:ind w:left="5073" w:hanging="360"/>
      </w:pPr>
    </w:lvl>
    <w:lvl w:ilvl="5" w:tplc="0415001B" w:tentative="1">
      <w:start w:val="1"/>
      <w:numFmt w:val="lowerRoman"/>
      <w:lvlText w:val="%6."/>
      <w:lvlJc w:val="right"/>
      <w:pPr>
        <w:ind w:left="5793" w:hanging="180"/>
      </w:pPr>
    </w:lvl>
    <w:lvl w:ilvl="6" w:tplc="0415000F" w:tentative="1">
      <w:start w:val="1"/>
      <w:numFmt w:val="decimal"/>
      <w:lvlText w:val="%7."/>
      <w:lvlJc w:val="left"/>
      <w:pPr>
        <w:ind w:left="6513" w:hanging="360"/>
      </w:pPr>
    </w:lvl>
    <w:lvl w:ilvl="7" w:tplc="04150019" w:tentative="1">
      <w:start w:val="1"/>
      <w:numFmt w:val="lowerLetter"/>
      <w:lvlText w:val="%8."/>
      <w:lvlJc w:val="left"/>
      <w:pPr>
        <w:ind w:left="7233" w:hanging="360"/>
      </w:pPr>
    </w:lvl>
    <w:lvl w:ilvl="8" w:tplc="0415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46" w15:restartNumberingAfterBreak="0">
    <w:nsid w:val="757553E1"/>
    <w:multiLevelType w:val="hybridMultilevel"/>
    <w:tmpl w:val="213C4B70"/>
    <w:lvl w:ilvl="0" w:tplc="5ECC511C">
      <w:start w:val="1"/>
      <w:numFmt w:val="lowerLetter"/>
      <w:lvlText w:val="%1)"/>
      <w:lvlJc w:val="left"/>
      <w:pPr>
        <w:ind w:left="256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7" w15:restartNumberingAfterBreak="0">
    <w:nsid w:val="75F100AE"/>
    <w:multiLevelType w:val="hybridMultilevel"/>
    <w:tmpl w:val="D07C9F70"/>
    <w:lvl w:ilvl="0" w:tplc="494E9EA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8" w15:restartNumberingAfterBreak="0">
    <w:nsid w:val="7742720E"/>
    <w:multiLevelType w:val="hybridMultilevel"/>
    <w:tmpl w:val="1E809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8B3CFF"/>
    <w:multiLevelType w:val="hybridMultilevel"/>
    <w:tmpl w:val="61462AA6"/>
    <w:lvl w:ilvl="0" w:tplc="A9303EF4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DFC085F"/>
    <w:multiLevelType w:val="hybridMultilevel"/>
    <w:tmpl w:val="BFE66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6D54C9"/>
    <w:multiLevelType w:val="hybridMultilevel"/>
    <w:tmpl w:val="D4D69094"/>
    <w:lvl w:ilvl="0" w:tplc="494E9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7"/>
  </w:num>
  <w:num w:numId="4">
    <w:abstractNumId w:val="42"/>
  </w:num>
  <w:num w:numId="5">
    <w:abstractNumId w:val="3"/>
  </w:num>
  <w:num w:numId="6">
    <w:abstractNumId w:val="39"/>
  </w:num>
  <w:num w:numId="7">
    <w:abstractNumId w:val="8"/>
  </w:num>
  <w:num w:numId="8">
    <w:abstractNumId w:val="34"/>
  </w:num>
  <w:num w:numId="9">
    <w:abstractNumId w:val="50"/>
  </w:num>
  <w:num w:numId="10">
    <w:abstractNumId w:val="12"/>
  </w:num>
  <w:num w:numId="11">
    <w:abstractNumId w:val="29"/>
  </w:num>
  <w:num w:numId="12">
    <w:abstractNumId w:val="40"/>
  </w:num>
  <w:num w:numId="13">
    <w:abstractNumId w:val="22"/>
  </w:num>
  <w:num w:numId="14">
    <w:abstractNumId w:val="18"/>
  </w:num>
  <w:num w:numId="15">
    <w:abstractNumId w:val="32"/>
  </w:num>
  <w:num w:numId="16">
    <w:abstractNumId w:val="41"/>
  </w:num>
  <w:num w:numId="17">
    <w:abstractNumId w:val="35"/>
  </w:num>
  <w:num w:numId="18">
    <w:abstractNumId w:val="4"/>
  </w:num>
  <w:num w:numId="19">
    <w:abstractNumId w:val="19"/>
  </w:num>
  <w:num w:numId="20">
    <w:abstractNumId w:val="24"/>
  </w:num>
  <w:num w:numId="21">
    <w:abstractNumId w:val="14"/>
  </w:num>
  <w:num w:numId="22">
    <w:abstractNumId w:val="44"/>
  </w:num>
  <w:num w:numId="23">
    <w:abstractNumId w:val="47"/>
  </w:num>
  <w:num w:numId="24">
    <w:abstractNumId w:val="21"/>
  </w:num>
  <w:num w:numId="25">
    <w:abstractNumId w:val="43"/>
  </w:num>
  <w:num w:numId="26">
    <w:abstractNumId w:val="7"/>
  </w:num>
  <w:num w:numId="27">
    <w:abstractNumId w:val="28"/>
  </w:num>
  <w:num w:numId="28">
    <w:abstractNumId w:val="45"/>
  </w:num>
  <w:num w:numId="29">
    <w:abstractNumId w:val="26"/>
  </w:num>
  <w:num w:numId="30">
    <w:abstractNumId w:val="23"/>
  </w:num>
  <w:num w:numId="31">
    <w:abstractNumId w:val="33"/>
  </w:num>
  <w:num w:numId="32">
    <w:abstractNumId w:val="2"/>
  </w:num>
  <w:num w:numId="33">
    <w:abstractNumId w:val="5"/>
  </w:num>
  <w:num w:numId="34">
    <w:abstractNumId w:val="16"/>
  </w:num>
  <w:num w:numId="35">
    <w:abstractNumId w:val="51"/>
  </w:num>
  <w:num w:numId="36">
    <w:abstractNumId w:val="36"/>
  </w:num>
  <w:num w:numId="37">
    <w:abstractNumId w:val="1"/>
  </w:num>
  <w:num w:numId="38">
    <w:abstractNumId w:val="6"/>
  </w:num>
  <w:num w:numId="39">
    <w:abstractNumId w:val="0"/>
  </w:num>
  <w:num w:numId="40">
    <w:abstractNumId w:val="13"/>
  </w:num>
  <w:num w:numId="41">
    <w:abstractNumId w:val="11"/>
  </w:num>
  <w:num w:numId="42">
    <w:abstractNumId w:val="25"/>
  </w:num>
  <w:num w:numId="43">
    <w:abstractNumId w:val="15"/>
  </w:num>
  <w:num w:numId="44">
    <w:abstractNumId w:val="37"/>
  </w:num>
  <w:num w:numId="45">
    <w:abstractNumId w:val="48"/>
  </w:num>
  <w:num w:numId="46">
    <w:abstractNumId w:val="49"/>
  </w:num>
  <w:num w:numId="47">
    <w:abstractNumId w:val="9"/>
  </w:num>
  <w:num w:numId="48">
    <w:abstractNumId w:val="20"/>
  </w:num>
  <w:num w:numId="49">
    <w:abstractNumId w:val="31"/>
  </w:num>
  <w:num w:numId="50">
    <w:abstractNumId w:val="30"/>
  </w:num>
  <w:num w:numId="51">
    <w:abstractNumId w:val="38"/>
  </w:num>
  <w:num w:numId="52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FE"/>
    <w:rsid w:val="0000331B"/>
    <w:rsid w:val="00003CE7"/>
    <w:rsid w:val="00006D8F"/>
    <w:rsid w:val="00011512"/>
    <w:rsid w:val="00017578"/>
    <w:rsid w:val="00022880"/>
    <w:rsid w:val="000238D1"/>
    <w:rsid w:val="00025FE4"/>
    <w:rsid w:val="00030104"/>
    <w:rsid w:val="000342CC"/>
    <w:rsid w:val="00042875"/>
    <w:rsid w:val="00043A69"/>
    <w:rsid w:val="00043BB1"/>
    <w:rsid w:val="00045686"/>
    <w:rsid w:val="00045B1E"/>
    <w:rsid w:val="0004618B"/>
    <w:rsid w:val="000474CA"/>
    <w:rsid w:val="00052BAF"/>
    <w:rsid w:val="000537AE"/>
    <w:rsid w:val="0005512D"/>
    <w:rsid w:val="00060936"/>
    <w:rsid w:val="0006128B"/>
    <w:rsid w:val="0006147A"/>
    <w:rsid w:val="00064DA5"/>
    <w:rsid w:val="0006563E"/>
    <w:rsid w:val="000667B9"/>
    <w:rsid w:val="00070478"/>
    <w:rsid w:val="00073856"/>
    <w:rsid w:val="00074488"/>
    <w:rsid w:val="00074C39"/>
    <w:rsid w:val="000757A6"/>
    <w:rsid w:val="00077255"/>
    <w:rsid w:val="00077CDD"/>
    <w:rsid w:val="000805F0"/>
    <w:rsid w:val="000815E8"/>
    <w:rsid w:val="00081C24"/>
    <w:rsid w:val="00082F2F"/>
    <w:rsid w:val="000839BC"/>
    <w:rsid w:val="00083F67"/>
    <w:rsid w:val="00084FC8"/>
    <w:rsid w:val="00085D6E"/>
    <w:rsid w:val="00087D5A"/>
    <w:rsid w:val="000920D7"/>
    <w:rsid w:val="00096228"/>
    <w:rsid w:val="000A229E"/>
    <w:rsid w:val="000A3073"/>
    <w:rsid w:val="000A3339"/>
    <w:rsid w:val="000A63E3"/>
    <w:rsid w:val="000A7D56"/>
    <w:rsid w:val="000B068F"/>
    <w:rsid w:val="000B0F3E"/>
    <w:rsid w:val="000B385C"/>
    <w:rsid w:val="000B3B74"/>
    <w:rsid w:val="000C0FC0"/>
    <w:rsid w:val="000C3119"/>
    <w:rsid w:val="000C3936"/>
    <w:rsid w:val="000C713E"/>
    <w:rsid w:val="000C7370"/>
    <w:rsid w:val="000C7892"/>
    <w:rsid w:val="000D0EAE"/>
    <w:rsid w:val="000D6078"/>
    <w:rsid w:val="000D71F6"/>
    <w:rsid w:val="000E1FA7"/>
    <w:rsid w:val="000E4B26"/>
    <w:rsid w:val="000E5FE4"/>
    <w:rsid w:val="000E65EF"/>
    <w:rsid w:val="000E6890"/>
    <w:rsid w:val="000E6FB7"/>
    <w:rsid w:val="000F2D8D"/>
    <w:rsid w:val="000F34E7"/>
    <w:rsid w:val="000F40C2"/>
    <w:rsid w:val="000F4174"/>
    <w:rsid w:val="0010037D"/>
    <w:rsid w:val="001011D9"/>
    <w:rsid w:val="00101877"/>
    <w:rsid w:val="0010209B"/>
    <w:rsid w:val="00112F52"/>
    <w:rsid w:val="0011476D"/>
    <w:rsid w:val="00116448"/>
    <w:rsid w:val="001164C9"/>
    <w:rsid w:val="001166D0"/>
    <w:rsid w:val="0012107E"/>
    <w:rsid w:val="0012160E"/>
    <w:rsid w:val="0012354B"/>
    <w:rsid w:val="00126AF6"/>
    <w:rsid w:val="00134DEB"/>
    <w:rsid w:val="00137C34"/>
    <w:rsid w:val="00142B52"/>
    <w:rsid w:val="0014441F"/>
    <w:rsid w:val="00145FCC"/>
    <w:rsid w:val="00146866"/>
    <w:rsid w:val="00146D19"/>
    <w:rsid w:val="0015085F"/>
    <w:rsid w:val="001516AD"/>
    <w:rsid w:val="001538DE"/>
    <w:rsid w:val="0015564D"/>
    <w:rsid w:val="00155E8B"/>
    <w:rsid w:val="00164331"/>
    <w:rsid w:val="001714CC"/>
    <w:rsid w:val="00171A91"/>
    <w:rsid w:val="00174323"/>
    <w:rsid w:val="001743C2"/>
    <w:rsid w:val="001754AC"/>
    <w:rsid w:val="00176E1D"/>
    <w:rsid w:val="001800C2"/>
    <w:rsid w:val="001802D0"/>
    <w:rsid w:val="00183489"/>
    <w:rsid w:val="001A2037"/>
    <w:rsid w:val="001A3788"/>
    <w:rsid w:val="001A51AD"/>
    <w:rsid w:val="001A634E"/>
    <w:rsid w:val="001B5700"/>
    <w:rsid w:val="001B7F87"/>
    <w:rsid w:val="001C1CFE"/>
    <w:rsid w:val="001C21C8"/>
    <w:rsid w:val="001C3775"/>
    <w:rsid w:val="001C7290"/>
    <w:rsid w:val="001C73DE"/>
    <w:rsid w:val="001D2734"/>
    <w:rsid w:val="001D4312"/>
    <w:rsid w:val="001D77B1"/>
    <w:rsid w:val="001E0D22"/>
    <w:rsid w:val="001E3F35"/>
    <w:rsid w:val="001F7249"/>
    <w:rsid w:val="0020134E"/>
    <w:rsid w:val="002114C9"/>
    <w:rsid w:val="002138B6"/>
    <w:rsid w:val="0021542E"/>
    <w:rsid w:val="00221640"/>
    <w:rsid w:val="00225572"/>
    <w:rsid w:val="00231112"/>
    <w:rsid w:val="002321AB"/>
    <w:rsid w:val="002334A3"/>
    <w:rsid w:val="00233F62"/>
    <w:rsid w:val="00251A62"/>
    <w:rsid w:val="00255CB5"/>
    <w:rsid w:val="00260400"/>
    <w:rsid w:val="00262078"/>
    <w:rsid w:val="00263A01"/>
    <w:rsid w:val="00266ED5"/>
    <w:rsid w:val="00267473"/>
    <w:rsid w:val="00270F4E"/>
    <w:rsid w:val="0027314B"/>
    <w:rsid w:val="00273B03"/>
    <w:rsid w:val="00277B77"/>
    <w:rsid w:val="002802B6"/>
    <w:rsid w:val="00282822"/>
    <w:rsid w:val="00282C89"/>
    <w:rsid w:val="0028454C"/>
    <w:rsid w:val="0029003A"/>
    <w:rsid w:val="002912DE"/>
    <w:rsid w:val="00291BF6"/>
    <w:rsid w:val="00293030"/>
    <w:rsid w:val="0029329F"/>
    <w:rsid w:val="002935F6"/>
    <w:rsid w:val="0029588B"/>
    <w:rsid w:val="002A20C2"/>
    <w:rsid w:val="002A3312"/>
    <w:rsid w:val="002A4537"/>
    <w:rsid w:val="002B3928"/>
    <w:rsid w:val="002B6BBD"/>
    <w:rsid w:val="002C54C6"/>
    <w:rsid w:val="002C5DAD"/>
    <w:rsid w:val="002D0C75"/>
    <w:rsid w:val="002D20F8"/>
    <w:rsid w:val="002D2842"/>
    <w:rsid w:val="002D307E"/>
    <w:rsid w:val="002D3B59"/>
    <w:rsid w:val="002D3FC2"/>
    <w:rsid w:val="002D453A"/>
    <w:rsid w:val="002D68F5"/>
    <w:rsid w:val="002D73DD"/>
    <w:rsid w:val="002E1882"/>
    <w:rsid w:val="002E1965"/>
    <w:rsid w:val="002E4E72"/>
    <w:rsid w:val="002E79B6"/>
    <w:rsid w:val="002F0346"/>
    <w:rsid w:val="002F2542"/>
    <w:rsid w:val="002F3F01"/>
    <w:rsid w:val="003006BD"/>
    <w:rsid w:val="003008A3"/>
    <w:rsid w:val="00302D83"/>
    <w:rsid w:val="00302F33"/>
    <w:rsid w:val="00303F75"/>
    <w:rsid w:val="00305FAC"/>
    <w:rsid w:val="00311226"/>
    <w:rsid w:val="003130C7"/>
    <w:rsid w:val="00316FF9"/>
    <w:rsid w:val="0032219A"/>
    <w:rsid w:val="00322D23"/>
    <w:rsid w:val="00323FAB"/>
    <w:rsid w:val="00326630"/>
    <w:rsid w:val="00326BD7"/>
    <w:rsid w:val="003311DF"/>
    <w:rsid w:val="0033442A"/>
    <w:rsid w:val="003346F7"/>
    <w:rsid w:val="0033496F"/>
    <w:rsid w:val="00336C72"/>
    <w:rsid w:val="00341382"/>
    <w:rsid w:val="00342D9B"/>
    <w:rsid w:val="0034383C"/>
    <w:rsid w:val="00344BD9"/>
    <w:rsid w:val="00345E4F"/>
    <w:rsid w:val="003500B7"/>
    <w:rsid w:val="00350559"/>
    <w:rsid w:val="00352E29"/>
    <w:rsid w:val="003560F9"/>
    <w:rsid w:val="003612B8"/>
    <w:rsid w:val="00363621"/>
    <w:rsid w:val="0036468A"/>
    <w:rsid w:val="00370CF9"/>
    <w:rsid w:val="00371017"/>
    <w:rsid w:val="0037294D"/>
    <w:rsid w:val="00372C16"/>
    <w:rsid w:val="00372EBF"/>
    <w:rsid w:val="00372FCA"/>
    <w:rsid w:val="00373873"/>
    <w:rsid w:val="00377722"/>
    <w:rsid w:val="00381F8F"/>
    <w:rsid w:val="003851DC"/>
    <w:rsid w:val="00386215"/>
    <w:rsid w:val="003915AD"/>
    <w:rsid w:val="0039486F"/>
    <w:rsid w:val="00395B28"/>
    <w:rsid w:val="003961A2"/>
    <w:rsid w:val="003A09DD"/>
    <w:rsid w:val="003A1778"/>
    <w:rsid w:val="003A47F9"/>
    <w:rsid w:val="003A4992"/>
    <w:rsid w:val="003A4AE1"/>
    <w:rsid w:val="003A4F73"/>
    <w:rsid w:val="003A5873"/>
    <w:rsid w:val="003A5B21"/>
    <w:rsid w:val="003A796B"/>
    <w:rsid w:val="003B32B8"/>
    <w:rsid w:val="003B4582"/>
    <w:rsid w:val="003C07FD"/>
    <w:rsid w:val="003C3CAB"/>
    <w:rsid w:val="003C50E9"/>
    <w:rsid w:val="003C51C4"/>
    <w:rsid w:val="003C56D5"/>
    <w:rsid w:val="003D031A"/>
    <w:rsid w:val="003D0CF1"/>
    <w:rsid w:val="003D0E96"/>
    <w:rsid w:val="003D0EDF"/>
    <w:rsid w:val="003D21FD"/>
    <w:rsid w:val="003D282C"/>
    <w:rsid w:val="003D38F3"/>
    <w:rsid w:val="003D4711"/>
    <w:rsid w:val="003E1302"/>
    <w:rsid w:val="003E1690"/>
    <w:rsid w:val="003E1EE0"/>
    <w:rsid w:val="003E3C48"/>
    <w:rsid w:val="003F0079"/>
    <w:rsid w:val="003F2303"/>
    <w:rsid w:val="003F3B8E"/>
    <w:rsid w:val="003F5132"/>
    <w:rsid w:val="0040310C"/>
    <w:rsid w:val="0040448E"/>
    <w:rsid w:val="00410141"/>
    <w:rsid w:val="00410339"/>
    <w:rsid w:val="00410B05"/>
    <w:rsid w:val="00411BC1"/>
    <w:rsid w:val="00415901"/>
    <w:rsid w:val="0042257D"/>
    <w:rsid w:val="0043266E"/>
    <w:rsid w:val="0043660F"/>
    <w:rsid w:val="00442BDB"/>
    <w:rsid w:val="004451FC"/>
    <w:rsid w:val="004452B0"/>
    <w:rsid w:val="00445DA3"/>
    <w:rsid w:val="00447A69"/>
    <w:rsid w:val="00447B72"/>
    <w:rsid w:val="00454373"/>
    <w:rsid w:val="0045572F"/>
    <w:rsid w:val="004565C3"/>
    <w:rsid w:val="0046139D"/>
    <w:rsid w:val="004656CC"/>
    <w:rsid w:val="00465720"/>
    <w:rsid w:val="0046671E"/>
    <w:rsid w:val="0047009B"/>
    <w:rsid w:val="00472052"/>
    <w:rsid w:val="00474556"/>
    <w:rsid w:val="00476B9E"/>
    <w:rsid w:val="00476CA2"/>
    <w:rsid w:val="0047726D"/>
    <w:rsid w:val="00477B37"/>
    <w:rsid w:val="00484D1B"/>
    <w:rsid w:val="004855EB"/>
    <w:rsid w:val="00490AA8"/>
    <w:rsid w:val="00491089"/>
    <w:rsid w:val="00493019"/>
    <w:rsid w:val="004957D7"/>
    <w:rsid w:val="004A3258"/>
    <w:rsid w:val="004A43B8"/>
    <w:rsid w:val="004A5DF0"/>
    <w:rsid w:val="004A68C0"/>
    <w:rsid w:val="004A7D4E"/>
    <w:rsid w:val="004B0954"/>
    <w:rsid w:val="004B4A3C"/>
    <w:rsid w:val="004B4E50"/>
    <w:rsid w:val="004C097A"/>
    <w:rsid w:val="004C09B4"/>
    <w:rsid w:val="004C0F59"/>
    <w:rsid w:val="004C168D"/>
    <w:rsid w:val="004C54DF"/>
    <w:rsid w:val="004D09CA"/>
    <w:rsid w:val="004D0C6F"/>
    <w:rsid w:val="004D1F40"/>
    <w:rsid w:val="004D2783"/>
    <w:rsid w:val="004D2A47"/>
    <w:rsid w:val="004E1957"/>
    <w:rsid w:val="004E7600"/>
    <w:rsid w:val="004E7B68"/>
    <w:rsid w:val="004F1761"/>
    <w:rsid w:val="004F3089"/>
    <w:rsid w:val="004F3916"/>
    <w:rsid w:val="004F3D6A"/>
    <w:rsid w:val="004F528B"/>
    <w:rsid w:val="00502F03"/>
    <w:rsid w:val="00505236"/>
    <w:rsid w:val="0050628D"/>
    <w:rsid w:val="005068F6"/>
    <w:rsid w:val="00506EED"/>
    <w:rsid w:val="00511420"/>
    <w:rsid w:val="00511BDD"/>
    <w:rsid w:val="0051212D"/>
    <w:rsid w:val="00514CEE"/>
    <w:rsid w:val="00522400"/>
    <w:rsid w:val="0052457A"/>
    <w:rsid w:val="005245D0"/>
    <w:rsid w:val="00533763"/>
    <w:rsid w:val="0053454D"/>
    <w:rsid w:val="005368C1"/>
    <w:rsid w:val="00544B78"/>
    <w:rsid w:val="00550AC3"/>
    <w:rsid w:val="00551C20"/>
    <w:rsid w:val="005542A5"/>
    <w:rsid w:val="005609A1"/>
    <w:rsid w:val="00561E14"/>
    <w:rsid w:val="005620B4"/>
    <w:rsid w:val="00563622"/>
    <w:rsid w:val="0056395E"/>
    <w:rsid w:val="0056407F"/>
    <w:rsid w:val="00564AAE"/>
    <w:rsid w:val="00566558"/>
    <w:rsid w:val="00566E99"/>
    <w:rsid w:val="00571237"/>
    <w:rsid w:val="005717D6"/>
    <w:rsid w:val="00580B02"/>
    <w:rsid w:val="005831C7"/>
    <w:rsid w:val="005846AD"/>
    <w:rsid w:val="005850E0"/>
    <w:rsid w:val="005863ED"/>
    <w:rsid w:val="00586CA2"/>
    <w:rsid w:val="00590D55"/>
    <w:rsid w:val="0059221A"/>
    <w:rsid w:val="00593847"/>
    <w:rsid w:val="00596446"/>
    <w:rsid w:val="005A3C9D"/>
    <w:rsid w:val="005A5EF5"/>
    <w:rsid w:val="005A6368"/>
    <w:rsid w:val="005B0037"/>
    <w:rsid w:val="005B0C32"/>
    <w:rsid w:val="005B34AC"/>
    <w:rsid w:val="005B5D0A"/>
    <w:rsid w:val="005B6101"/>
    <w:rsid w:val="005C2157"/>
    <w:rsid w:val="005C452A"/>
    <w:rsid w:val="005C6AA2"/>
    <w:rsid w:val="005C7B03"/>
    <w:rsid w:val="005D09C8"/>
    <w:rsid w:val="005D322D"/>
    <w:rsid w:val="005D7C2B"/>
    <w:rsid w:val="005E00AF"/>
    <w:rsid w:val="005E2279"/>
    <w:rsid w:val="005E693D"/>
    <w:rsid w:val="005E78EC"/>
    <w:rsid w:val="005F46E8"/>
    <w:rsid w:val="00603D2A"/>
    <w:rsid w:val="00603DA4"/>
    <w:rsid w:val="00603FF7"/>
    <w:rsid w:val="00604366"/>
    <w:rsid w:val="0060649C"/>
    <w:rsid w:val="006179E3"/>
    <w:rsid w:val="00620DE5"/>
    <w:rsid w:val="00620EDF"/>
    <w:rsid w:val="0062568E"/>
    <w:rsid w:val="00634C37"/>
    <w:rsid w:val="0063503E"/>
    <w:rsid w:val="00637D0A"/>
    <w:rsid w:val="006400A4"/>
    <w:rsid w:val="00640AE0"/>
    <w:rsid w:val="00643E74"/>
    <w:rsid w:val="006457F8"/>
    <w:rsid w:val="006458D2"/>
    <w:rsid w:val="00646262"/>
    <w:rsid w:val="006477D6"/>
    <w:rsid w:val="00647E14"/>
    <w:rsid w:val="00651903"/>
    <w:rsid w:val="00654EB8"/>
    <w:rsid w:val="006564D0"/>
    <w:rsid w:val="006570E4"/>
    <w:rsid w:val="00661516"/>
    <w:rsid w:val="0066188E"/>
    <w:rsid w:val="006632E0"/>
    <w:rsid w:val="00663B97"/>
    <w:rsid w:val="00664E3E"/>
    <w:rsid w:val="006754C9"/>
    <w:rsid w:val="006758F6"/>
    <w:rsid w:val="00676DEC"/>
    <w:rsid w:val="00682D1C"/>
    <w:rsid w:val="00683469"/>
    <w:rsid w:val="006861F8"/>
    <w:rsid w:val="00686388"/>
    <w:rsid w:val="0068672B"/>
    <w:rsid w:val="0068673E"/>
    <w:rsid w:val="00691832"/>
    <w:rsid w:val="00691BAD"/>
    <w:rsid w:val="00691DF1"/>
    <w:rsid w:val="00691F04"/>
    <w:rsid w:val="00693699"/>
    <w:rsid w:val="00694543"/>
    <w:rsid w:val="006949F8"/>
    <w:rsid w:val="006A0A29"/>
    <w:rsid w:val="006B05E4"/>
    <w:rsid w:val="006B07F6"/>
    <w:rsid w:val="006B2074"/>
    <w:rsid w:val="006B25BF"/>
    <w:rsid w:val="006B4A2E"/>
    <w:rsid w:val="006B61D6"/>
    <w:rsid w:val="006B637F"/>
    <w:rsid w:val="006B727C"/>
    <w:rsid w:val="006C12FF"/>
    <w:rsid w:val="006C65FA"/>
    <w:rsid w:val="006D0A47"/>
    <w:rsid w:val="006D0D4A"/>
    <w:rsid w:val="006D4E37"/>
    <w:rsid w:val="006D5D83"/>
    <w:rsid w:val="006D6348"/>
    <w:rsid w:val="006D7237"/>
    <w:rsid w:val="006E16B6"/>
    <w:rsid w:val="006E54D3"/>
    <w:rsid w:val="006E7756"/>
    <w:rsid w:val="006E77D5"/>
    <w:rsid w:val="006F2909"/>
    <w:rsid w:val="006F306A"/>
    <w:rsid w:val="006F3EF6"/>
    <w:rsid w:val="006F458A"/>
    <w:rsid w:val="006F7725"/>
    <w:rsid w:val="0070418F"/>
    <w:rsid w:val="0070434F"/>
    <w:rsid w:val="00707A87"/>
    <w:rsid w:val="00707D35"/>
    <w:rsid w:val="00710BEE"/>
    <w:rsid w:val="00711183"/>
    <w:rsid w:val="00711228"/>
    <w:rsid w:val="0071136A"/>
    <w:rsid w:val="00712CD4"/>
    <w:rsid w:val="007151F5"/>
    <w:rsid w:val="0071541E"/>
    <w:rsid w:val="00724D28"/>
    <w:rsid w:val="0072768E"/>
    <w:rsid w:val="00727DD5"/>
    <w:rsid w:val="007306B3"/>
    <w:rsid w:val="00734E07"/>
    <w:rsid w:val="007402E2"/>
    <w:rsid w:val="00743B5E"/>
    <w:rsid w:val="0075090B"/>
    <w:rsid w:val="00750DAC"/>
    <w:rsid w:val="007516C2"/>
    <w:rsid w:val="00753AA5"/>
    <w:rsid w:val="00760264"/>
    <w:rsid w:val="007617E4"/>
    <w:rsid w:val="0076230B"/>
    <w:rsid w:val="007655B2"/>
    <w:rsid w:val="00765D37"/>
    <w:rsid w:val="00767684"/>
    <w:rsid w:val="00772893"/>
    <w:rsid w:val="00774363"/>
    <w:rsid w:val="00775BC0"/>
    <w:rsid w:val="00776C5A"/>
    <w:rsid w:val="00777589"/>
    <w:rsid w:val="00782AFB"/>
    <w:rsid w:val="00782E49"/>
    <w:rsid w:val="0078424E"/>
    <w:rsid w:val="00784500"/>
    <w:rsid w:val="00787311"/>
    <w:rsid w:val="0078733A"/>
    <w:rsid w:val="0079213D"/>
    <w:rsid w:val="007951AF"/>
    <w:rsid w:val="007A2377"/>
    <w:rsid w:val="007A556F"/>
    <w:rsid w:val="007A57A2"/>
    <w:rsid w:val="007A64C6"/>
    <w:rsid w:val="007B1C92"/>
    <w:rsid w:val="007B1F12"/>
    <w:rsid w:val="007B3EDA"/>
    <w:rsid w:val="007B6F6A"/>
    <w:rsid w:val="007B77F4"/>
    <w:rsid w:val="007C00E1"/>
    <w:rsid w:val="007C0395"/>
    <w:rsid w:val="007C216B"/>
    <w:rsid w:val="007C668E"/>
    <w:rsid w:val="007D1D40"/>
    <w:rsid w:val="007D3540"/>
    <w:rsid w:val="007E10E6"/>
    <w:rsid w:val="007E62D7"/>
    <w:rsid w:val="007E67AC"/>
    <w:rsid w:val="007E6EE6"/>
    <w:rsid w:val="007E7520"/>
    <w:rsid w:val="007E7535"/>
    <w:rsid w:val="007F0793"/>
    <w:rsid w:val="007F1C9F"/>
    <w:rsid w:val="007F624C"/>
    <w:rsid w:val="00804690"/>
    <w:rsid w:val="00810580"/>
    <w:rsid w:val="00812EDC"/>
    <w:rsid w:val="0081310B"/>
    <w:rsid w:val="00814C04"/>
    <w:rsid w:val="008166FC"/>
    <w:rsid w:val="008245C1"/>
    <w:rsid w:val="00826A67"/>
    <w:rsid w:val="008273E5"/>
    <w:rsid w:val="00832344"/>
    <w:rsid w:val="00833E47"/>
    <w:rsid w:val="008377D8"/>
    <w:rsid w:val="00842C69"/>
    <w:rsid w:val="00842E6E"/>
    <w:rsid w:val="00846E89"/>
    <w:rsid w:val="0085171F"/>
    <w:rsid w:val="008534FE"/>
    <w:rsid w:val="00854F67"/>
    <w:rsid w:val="00856CBF"/>
    <w:rsid w:val="00856FAA"/>
    <w:rsid w:val="008631F0"/>
    <w:rsid w:val="00863B42"/>
    <w:rsid w:val="00865576"/>
    <w:rsid w:val="00867A46"/>
    <w:rsid w:val="008700B7"/>
    <w:rsid w:val="00871953"/>
    <w:rsid w:val="008722E1"/>
    <w:rsid w:val="00872D9F"/>
    <w:rsid w:val="00873156"/>
    <w:rsid w:val="0087362A"/>
    <w:rsid w:val="00873A1B"/>
    <w:rsid w:val="00874217"/>
    <w:rsid w:val="0087697A"/>
    <w:rsid w:val="00877870"/>
    <w:rsid w:val="00883067"/>
    <w:rsid w:val="00884257"/>
    <w:rsid w:val="00890360"/>
    <w:rsid w:val="008935C1"/>
    <w:rsid w:val="008A1A3D"/>
    <w:rsid w:val="008A1BDB"/>
    <w:rsid w:val="008A3304"/>
    <w:rsid w:val="008A4300"/>
    <w:rsid w:val="008A51CA"/>
    <w:rsid w:val="008A588F"/>
    <w:rsid w:val="008B45E1"/>
    <w:rsid w:val="008B7081"/>
    <w:rsid w:val="008C0959"/>
    <w:rsid w:val="008C2217"/>
    <w:rsid w:val="008C2C79"/>
    <w:rsid w:val="008C3217"/>
    <w:rsid w:val="008D02F9"/>
    <w:rsid w:val="008D31E5"/>
    <w:rsid w:val="008D4EE6"/>
    <w:rsid w:val="008D6AAF"/>
    <w:rsid w:val="008D747B"/>
    <w:rsid w:val="008D7896"/>
    <w:rsid w:val="008F5D02"/>
    <w:rsid w:val="00901DA3"/>
    <w:rsid w:val="00912B7F"/>
    <w:rsid w:val="00913F9F"/>
    <w:rsid w:val="00914966"/>
    <w:rsid w:val="009152D5"/>
    <w:rsid w:val="009156A7"/>
    <w:rsid w:val="009267DF"/>
    <w:rsid w:val="00926E3B"/>
    <w:rsid w:val="009275B9"/>
    <w:rsid w:val="00930B25"/>
    <w:rsid w:val="00931033"/>
    <w:rsid w:val="009323DF"/>
    <w:rsid w:val="009326BB"/>
    <w:rsid w:val="00932952"/>
    <w:rsid w:val="00935193"/>
    <w:rsid w:val="0094241C"/>
    <w:rsid w:val="009448E6"/>
    <w:rsid w:val="009474E2"/>
    <w:rsid w:val="009508FB"/>
    <w:rsid w:val="009511C7"/>
    <w:rsid w:val="00951EE2"/>
    <w:rsid w:val="00952B66"/>
    <w:rsid w:val="00953EBC"/>
    <w:rsid w:val="00955976"/>
    <w:rsid w:val="00955F00"/>
    <w:rsid w:val="00957CB6"/>
    <w:rsid w:val="0096625D"/>
    <w:rsid w:val="00970E46"/>
    <w:rsid w:val="00973719"/>
    <w:rsid w:val="0097556B"/>
    <w:rsid w:val="009839D8"/>
    <w:rsid w:val="0098484F"/>
    <w:rsid w:val="00984B16"/>
    <w:rsid w:val="00984D0C"/>
    <w:rsid w:val="00993743"/>
    <w:rsid w:val="00993910"/>
    <w:rsid w:val="009978DE"/>
    <w:rsid w:val="009A1806"/>
    <w:rsid w:val="009A182C"/>
    <w:rsid w:val="009A3CF0"/>
    <w:rsid w:val="009A6298"/>
    <w:rsid w:val="009A7ABB"/>
    <w:rsid w:val="009B3D23"/>
    <w:rsid w:val="009B4DE7"/>
    <w:rsid w:val="009B6182"/>
    <w:rsid w:val="009B782D"/>
    <w:rsid w:val="009C0501"/>
    <w:rsid w:val="009C6D22"/>
    <w:rsid w:val="009C78E1"/>
    <w:rsid w:val="009D1D03"/>
    <w:rsid w:val="009D2F7D"/>
    <w:rsid w:val="009D35F9"/>
    <w:rsid w:val="009D3C6D"/>
    <w:rsid w:val="009D5084"/>
    <w:rsid w:val="009D5108"/>
    <w:rsid w:val="009D7322"/>
    <w:rsid w:val="009E05CE"/>
    <w:rsid w:val="009E1E83"/>
    <w:rsid w:val="009E20A1"/>
    <w:rsid w:val="009E2C28"/>
    <w:rsid w:val="009E648E"/>
    <w:rsid w:val="00A01699"/>
    <w:rsid w:val="00A01CCD"/>
    <w:rsid w:val="00A038BF"/>
    <w:rsid w:val="00A041C4"/>
    <w:rsid w:val="00A058CA"/>
    <w:rsid w:val="00A05AAE"/>
    <w:rsid w:val="00A0627F"/>
    <w:rsid w:val="00A132A5"/>
    <w:rsid w:val="00A1467D"/>
    <w:rsid w:val="00A166D3"/>
    <w:rsid w:val="00A16CFA"/>
    <w:rsid w:val="00A16E0F"/>
    <w:rsid w:val="00A210D9"/>
    <w:rsid w:val="00A22334"/>
    <w:rsid w:val="00A23624"/>
    <w:rsid w:val="00A25071"/>
    <w:rsid w:val="00A275F5"/>
    <w:rsid w:val="00A30518"/>
    <w:rsid w:val="00A30731"/>
    <w:rsid w:val="00A35F89"/>
    <w:rsid w:val="00A3647B"/>
    <w:rsid w:val="00A4252E"/>
    <w:rsid w:val="00A42ED1"/>
    <w:rsid w:val="00A50652"/>
    <w:rsid w:val="00A5194E"/>
    <w:rsid w:val="00A55347"/>
    <w:rsid w:val="00A55632"/>
    <w:rsid w:val="00A57832"/>
    <w:rsid w:val="00A60EB8"/>
    <w:rsid w:val="00A61ED9"/>
    <w:rsid w:val="00A6482E"/>
    <w:rsid w:val="00A67954"/>
    <w:rsid w:val="00A7092E"/>
    <w:rsid w:val="00A70D8F"/>
    <w:rsid w:val="00A77FD1"/>
    <w:rsid w:val="00A83FC8"/>
    <w:rsid w:val="00A851F4"/>
    <w:rsid w:val="00A903A1"/>
    <w:rsid w:val="00A9299B"/>
    <w:rsid w:val="00A9305E"/>
    <w:rsid w:val="00A9694C"/>
    <w:rsid w:val="00AA0377"/>
    <w:rsid w:val="00AA0AAE"/>
    <w:rsid w:val="00AA25C1"/>
    <w:rsid w:val="00AA4863"/>
    <w:rsid w:val="00AB1BB2"/>
    <w:rsid w:val="00AB1E36"/>
    <w:rsid w:val="00AB24D4"/>
    <w:rsid w:val="00AB6810"/>
    <w:rsid w:val="00AB7FB7"/>
    <w:rsid w:val="00AC26EB"/>
    <w:rsid w:val="00AC677F"/>
    <w:rsid w:val="00AC73C8"/>
    <w:rsid w:val="00AD352C"/>
    <w:rsid w:val="00AD371A"/>
    <w:rsid w:val="00AD4FF3"/>
    <w:rsid w:val="00AD5179"/>
    <w:rsid w:val="00AD5EE9"/>
    <w:rsid w:val="00AD7170"/>
    <w:rsid w:val="00AE5EA2"/>
    <w:rsid w:val="00AE628A"/>
    <w:rsid w:val="00AE7081"/>
    <w:rsid w:val="00AE7297"/>
    <w:rsid w:val="00AE7B9E"/>
    <w:rsid w:val="00AE7E82"/>
    <w:rsid w:val="00AF004A"/>
    <w:rsid w:val="00AF1629"/>
    <w:rsid w:val="00AF3560"/>
    <w:rsid w:val="00AF5EFA"/>
    <w:rsid w:val="00AF637D"/>
    <w:rsid w:val="00AF6CD6"/>
    <w:rsid w:val="00B00DF4"/>
    <w:rsid w:val="00B0170B"/>
    <w:rsid w:val="00B027B2"/>
    <w:rsid w:val="00B029BE"/>
    <w:rsid w:val="00B046F8"/>
    <w:rsid w:val="00B06B29"/>
    <w:rsid w:val="00B0721C"/>
    <w:rsid w:val="00B107E9"/>
    <w:rsid w:val="00B10AF9"/>
    <w:rsid w:val="00B129B5"/>
    <w:rsid w:val="00B17AC3"/>
    <w:rsid w:val="00B24E83"/>
    <w:rsid w:val="00B25A33"/>
    <w:rsid w:val="00B26312"/>
    <w:rsid w:val="00B32DD6"/>
    <w:rsid w:val="00B4143D"/>
    <w:rsid w:val="00B54A2C"/>
    <w:rsid w:val="00B5668D"/>
    <w:rsid w:val="00B56CF5"/>
    <w:rsid w:val="00B607C9"/>
    <w:rsid w:val="00B62737"/>
    <w:rsid w:val="00B630B9"/>
    <w:rsid w:val="00B640D7"/>
    <w:rsid w:val="00B65195"/>
    <w:rsid w:val="00B70C2A"/>
    <w:rsid w:val="00B7387B"/>
    <w:rsid w:val="00B81ECB"/>
    <w:rsid w:val="00B84DA9"/>
    <w:rsid w:val="00B852CA"/>
    <w:rsid w:val="00B86069"/>
    <w:rsid w:val="00B90339"/>
    <w:rsid w:val="00B90D59"/>
    <w:rsid w:val="00B927C2"/>
    <w:rsid w:val="00B92B6F"/>
    <w:rsid w:val="00B93B43"/>
    <w:rsid w:val="00B94D83"/>
    <w:rsid w:val="00B95821"/>
    <w:rsid w:val="00B95AE0"/>
    <w:rsid w:val="00B97495"/>
    <w:rsid w:val="00BA6BBE"/>
    <w:rsid w:val="00BB2614"/>
    <w:rsid w:val="00BB378E"/>
    <w:rsid w:val="00BB47FC"/>
    <w:rsid w:val="00BB64FD"/>
    <w:rsid w:val="00BB7063"/>
    <w:rsid w:val="00BB711E"/>
    <w:rsid w:val="00BB71EE"/>
    <w:rsid w:val="00BB75ED"/>
    <w:rsid w:val="00BC3EAC"/>
    <w:rsid w:val="00BC4628"/>
    <w:rsid w:val="00BC46FD"/>
    <w:rsid w:val="00BC478C"/>
    <w:rsid w:val="00BC5269"/>
    <w:rsid w:val="00BC6DD8"/>
    <w:rsid w:val="00BD029D"/>
    <w:rsid w:val="00BD0BC7"/>
    <w:rsid w:val="00BD689B"/>
    <w:rsid w:val="00BD739C"/>
    <w:rsid w:val="00BE15CE"/>
    <w:rsid w:val="00BE1F16"/>
    <w:rsid w:val="00BE629E"/>
    <w:rsid w:val="00BE7190"/>
    <w:rsid w:val="00BF0E79"/>
    <w:rsid w:val="00BF27C5"/>
    <w:rsid w:val="00BF4DD0"/>
    <w:rsid w:val="00BF5997"/>
    <w:rsid w:val="00BF6D82"/>
    <w:rsid w:val="00C00133"/>
    <w:rsid w:val="00C00D5E"/>
    <w:rsid w:val="00C015EC"/>
    <w:rsid w:val="00C01F14"/>
    <w:rsid w:val="00C023CC"/>
    <w:rsid w:val="00C05440"/>
    <w:rsid w:val="00C0562F"/>
    <w:rsid w:val="00C05F8C"/>
    <w:rsid w:val="00C106D0"/>
    <w:rsid w:val="00C120C8"/>
    <w:rsid w:val="00C246A3"/>
    <w:rsid w:val="00C25CC4"/>
    <w:rsid w:val="00C26914"/>
    <w:rsid w:val="00C3256B"/>
    <w:rsid w:val="00C3430B"/>
    <w:rsid w:val="00C36933"/>
    <w:rsid w:val="00C40C43"/>
    <w:rsid w:val="00C40E5F"/>
    <w:rsid w:val="00C41671"/>
    <w:rsid w:val="00C41F2C"/>
    <w:rsid w:val="00C43709"/>
    <w:rsid w:val="00C44335"/>
    <w:rsid w:val="00C444D9"/>
    <w:rsid w:val="00C479E3"/>
    <w:rsid w:val="00C50699"/>
    <w:rsid w:val="00C51D34"/>
    <w:rsid w:val="00C5222E"/>
    <w:rsid w:val="00C5241F"/>
    <w:rsid w:val="00C53B58"/>
    <w:rsid w:val="00C56436"/>
    <w:rsid w:val="00C60F26"/>
    <w:rsid w:val="00C61051"/>
    <w:rsid w:val="00C614A2"/>
    <w:rsid w:val="00C62C25"/>
    <w:rsid w:val="00C62E46"/>
    <w:rsid w:val="00C63590"/>
    <w:rsid w:val="00C649B1"/>
    <w:rsid w:val="00C6711A"/>
    <w:rsid w:val="00C716A7"/>
    <w:rsid w:val="00C74A98"/>
    <w:rsid w:val="00C818E3"/>
    <w:rsid w:val="00C81EDC"/>
    <w:rsid w:val="00C821E9"/>
    <w:rsid w:val="00C83617"/>
    <w:rsid w:val="00C84E2F"/>
    <w:rsid w:val="00C86095"/>
    <w:rsid w:val="00C959FF"/>
    <w:rsid w:val="00C96C24"/>
    <w:rsid w:val="00C976FE"/>
    <w:rsid w:val="00CA4324"/>
    <w:rsid w:val="00CA55D5"/>
    <w:rsid w:val="00CA7F2F"/>
    <w:rsid w:val="00CB25D4"/>
    <w:rsid w:val="00CB2F0C"/>
    <w:rsid w:val="00CB3021"/>
    <w:rsid w:val="00CB79FA"/>
    <w:rsid w:val="00CC123A"/>
    <w:rsid w:val="00CC26D2"/>
    <w:rsid w:val="00CC3AC4"/>
    <w:rsid w:val="00CD7AF2"/>
    <w:rsid w:val="00CD7CEF"/>
    <w:rsid w:val="00CD7F33"/>
    <w:rsid w:val="00CE0770"/>
    <w:rsid w:val="00CE2B3A"/>
    <w:rsid w:val="00CF0ADB"/>
    <w:rsid w:val="00CF148B"/>
    <w:rsid w:val="00CF1B65"/>
    <w:rsid w:val="00CF2D9D"/>
    <w:rsid w:val="00CF3787"/>
    <w:rsid w:val="00CF775E"/>
    <w:rsid w:val="00CF7B5E"/>
    <w:rsid w:val="00D000A9"/>
    <w:rsid w:val="00D0154B"/>
    <w:rsid w:val="00D04942"/>
    <w:rsid w:val="00D0653F"/>
    <w:rsid w:val="00D0658A"/>
    <w:rsid w:val="00D07126"/>
    <w:rsid w:val="00D1214B"/>
    <w:rsid w:val="00D17911"/>
    <w:rsid w:val="00D2233C"/>
    <w:rsid w:val="00D223FD"/>
    <w:rsid w:val="00D240E4"/>
    <w:rsid w:val="00D24C13"/>
    <w:rsid w:val="00D251CB"/>
    <w:rsid w:val="00D26962"/>
    <w:rsid w:val="00D320C4"/>
    <w:rsid w:val="00D349AB"/>
    <w:rsid w:val="00D35CF5"/>
    <w:rsid w:val="00D36501"/>
    <w:rsid w:val="00D36559"/>
    <w:rsid w:val="00D375B5"/>
    <w:rsid w:val="00D37F90"/>
    <w:rsid w:val="00D4007B"/>
    <w:rsid w:val="00D44819"/>
    <w:rsid w:val="00D46D78"/>
    <w:rsid w:val="00D4798B"/>
    <w:rsid w:val="00D57A90"/>
    <w:rsid w:val="00D57F33"/>
    <w:rsid w:val="00D62698"/>
    <w:rsid w:val="00D62CC0"/>
    <w:rsid w:val="00D65FE5"/>
    <w:rsid w:val="00D7215E"/>
    <w:rsid w:val="00D72D7A"/>
    <w:rsid w:val="00D74524"/>
    <w:rsid w:val="00D834E1"/>
    <w:rsid w:val="00D8690B"/>
    <w:rsid w:val="00D86B1A"/>
    <w:rsid w:val="00D939B9"/>
    <w:rsid w:val="00D93E43"/>
    <w:rsid w:val="00D949F1"/>
    <w:rsid w:val="00D95368"/>
    <w:rsid w:val="00D96EF1"/>
    <w:rsid w:val="00D970CA"/>
    <w:rsid w:val="00DA018D"/>
    <w:rsid w:val="00DA0E00"/>
    <w:rsid w:val="00DA6B00"/>
    <w:rsid w:val="00DB0045"/>
    <w:rsid w:val="00DB304C"/>
    <w:rsid w:val="00DB335C"/>
    <w:rsid w:val="00DB544D"/>
    <w:rsid w:val="00DB61C1"/>
    <w:rsid w:val="00DD22F1"/>
    <w:rsid w:val="00DD435A"/>
    <w:rsid w:val="00DD6E00"/>
    <w:rsid w:val="00DE17B7"/>
    <w:rsid w:val="00DF33BB"/>
    <w:rsid w:val="00DF34CF"/>
    <w:rsid w:val="00DF3B60"/>
    <w:rsid w:val="00DF3D2B"/>
    <w:rsid w:val="00DF59D2"/>
    <w:rsid w:val="00DF6503"/>
    <w:rsid w:val="00E03632"/>
    <w:rsid w:val="00E0592B"/>
    <w:rsid w:val="00E211C9"/>
    <w:rsid w:val="00E26663"/>
    <w:rsid w:val="00E26A04"/>
    <w:rsid w:val="00E2764D"/>
    <w:rsid w:val="00E316B6"/>
    <w:rsid w:val="00E3204A"/>
    <w:rsid w:val="00E32C6A"/>
    <w:rsid w:val="00E333E8"/>
    <w:rsid w:val="00E34B8E"/>
    <w:rsid w:val="00E353C8"/>
    <w:rsid w:val="00E354C8"/>
    <w:rsid w:val="00E36EF5"/>
    <w:rsid w:val="00E41A29"/>
    <w:rsid w:val="00E41EA6"/>
    <w:rsid w:val="00E554D9"/>
    <w:rsid w:val="00E56F6B"/>
    <w:rsid w:val="00E5754E"/>
    <w:rsid w:val="00E6386E"/>
    <w:rsid w:val="00E67438"/>
    <w:rsid w:val="00E70B4F"/>
    <w:rsid w:val="00E730AC"/>
    <w:rsid w:val="00E7391A"/>
    <w:rsid w:val="00E75FF9"/>
    <w:rsid w:val="00E77ED9"/>
    <w:rsid w:val="00E82170"/>
    <w:rsid w:val="00E8369C"/>
    <w:rsid w:val="00E94CC2"/>
    <w:rsid w:val="00E95704"/>
    <w:rsid w:val="00E96161"/>
    <w:rsid w:val="00E96D90"/>
    <w:rsid w:val="00E96F6F"/>
    <w:rsid w:val="00E9796B"/>
    <w:rsid w:val="00EA3BB2"/>
    <w:rsid w:val="00EA520C"/>
    <w:rsid w:val="00EA561D"/>
    <w:rsid w:val="00EA5B19"/>
    <w:rsid w:val="00EA71E9"/>
    <w:rsid w:val="00EB193E"/>
    <w:rsid w:val="00EB3CFE"/>
    <w:rsid w:val="00EB62DB"/>
    <w:rsid w:val="00EC120C"/>
    <w:rsid w:val="00EC333B"/>
    <w:rsid w:val="00EC3BA3"/>
    <w:rsid w:val="00EC3F74"/>
    <w:rsid w:val="00EC613C"/>
    <w:rsid w:val="00ED223C"/>
    <w:rsid w:val="00ED3745"/>
    <w:rsid w:val="00ED48EB"/>
    <w:rsid w:val="00ED505E"/>
    <w:rsid w:val="00EE10B7"/>
    <w:rsid w:val="00EE198C"/>
    <w:rsid w:val="00EE3819"/>
    <w:rsid w:val="00EE5273"/>
    <w:rsid w:val="00EE7DA9"/>
    <w:rsid w:val="00EF42D0"/>
    <w:rsid w:val="00EF5DF6"/>
    <w:rsid w:val="00EF6645"/>
    <w:rsid w:val="00EF7E35"/>
    <w:rsid w:val="00F03636"/>
    <w:rsid w:val="00F04234"/>
    <w:rsid w:val="00F04328"/>
    <w:rsid w:val="00F05BD3"/>
    <w:rsid w:val="00F14EB1"/>
    <w:rsid w:val="00F15E65"/>
    <w:rsid w:val="00F22BAF"/>
    <w:rsid w:val="00F232A3"/>
    <w:rsid w:val="00F24318"/>
    <w:rsid w:val="00F306DC"/>
    <w:rsid w:val="00F36539"/>
    <w:rsid w:val="00F37708"/>
    <w:rsid w:val="00F40905"/>
    <w:rsid w:val="00F44177"/>
    <w:rsid w:val="00F444E3"/>
    <w:rsid w:val="00F44609"/>
    <w:rsid w:val="00F44875"/>
    <w:rsid w:val="00F455B6"/>
    <w:rsid w:val="00F4764C"/>
    <w:rsid w:val="00F57801"/>
    <w:rsid w:val="00F579FA"/>
    <w:rsid w:val="00F70061"/>
    <w:rsid w:val="00F709C8"/>
    <w:rsid w:val="00F73757"/>
    <w:rsid w:val="00F75C8F"/>
    <w:rsid w:val="00F77B58"/>
    <w:rsid w:val="00F8094F"/>
    <w:rsid w:val="00F81FE7"/>
    <w:rsid w:val="00F85AA3"/>
    <w:rsid w:val="00F916B9"/>
    <w:rsid w:val="00F92183"/>
    <w:rsid w:val="00F92D3B"/>
    <w:rsid w:val="00F95F0F"/>
    <w:rsid w:val="00F96F0B"/>
    <w:rsid w:val="00FA095C"/>
    <w:rsid w:val="00FB043E"/>
    <w:rsid w:val="00FB4641"/>
    <w:rsid w:val="00FC1DC3"/>
    <w:rsid w:val="00FC340C"/>
    <w:rsid w:val="00FC6E01"/>
    <w:rsid w:val="00FD5DD8"/>
    <w:rsid w:val="00FD7FCF"/>
    <w:rsid w:val="00FE0FC6"/>
    <w:rsid w:val="00FE2680"/>
    <w:rsid w:val="00FE310D"/>
    <w:rsid w:val="00FF05A4"/>
    <w:rsid w:val="00FF1E87"/>
    <w:rsid w:val="00FF2C5C"/>
    <w:rsid w:val="00FF374A"/>
    <w:rsid w:val="00FF4444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C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2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0F8"/>
  </w:style>
  <w:style w:type="paragraph" w:styleId="Stopka">
    <w:name w:val="footer"/>
    <w:basedOn w:val="Normalny"/>
    <w:link w:val="StopkaZnak"/>
    <w:uiPriority w:val="99"/>
    <w:unhideWhenUsed/>
    <w:rsid w:val="002D2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0F8"/>
  </w:style>
  <w:style w:type="character" w:styleId="Hipercze">
    <w:name w:val="Hyperlink"/>
    <w:basedOn w:val="Domylnaczcionkaakapitu"/>
    <w:uiPriority w:val="99"/>
    <w:unhideWhenUsed/>
    <w:rsid w:val="00EF42D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B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B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B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7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0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ssml">
    <w:name w:val="classml"/>
    <w:basedOn w:val="Domylnaczcionkaakapitu"/>
    <w:rsid w:val="000E6FB7"/>
  </w:style>
  <w:style w:type="character" w:styleId="Pogrubienie">
    <w:name w:val="Strong"/>
    <w:basedOn w:val="Domylnaczcionkaakapitu"/>
    <w:uiPriority w:val="22"/>
    <w:qFormat/>
    <w:rsid w:val="00BE1F16"/>
    <w:rPr>
      <w:b/>
      <w:bCs/>
    </w:rPr>
  </w:style>
  <w:style w:type="character" w:styleId="Uwydatnienie">
    <w:name w:val="Emphasis"/>
    <w:basedOn w:val="Domylnaczcionkaakapitu"/>
    <w:uiPriority w:val="20"/>
    <w:qFormat/>
    <w:rsid w:val="004F528B"/>
    <w:rPr>
      <w:i/>
      <w:iCs/>
    </w:rPr>
  </w:style>
  <w:style w:type="character" w:customStyle="1" w:styleId="alb">
    <w:name w:val="a_lb"/>
    <w:basedOn w:val="Domylnaczcionkaakapitu"/>
    <w:rsid w:val="000F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47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5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5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66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806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5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11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2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9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4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2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81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6806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4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93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93423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.olsztyn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rzetragi@ko.olsztyn.pl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mailto:mbuczek@ko.olszty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ragi@ko.olsztyn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ps.ms.gov.pl/pl-PL/Public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zp.gov.pl/cmsws/page/GetFile1.aspx?attid=7965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3AEE8-67A5-4B55-B0A6-0227EA74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6989</Words>
  <Characters>41938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48830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/>
  <cp:keywords/>
  <dc:description/>
  <cp:lastModifiedBy/>
  <cp:revision>1</cp:revision>
  <dcterms:created xsi:type="dcterms:W3CDTF">2015-03-09T21:21:00Z</dcterms:created>
  <dcterms:modified xsi:type="dcterms:W3CDTF">2018-03-23T09:27:00Z</dcterms:modified>
</cp:coreProperties>
</file>