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C16EAE" w:rsidRPr="00777941" w:rsidTr="00D834CF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D834CF" w:rsidRDefault="004120B8" w:rsidP="00BB75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Część 40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15590E" w:rsidRPr="00D834CF">
              <w:rPr>
                <w:rFonts w:ascii="Times New Roman" w:hAnsi="Times New Roman" w:cs="Times New Roman"/>
                <w:b/>
                <w:sz w:val="32"/>
                <w:szCs w:val="32"/>
              </w:rPr>
              <w:t>Wspieranie uzdolnień szansą rozwoju ucznia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– konferencja Ełk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D834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  <w:r w:rsidR="00D8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34CF" w:rsidRPr="00777941">
              <w:rPr>
                <w:rFonts w:ascii="Times New Roman" w:hAnsi="Times New Roman" w:cs="Times New Roman"/>
                <w:sz w:val="24"/>
                <w:szCs w:val="24"/>
              </w:rPr>
              <w:t>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15590E" w:rsidP="00D8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Celem warsztatów jest przygotowanie kadry nauczycielskiej różnych specjalności ze wszystkich etapów edukacyjnych do organizowania</w:t>
            </w:r>
            <w:r w:rsidR="00D834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pracy</w:t>
            </w:r>
            <w:r w:rsidRPr="00B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 uczniem zdolnym w szkole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814838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7423EE" w:rsidP="001559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</w:t>
            </w:r>
            <w:r w:rsidR="001559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814838" w:rsidP="008D5B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850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Pr="004C2877" w:rsidRDefault="00FF0EAA" w:rsidP="00D834C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D834CF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yrektorzy szkół, </w:t>
            </w:r>
            <w:r w:rsidR="007423EE"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D834CF" w:rsidP="00D834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D834CF" w:rsidRPr="008A005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D834CF" w:rsidRPr="008A005F" w:rsidRDefault="00D834CF" w:rsidP="00D834C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D834C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D834CF" w:rsidRDefault="00D834CF" w:rsidP="00D834C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Pr="00777941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powinna obejmować treści dotyczących m. in.:</w:t>
            </w:r>
          </w:p>
          <w:p w:rsidR="0015590E" w:rsidRPr="0015590E" w:rsidRDefault="0015590E" w:rsidP="0015590E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Portret psychol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ogiczny ucznia zdolnego, w tym 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alfabet potrzeb młodych talentów.</w:t>
            </w:r>
          </w:p>
          <w:p w:rsidR="0015590E" w:rsidRPr="0015590E" w:rsidRDefault="0015590E" w:rsidP="0015590E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Kształtowanie umiejęt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ności psychospołecznych, w tym 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miejsce umiejętno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>ści psychospołecznych w szkole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4CF" w:rsidRDefault="0015590E" w:rsidP="00D834CF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Rola szkoły i innych instytucji we wspieraniu ucznia zdolnego.</w:t>
            </w:r>
            <w:r w:rsidR="00D834CF">
              <w:rPr>
                <w:rFonts w:ascii="Times New Roman" w:hAnsi="Times New Roman" w:cs="Times New Roman"/>
                <w:sz w:val="24"/>
                <w:szCs w:val="24"/>
              </w:rPr>
              <w:t xml:space="preserve"> Efektywne metody pracy z uczniem zdolnym.</w:t>
            </w:r>
          </w:p>
          <w:p w:rsidR="0015590E" w:rsidRPr="0015590E" w:rsidRDefault="0015590E" w:rsidP="00D834CF">
            <w:pPr>
              <w:pStyle w:val="Akapitzlist"/>
              <w:numPr>
                <w:ilvl w:val="0"/>
                <w:numId w:val="22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 xml:space="preserve">Młodzi zdolni: potrzeby a ich realizacja w praktyce szkolnej. </w:t>
            </w:r>
          </w:p>
        </w:tc>
      </w:tr>
    </w:tbl>
    <w:p w:rsidR="009F1769" w:rsidRDefault="009F1769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6735" w:rsidRPr="00DE74E1" w:rsidRDefault="00DE74E1" w:rsidP="004120B8">
      <w:pPr>
        <w:spacing w:after="160" w:line="256" w:lineRule="auto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br/>
      </w:r>
    </w:p>
    <w:sectPr w:rsidR="005F6735" w:rsidRP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F06" w:rsidRDefault="003F7F06" w:rsidP="003825CD">
      <w:pPr>
        <w:spacing w:after="0" w:line="240" w:lineRule="auto"/>
      </w:pPr>
      <w:r>
        <w:separator/>
      </w:r>
    </w:p>
  </w:endnote>
  <w:endnote w:type="continuationSeparator" w:id="0">
    <w:p w:rsidR="003F7F06" w:rsidRDefault="003F7F06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0B8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F06" w:rsidRDefault="003F7F06" w:rsidP="003825CD">
      <w:pPr>
        <w:spacing w:after="0" w:line="240" w:lineRule="auto"/>
      </w:pPr>
      <w:r>
        <w:separator/>
      </w:r>
    </w:p>
  </w:footnote>
  <w:footnote w:type="continuationSeparator" w:id="0">
    <w:p w:rsidR="003F7F06" w:rsidRDefault="003F7F06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B8" w:rsidRDefault="007B23F6" w:rsidP="004120B8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</w:t>
    </w:r>
    <w:r w:rsidR="004120B8">
      <w:rPr>
        <w:rFonts w:ascii="Times New Roman" w:hAnsi="Times New Roman" w:cs="Times New Roman"/>
        <w:b/>
        <w:sz w:val="24"/>
        <w:szCs w:val="24"/>
      </w:rPr>
      <w:t xml:space="preserve">       Opis przedmiotu zamówienia</w:t>
    </w:r>
    <w:r w:rsidR="004120B8">
      <w:rPr>
        <w:rFonts w:ascii="Times New Roman" w:hAnsi="Times New Roman" w:cs="Times New Roman"/>
      </w:rPr>
      <w:t xml:space="preserve">                       Załącznik nr 6 do </w:t>
    </w:r>
    <w:proofErr w:type="spellStart"/>
    <w:r w:rsidR="004120B8">
      <w:rPr>
        <w:rFonts w:ascii="Times New Roman" w:hAnsi="Times New Roman" w:cs="Times New Roman"/>
      </w:rPr>
      <w:t>siwz</w:t>
    </w:r>
    <w:proofErr w:type="spellEnd"/>
    <w:r w:rsidR="004120B8">
      <w:rPr>
        <w:rFonts w:ascii="Times New Roman" w:hAnsi="Times New Roman" w:cs="Times New Roman"/>
      </w:rPr>
      <w:t xml:space="preserve">                                          </w:t>
    </w:r>
  </w:p>
  <w:p w:rsidR="007B23F6" w:rsidRDefault="0078290C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</w:t>
    </w:r>
    <w:r w:rsidR="007B23F6">
      <w:rPr>
        <w:rFonts w:ascii="Times New Roman" w:hAnsi="Times New Roman" w:cs="Times New Roman"/>
      </w:rPr>
      <w:t xml:space="preserve">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43A6D"/>
    <w:multiLevelType w:val="hybridMultilevel"/>
    <w:tmpl w:val="210C549E"/>
    <w:lvl w:ilvl="0" w:tplc="B8BA3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5962B40"/>
    <w:multiLevelType w:val="hybridMultilevel"/>
    <w:tmpl w:val="FA60FD62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7"/>
  </w:num>
  <w:num w:numId="17">
    <w:abstractNumId w:val="18"/>
  </w:num>
  <w:num w:numId="18">
    <w:abstractNumId w:val="19"/>
  </w:num>
  <w:num w:numId="19">
    <w:abstractNumId w:val="14"/>
  </w:num>
  <w:num w:numId="20">
    <w:abstractNumId w:val="10"/>
  </w:num>
  <w:num w:numId="21">
    <w:abstractNumId w:val="12"/>
  </w:num>
  <w:num w:numId="2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5590E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1A42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C1C09"/>
    <w:rsid w:val="003F0590"/>
    <w:rsid w:val="003F05A3"/>
    <w:rsid w:val="003F7F06"/>
    <w:rsid w:val="00405CFF"/>
    <w:rsid w:val="004120B8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423EE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814838"/>
    <w:rsid w:val="00815638"/>
    <w:rsid w:val="00816623"/>
    <w:rsid w:val="00817109"/>
    <w:rsid w:val="0082169D"/>
    <w:rsid w:val="00850024"/>
    <w:rsid w:val="008574EE"/>
    <w:rsid w:val="0086296F"/>
    <w:rsid w:val="00877222"/>
    <w:rsid w:val="00885198"/>
    <w:rsid w:val="008A7481"/>
    <w:rsid w:val="008D06E9"/>
    <w:rsid w:val="008D5B37"/>
    <w:rsid w:val="008D7FED"/>
    <w:rsid w:val="008E1D16"/>
    <w:rsid w:val="008E7BF6"/>
    <w:rsid w:val="008F1F6C"/>
    <w:rsid w:val="0091230F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A658E"/>
    <w:rsid w:val="009B344D"/>
    <w:rsid w:val="009B3B9C"/>
    <w:rsid w:val="009E1022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67A0"/>
    <w:rsid w:val="00A56A70"/>
    <w:rsid w:val="00A61088"/>
    <w:rsid w:val="00A634E9"/>
    <w:rsid w:val="00A850A2"/>
    <w:rsid w:val="00A90B31"/>
    <w:rsid w:val="00A95A4C"/>
    <w:rsid w:val="00A96A13"/>
    <w:rsid w:val="00AA51D5"/>
    <w:rsid w:val="00AB1400"/>
    <w:rsid w:val="00AD0CCB"/>
    <w:rsid w:val="00AF0863"/>
    <w:rsid w:val="00AF3A07"/>
    <w:rsid w:val="00B51812"/>
    <w:rsid w:val="00B60560"/>
    <w:rsid w:val="00B71602"/>
    <w:rsid w:val="00B81C2E"/>
    <w:rsid w:val="00BA4145"/>
    <w:rsid w:val="00BB26DC"/>
    <w:rsid w:val="00BB6BD8"/>
    <w:rsid w:val="00BB7240"/>
    <w:rsid w:val="00C16EAE"/>
    <w:rsid w:val="00C22D36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249BE"/>
    <w:rsid w:val="00D47823"/>
    <w:rsid w:val="00D66B48"/>
    <w:rsid w:val="00D71CF4"/>
    <w:rsid w:val="00D834CF"/>
    <w:rsid w:val="00D957FF"/>
    <w:rsid w:val="00D96CE4"/>
    <w:rsid w:val="00DA25B7"/>
    <w:rsid w:val="00DC7F76"/>
    <w:rsid w:val="00DD207D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71DE"/>
    <w:rsid w:val="00ED116A"/>
    <w:rsid w:val="00ED72B6"/>
    <w:rsid w:val="00EF0C8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06D1-87F4-4E69-B3C5-449550D2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4</cp:revision>
  <cp:lastPrinted>2018-03-16T09:20:00Z</cp:lastPrinted>
  <dcterms:created xsi:type="dcterms:W3CDTF">2018-03-16T09:20:00Z</dcterms:created>
  <dcterms:modified xsi:type="dcterms:W3CDTF">2018-03-19T13:45:00Z</dcterms:modified>
</cp:coreProperties>
</file>