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AF" w:rsidRPr="00C4776B" w:rsidRDefault="00CB6DAF" w:rsidP="00CB6DAF">
      <w:pPr>
        <w:spacing w:after="0" w:line="276" w:lineRule="auto"/>
        <w:jc w:val="center"/>
        <w:rPr>
          <w:rFonts w:ascii="Times New Roman" w:eastAsia="Times New Roman" w:hAnsi="Times New Roman" w:cs="Times New Roman"/>
          <w:b/>
          <w:sz w:val="28"/>
          <w:szCs w:val="28"/>
          <w:lang w:eastAsia="pl-PL"/>
        </w:rPr>
      </w:pP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color w:val="000000"/>
          <w:sz w:val="24"/>
          <w:szCs w:val="24"/>
          <w:lang w:eastAsia="pl-PL"/>
        </w:rPr>
        <w:br/>
      </w:r>
      <w:r w:rsidRPr="00C4776B">
        <w:rPr>
          <w:rFonts w:ascii="Times New Roman" w:eastAsia="Times New Roman" w:hAnsi="Times New Roman" w:cs="Times New Roman"/>
          <w:b/>
          <w:color w:val="000000"/>
          <w:sz w:val="28"/>
          <w:szCs w:val="28"/>
          <w:lang w:eastAsia="pl-PL"/>
        </w:rPr>
        <w:t>Ogłoszenie nr 580201-N-2018 z dnia 2018-06-27 r. </w:t>
      </w:r>
    </w:p>
    <w:p w:rsidR="00CB6DAF" w:rsidRPr="00C4776B" w:rsidRDefault="00CB6DAF" w:rsidP="00CB6DAF">
      <w:pPr>
        <w:spacing w:after="0" w:line="276" w:lineRule="auto"/>
        <w:jc w:val="center"/>
        <w:rPr>
          <w:rFonts w:ascii="Times New Roman" w:eastAsia="Times New Roman" w:hAnsi="Times New Roman" w:cs="Times New Roman"/>
          <w:b/>
          <w:bCs/>
          <w:color w:val="000000"/>
          <w:sz w:val="28"/>
          <w:szCs w:val="28"/>
          <w:lang w:eastAsia="pl-PL"/>
        </w:rPr>
      </w:pPr>
      <w:r w:rsidRPr="00C4776B">
        <w:rPr>
          <w:rFonts w:ascii="Times New Roman" w:eastAsia="Times New Roman" w:hAnsi="Times New Roman" w:cs="Times New Roman"/>
          <w:b/>
          <w:bCs/>
          <w:color w:val="000000"/>
          <w:sz w:val="28"/>
          <w:szCs w:val="28"/>
          <w:lang w:eastAsia="pl-PL"/>
        </w:rPr>
        <w:t>Kuratorium Oświaty w Olsztynie: Wypoczynek dzieci i młodzieży</w:t>
      </w:r>
      <w:r w:rsidRPr="00C4776B">
        <w:rPr>
          <w:rFonts w:ascii="Times New Roman" w:eastAsia="Times New Roman" w:hAnsi="Times New Roman" w:cs="Times New Roman"/>
          <w:b/>
          <w:bCs/>
          <w:color w:val="000000"/>
          <w:sz w:val="28"/>
          <w:szCs w:val="28"/>
          <w:lang w:eastAsia="pl-PL"/>
        </w:rPr>
        <w:br/>
        <w:t>OGŁOSZENIE O ZAMÓWIENIU – Usługi</w:t>
      </w:r>
    </w:p>
    <w:p w:rsidR="00CB6DAF" w:rsidRPr="00CB6DAF" w:rsidRDefault="00CB6DAF" w:rsidP="00CB6DAF">
      <w:pPr>
        <w:spacing w:after="0" w:line="276" w:lineRule="auto"/>
        <w:jc w:val="center"/>
        <w:rPr>
          <w:rFonts w:ascii="Times New Roman" w:eastAsia="Times New Roman" w:hAnsi="Times New Roman" w:cs="Times New Roman"/>
          <w:b/>
          <w:bCs/>
          <w:color w:val="000000"/>
          <w:sz w:val="24"/>
          <w:szCs w:val="24"/>
          <w:lang w:eastAsia="pl-PL"/>
        </w:rPr>
      </w:pP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Zamieszczanie ogłoszenia:</w:t>
      </w:r>
      <w:r w:rsidRPr="00CB6DAF">
        <w:rPr>
          <w:rFonts w:ascii="Times New Roman" w:eastAsia="Times New Roman" w:hAnsi="Times New Roman" w:cs="Times New Roman"/>
          <w:color w:val="000000"/>
          <w:sz w:val="24"/>
          <w:szCs w:val="24"/>
          <w:lang w:eastAsia="pl-PL"/>
        </w:rPr>
        <w:t> Zamieszczanie obowiązkowe</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Ogłoszenie dotyczy:</w:t>
      </w:r>
      <w:r w:rsidRPr="00CB6DAF">
        <w:rPr>
          <w:rFonts w:ascii="Times New Roman" w:eastAsia="Times New Roman" w:hAnsi="Times New Roman" w:cs="Times New Roman"/>
          <w:color w:val="000000"/>
          <w:sz w:val="24"/>
          <w:szCs w:val="24"/>
          <w:lang w:eastAsia="pl-PL"/>
        </w:rPr>
        <w:t> Zamówienia publicznego</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r w:rsidRPr="00CB6DAF">
        <w:rPr>
          <w:rFonts w:ascii="Times New Roman" w:eastAsia="Times New Roman" w:hAnsi="Times New Roman" w:cs="Times New Roman"/>
          <w:color w:val="000000"/>
          <w:sz w:val="24"/>
          <w:szCs w:val="24"/>
          <w:lang w:eastAsia="pl-PL"/>
        </w:rPr>
        <w:t>Nie</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CB6DAF">
        <w:rPr>
          <w:rFonts w:ascii="Times New Roman" w:eastAsia="Times New Roman" w:hAnsi="Times New Roman" w:cs="Times New Roman"/>
          <w:color w:val="000000"/>
          <w:sz w:val="24"/>
          <w:szCs w:val="24"/>
          <w:lang w:eastAsia="pl-PL"/>
        </w:rPr>
        <w:t>Nie</w:t>
      </w:r>
    </w:p>
    <w:p w:rsidR="00CB6DAF" w:rsidRPr="00CB6DAF" w:rsidRDefault="00CB6DAF" w:rsidP="00CB6DAF">
      <w:pPr>
        <w:spacing w:after="0" w:line="276" w:lineRule="auto"/>
        <w:rPr>
          <w:rFonts w:ascii="Times New Roman" w:eastAsia="Times New Roman" w:hAnsi="Times New Roman" w:cs="Times New Roman"/>
          <w:b/>
          <w:bCs/>
          <w:color w:val="000000"/>
          <w:sz w:val="24"/>
          <w:szCs w:val="24"/>
          <w:lang w:eastAsia="pl-PL"/>
        </w:rPr>
      </w:pPr>
      <w:r w:rsidRPr="00CB6DAF">
        <w:rPr>
          <w:rFonts w:ascii="Times New Roman" w:eastAsia="Times New Roman" w:hAnsi="Times New Roman" w:cs="Times New Roman"/>
          <w:b/>
          <w:bCs/>
          <w:color w:val="000000"/>
          <w:sz w:val="24"/>
          <w:szCs w:val="24"/>
          <w:u w:val="single"/>
          <w:lang w:eastAsia="pl-PL"/>
        </w:rPr>
        <w:t>SEKCJA I: ZAMAWIAJĄCY</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Postępowanie przeprowadza centralny zamawiający </w:t>
      </w:r>
      <w:r w:rsidRPr="00CB6DAF">
        <w:rPr>
          <w:rFonts w:ascii="Times New Roman" w:eastAsia="Times New Roman" w:hAnsi="Times New Roman" w:cs="Times New Roman"/>
          <w:color w:val="000000"/>
          <w:sz w:val="24"/>
          <w:szCs w:val="24"/>
          <w:lang w:eastAsia="pl-PL"/>
        </w:rPr>
        <w:t>Nie</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r w:rsidRPr="00CB6DAF">
        <w:rPr>
          <w:rFonts w:ascii="Times New Roman" w:eastAsia="Times New Roman" w:hAnsi="Times New Roman" w:cs="Times New Roman"/>
          <w:color w:val="000000"/>
          <w:sz w:val="24"/>
          <w:szCs w:val="24"/>
          <w:lang w:eastAsia="pl-PL"/>
        </w:rPr>
        <w:t>Nie</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Postępowanie jest przeprowadzane wspólnie przez zamawiających</w:t>
      </w:r>
      <w:r w:rsidRPr="00CB6DAF">
        <w:rPr>
          <w:rFonts w:ascii="Times New Roman" w:eastAsia="Times New Roman" w:hAnsi="Times New Roman" w:cs="Times New Roman"/>
          <w:color w:val="000000"/>
          <w:sz w:val="24"/>
          <w:szCs w:val="24"/>
          <w:lang w:eastAsia="pl-PL"/>
        </w:rPr>
        <w:t> Nie</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r w:rsidRPr="00CB6DAF">
        <w:rPr>
          <w:rFonts w:ascii="Times New Roman" w:eastAsia="Times New Roman" w:hAnsi="Times New Roman" w:cs="Times New Roman"/>
          <w:color w:val="000000"/>
          <w:sz w:val="24"/>
          <w:szCs w:val="24"/>
          <w:lang w:eastAsia="pl-PL"/>
        </w:rPr>
        <w:t>Nie</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Informacje dodatkowe:</w:t>
      </w:r>
      <w:r w:rsidRPr="00CB6DAF">
        <w:rPr>
          <w:rFonts w:ascii="Times New Roman" w:eastAsia="Times New Roman" w:hAnsi="Times New Roman" w:cs="Times New Roman"/>
          <w:color w:val="000000"/>
          <w:sz w:val="24"/>
          <w:szCs w:val="24"/>
          <w:lang w:eastAsia="pl-PL"/>
        </w:rPr>
        <w:t>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 1) NAZWA I ADRES: </w:t>
      </w:r>
      <w:r>
        <w:rPr>
          <w:rFonts w:ascii="Times New Roman" w:eastAsia="Times New Roman" w:hAnsi="Times New Roman" w:cs="Times New Roman"/>
          <w:b/>
          <w:bCs/>
          <w:color w:val="000000"/>
          <w:sz w:val="24"/>
          <w:szCs w:val="24"/>
          <w:lang w:eastAsia="pl-PL"/>
        </w:rPr>
        <w:br/>
      </w:r>
      <w:r w:rsidRPr="00CB6DAF">
        <w:rPr>
          <w:rFonts w:ascii="Times New Roman" w:eastAsia="Times New Roman" w:hAnsi="Times New Roman" w:cs="Times New Roman"/>
          <w:color w:val="000000"/>
          <w:sz w:val="24"/>
          <w:szCs w:val="24"/>
          <w:lang w:eastAsia="pl-PL"/>
        </w:rPr>
        <w:t>Kuratorium Ośw</w:t>
      </w:r>
      <w:r>
        <w:rPr>
          <w:rFonts w:ascii="Times New Roman" w:eastAsia="Times New Roman" w:hAnsi="Times New Roman" w:cs="Times New Roman"/>
          <w:color w:val="000000"/>
          <w:sz w:val="24"/>
          <w:szCs w:val="24"/>
          <w:lang w:eastAsia="pl-PL"/>
        </w:rPr>
        <w:t xml:space="preserve">iaty w Olsztynie, krajowy numer  </w:t>
      </w:r>
      <w:r w:rsidRPr="00CB6DAF">
        <w:rPr>
          <w:rFonts w:ascii="Times New Roman" w:eastAsia="Times New Roman" w:hAnsi="Times New Roman" w:cs="Times New Roman"/>
          <w:color w:val="000000"/>
          <w:sz w:val="24"/>
          <w:szCs w:val="24"/>
          <w:lang w:eastAsia="pl-PL"/>
        </w:rPr>
        <w:t xml:space="preserve">identyfikacyjny 647326000000, ul.  Piłsudskiego  7/9 , 10-959   Olsztyn, woj. warmińsko-mazurskie, państwo Polska, tel.895 232 604, </w:t>
      </w:r>
      <w:hyperlink r:id="rId4" w:history="1">
        <w:r w:rsidRPr="00CB6DAF">
          <w:rPr>
            <w:rStyle w:val="Hipercze"/>
            <w:rFonts w:ascii="Times New Roman" w:eastAsia="Times New Roman" w:hAnsi="Times New Roman" w:cs="Times New Roman"/>
            <w:sz w:val="24"/>
            <w:szCs w:val="24"/>
            <w:lang w:eastAsia="pl-PL"/>
          </w:rPr>
          <w:t>przetargi@ko.olsztyn.pl</w:t>
        </w:r>
      </w:hyperlink>
      <w:r w:rsidRPr="00CB6DAF">
        <w:rPr>
          <w:rFonts w:ascii="Times New Roman" w:eastAsia="Times New Roman" w:hAnsi="Times New Roman" w:cs="Times New Roman"/>
          <w:color w:val="000000"/>
          <w:sz w:val="24"/>
          <w:szCs w:val="24"/>
          <w:lang w:eastAsia="pl-PL"/>
        </w:rPr>
        <w:t xml:space="preserve"> faks 895 232 604. </w:t>
      </w:r>
      <w:r w:rsidRPr="00CB6DAF">
        <w:rPr>
          <w:rFonts w:ascii="Times New Roman" w:eastAsia="Times New Roman" w:hAnsi="Times New Roman" w:cs="Times New Roman"/>
          <w:color w:val="000000"/>
          <w:sz w:val="24"/>
          <w:szCs w:val="24"/>
          <w:lang w:eastAsia="pl-PL"/>
        </w:rPr>
        <w:br/>
        <w:t>Adres strony internetowej (URL): www.ko.olsztyn.pl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 2) RODZAJ ZAMAWIAJĄCEGO: </w:t>
      </w:r>
      <w:r w:rsidRPr="00CB6DAF">
        <w:rPr>
          <w:rFonts w:ascii="Times New Roman" w:eastAsia="Times New Roman" w:hAnsi="Times New Roman" w:cs="Times New Roman"/>
          <w:color w:val="000000"/>
          <w:sz w:val="24"/>
          <w:szCs w:val="24"/>
          <w:lang w:eastAsia="pl-PL"/>
        </w:rPr>
        <w:t>Administracja rządowa terenowa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I.3) WSPÓLNE UDZIELANIE ZAMÓWIENIA </w:t>
      </w:r>
      <w:r w:rsidRPr="00CB6DAF">
        <w:rPr>
          <w:rFonts w:ascii="Times New Roman" w:eastAsia="Times New Roman" w:hAnsi="Times New Roman" w:cs="Times New Roman"/>
          <w:b/>
          <w:bCs/>
          <w:i/>
          <w:iCs/>
          <w:color w:val="000000"/>
          <w:sz w:val="24"/>
          <w:szCs w:val="24"/>
          <w:lang w:eastAsia="pl-PL"/>
        </w:rPr>
        <w:t>(jeżeli dotyczy)</w:t>
      </w:r>
      <w:r w:rsidRPr="00CB6DAF">
        <w:rPr>
          <w:rFonts w:ascii="Times New Roman" w:eastAsia="Times New Roman" w:hAnsi="Times New Roman" w:cs="Times New Roman"/>
          <w:b/>
          <w:bCs/>
          <w:color w:val="000000"/>
          <w:sz w:val="24"/>
          <w:szCs w:val="24"/>
          <w:lang w:eastAsia="pl-PL"/>
        </w:rPr>
        <w:t>:</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I.4) KOMUNIKACJA: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 xml:space="preserve">Nieograniczony, pełny i bezpośredni dostęp do dokumentów z postępowania można uzyskać pod adresem (URL) </w:t>
      </w:r>
      <w:r w:rsidRPr="00CB6DAF">
        <w:rPr>
          <w:rFonts w:ascii="Times New Roman" w:eastAsia="Times New Roman" w:hAnsi="Times New Roman" w:cs="Times New Roman"/>
          <w:color w:val="000000"/>
          <w:sz w:val="24"/>
          <w:szCs w:val="24"/>
          <w:lang w:eastAsia="pl-PL"/>
        </w:rPr>
        <w:t>Tak www.ko.olsztyn.pl</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r w:rsidRPr="00CB6DAF">
        <w:rPr>
          <w:rFonts w:ascii="Times New Roman" w:eastAsia="Times New Roman" w:hAnsi="Times New Roman" w:cs="Times New Roman"/>
          <w:color w:val="000000"/>
          <w:sz w:val="24"/>
          <w:szCs w:val="24"/>
          <w:lang w:eastAsia="pl-PL"/>
        </w:rPr>
        <w:t>Tak www.ko.olsztyn.pl</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Oferty lub wnioski o dopuszczenie do udziału w postępowaniu należy przesyłać:</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 xml:space="preserve">Elektronicznie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CB6DAF">
        <w:rPr>
          <w:rFonts w:ascii="Times New Roman" w:eastAsia="Times New Roman" w:hAnsi="Times New Roman" w:cs="Times New Roman"/>
          <w:color w:val="000000"/>
          <w:sz w:val="24"/>
          <w:szCs w:val="24"/>
          <w:lang w:eastAsia="pl-PL"/>
        </w:rPr>
        <w:t> 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CB6DAF">
        <w:rPr>
          <w:rFonts w:ascii="Times New Roman" w:eastAsia="Times New Roman" w:hAnsi="Times New Roman" w:cs="Times New Roman"/>
          <w:color w:val="000000"/>
          <w:sz w:val="24"/>
          <w:szCs w:val="24"/>
          <w:lang w:eastAsia="pl-PL"/>
        </w:rPr>
        <w:t> Tak Inny sposób: Pisemnie, pocztą tradycyjną. </w:t>
      </w:r>
      <w:r w:rsidRPr="00CB6DAF">
        <w:rPr>
          <w:rFonts w:ascii="Times New Roman" w:eastAsia="Times New Roman" w:hAnsi="Times New Roman" w:cs="Times New Roman"/>
          <w:color w:val="000000"/>
          <w:sz w:val="24"/>
          <w:szCs w:val="24"/>
          <w:lang w:eastAsia="pl-PL"/>
        </w:rPr>
        <w:br/>
        <w:t>Adres: Kuratorium Oświaty w Olsztynie, ul. Piłsudskiego 7/9</w:t>
      </w:r>
    </w:p>
    <w:p w:rsidR="00CB6DAF" w:rsidRPr="00CB6DAF" w:rsidRDefault="00CB6DAF" w:rsidP="00CB6DAF">
      <w:pPr>
        <w:spacing w:after="0" w:line="276" w:lineRule="auto"/>
        <w:rPr>
          <w:rFonts w:ascii="Times New Roman" w:eastAsia="Times New Roman" w:hAnsi="Times New Roman" w:cs="Times New Roman"/>
          <w:b/>
          <w:bCs/>
          <w:color w:val="000000"/>
          <w:sz w:val="24"/>
          <w:szCs w:val="24"/>
          <w:lang w:eastAsia="pl-PL"/>
        </w:rPr>
      </w:pPr>
      <w:r w:rsidRPr="00CB6DAF">
        <w:rPr>
          <w:rFonts w:ascii="Times New Roman" w:eastAsia="Times New Roman" w:hAnsi="Times New Roman" w:cs="Times New Roman"/>
          <w:b/>
          <w:bCs/>
          <w:color w:val="000000"/>
          <w:sz w:val="24"/>
          <w:szCs w:val="24"/>
          <w:lang w:eastAsia="pl-PL"/>
        </w:rPr>
        <w:lastRenderedPageBreak/>
        <w:t xml:space="preserve">Komunikacja elektroniczna wymaga korzystania z narzędzi i urządzeń lub formatów plików, które nie są ogólnie dostępne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u w:val="single"/>
          <w:lang w:eastAsia="pl-PL"/>
        </w:rPr>
        <w:t>SEKCJA II: PRZEDMIOT ZAMÓWIENIA</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II.1) Nazwa nadana zamówieniu przez zamawiającego: </w:t>
      </w:r>
      <w:r w:rsidRPr="00CB6DAF">
        <w:rPr>
          <w:rFonts w:ascii="Times New Roman" w:eastAsia="Times New Roman" w:hAnsi="Times New Roman" w:cs="Times New Roman"/>
          <w:color w:val="000000"/>
          <w:sz w:val="24"/>
          <w:szCs w:val="24"/>
          <w:lang w:eastAsia="pl-PL"/>
        </w:rPr>
        <w:t>Wypoczynek dzieci i młodzieży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Numer referencyjny: </w:t>
      </w:r>
      <w:r w:rsidRPr="00CB6DAF">
        <w:rPr>
          <w:rFonts w:ascii="Times New Roman" w:eastAsia="Times New Roman" w:hAnsi="Times New Roman" w:cs="Times New Roman"/>
          <w:color w:val="000000"/>
          <w:sz w:val="24"/>
          <w:szCs w:val="24"/>
          <w:lang w:eastAsia="pl-PL"/>
        </w:rPr>
        <w:t>WAP.272/P.5.2018.MB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Przed wszczęciem postępowania o udzielenie zamówienia przeprowadzono dialog techniczny </w:t>
      </w:r>
      <w:r w:rsidRPr="00CB6DAF">
        <w:rPr>
          <w:rFonts w:ascii="Times New Roman" w:eastAsia="Times New Roman" w:hAnsi="Times New Roman" w:cs="Times New Roman"/>
          <w:color w:val="000000"/>
          <w:sz w:val="24"/>
          <w:szCs w:val="24"/>
          <w:lang w:eastAsia="pl-PL"/>
        </w:rPr>
        <w:t>Nie</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II.2) Rodzaj zamówienia: </w:t>
      </w:r>
      <w:r w:rsidRPr="00CB6DAF">
        <w:rPr>
          <w:rFonts w:ascii="Times New Roman" w:eastAsia="Times New Roman" w:hAnsi="Times New Roman" w:cs="Times New Roman"/>
          <w:color w:val="000000"/>
          <w:sz w:val="24"/>
          <w:szCs w:val="24"/>
          <w:lang w:eastAsia="pl-PL"/>
        </w:rPr>
        <w:t>Usługi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II.3) Informacja o możliwości składania ofert częściowych</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t>Zamówienie podzielone jest na części: 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II.4) Krótki opis przedmiotu zamówienia </w:t>
      </w:r>
      <w:r w:rsidRPr="00CB6DA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CB6DAF">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CB6DAF">
        <w:rPr>
          <w:rFonts w:ascii="Times New Roman" w:eastAsia="Times New Roman" w:hAnsi="Times New Roman" w:cs="Times New Roman"/>
          <w:color w:val="000000"/>
          <w:sz w:val="24"/>
          <w:szCs w:val="24"/>
          <w:lang w:eastAsia="pl-PL"/>
        </w:rPr>
        <w:t xml:space="preserve">1. Przedmiotem zamówienia jest organizacja wypoczynku dla dzieci i młodzieży szkolnej z terenu województwa warmińsko-mazurskiego. Przedmiot zamówienia obejmuje organizację wypoczynku letniego w postaci 10 – dniowych turnusów, w tym 9 noclegów. Wypoczynek skierowany jest do 135 uczniów szkół podstawowych i gimnazjów z terenu województwa warmińsko – mazurskiego. Tabelaryczny wykaz z podaną liczbą miejsc dla poszczególnych ośrodków stanowi załącznik nr 10 do specyfikacji. 2. Nazwa i kod przedmiotu zamówienia według Wspólnego Słownika Zamówień: usługi w zakresie obozowisk dla dzieci: 55243000-5. 3. Wypoczynek zorganizowany będzie na terenie: Pojezierza Wielkopolskiego, Niziny Wielkopolskiej, Niziny Śląskiej, Sudetów, Niziny Mazowieckiej, Niziny Podlaskiej, Wyżyny Małopolskiej, Wyżyny Śląskiej, Wyżyny Lubelskiej, Kotliny Sandomierskiej, </w:t>
      </w:r>
      <w:proofErr w:type="spellStart"/>
      <w:r w:rsidRPr="00CB6DAF">
        <w:rPr>
          <w:rFonts w:ascii="Times New Roman" w:eastAsia="Times New Roman" w:hAnsi="Times New Roman" w:cs="Times New Roman"/>
          <w:color w:val="000000"/>
          <w:sz w:val="24"/>
          <w:szCs w:val="24"/>
          <w:lang w:eastAsia="pl-PL"/>
        </w:rPr>
        <w:t>Karpatów</w:t>
      </w:r>
      <w:proofErr w:type="spellEnd"/>
      <w:r w:rsidRPr="00CB6DAF">
        <w:rPr>
          <w:rFonts w:ascii="Times New Roman" w:eastAsia="Times New Roman" w:hAnsi="Times New Roman" w:cs="Times New Roman"/>
          <w:color w:val="000000"/>
          <w:sz w:val="24"/>
          <w:szCs w:val="24"/>
          <w:lang w:eastAsia="pl-PL"/>
        </w:rPr>
        <w:t>, ze szczególnym uwzględnieniem krain historycznych i naturalnych. Wykaz krain geograficznych, jakimi posługuje się Zamawiający w postępowaniu przy wskazywaniu miejsca organizacji wypoczynku dzieci i młodzieży, stanowi załącznik nr 7 do specyfikacji istotnych warunków zamówienia. 4. Organizowany wypoczynek (dotyczy wszystkich części) winien uwzględniać: 1) działania w zakresie edukacji patriotycznej i obywatelskiej związane z obchodami setnej rocznicy odzyskania przez Polskę niepodległości, 2) poszerzanie wiedzy poprzez możliwość zwiedzania lub pobytu w miejscach powiązanych tematycznie z wydarzeniami historycznymi z okresu II Rzeczypospolitej, 3) promowanie wychowania do wartości społecznych i kulturowych, w tym działania z zakresu wolontariatu dzieci i młodzieży, 4) integrowanie społeczne dzieci i młodzieży z niepełnosprawnościami uwzględniając ich potrzeby rozwojowe i edukacyjne oraz możliwości psychofizyczne. 5) zajęcia z gry w szachy w wymiarze minimum 8 godzin jako dodatkowe zajęcia rozwijające. 5. Przedmiot zamówienia winien być realizowany zgodnie z przepisami art. 92 a – art. 92 t Ustawy z dnia 7 września 1991 r. o systemie oświaty (</w:t>
      </w:r>
      <w:proofErr w:type="spellStart"/>
      <w:r w:rsidRPr="00CB6DAF">
        <w:rPr>
          <w:rFonts w:ascii="Times New Roman" w:eastAsia="Times New Roman" w:hAnsi="Times New Roman" w:cs="Times New Roman"/>
          <w:color w:val="000000"/>
          <w:sz w:val="24"/>
          <w:szCs w:val="24"/>
          <w:lang w:eastAsia="pl-PL"/>
        </w:rPr>
        <w:t>t.j</w:t>
      </w:r>
      <w:proofErr w:type="spellEnd"/>
      <w:r w:rsidRPr="00CB6DAF">
        <w:rPr>
          <w:rFonts w:ascii="Times New Roman" w:eastAsia="Times New Roman" w:hAnsi="Times New Roman" w:cs="Times New Roman"/>
          <w:color w:val="000000"/>
          <w:sz w:val="24"/>
          <w:szCs w:val="24"/>
          <w:lang w:eastAsia="pl-PL"/>
        </w:rPr>
        <w:t xml:space="preserve">. Dz. U. z 2017 r. poz. 2198 z </w:t>
      </w:r>
      <w:proofErr w:type="spellStart"/>
      <w:r w:rsidRPr="00CB6DAF">
        <w:rPr>
          <w:rFonts w:ascii="Times New Roman" w:eastAsia="Times New Roman" w:hAnsi="Times New Roman" w:cs="Times New Roman"/>
          <w:color w:val="000000"/>
          <w:sz w:val="24"/>
          <w:szCs w:val="24"/>
          <w:lang w:eastAsia="pl-PL"/>
        </w:rPr>
        <w:t>późn</w:t>
      </w:r>
      <w:proofErr w:type="spellEnd"/>
      <w:r w:rsidRPr="00CB6DAF">
        <w:rPr>
          <w:rFonts w:ascii="Times New Roman" w:eastAsia="Times New Roman" w:hAnsi="Times New Roman" w:cs="Times New Roman"/>
          <w:color w:val="000000"/>
          <w:sz w:val="24"/>
          <w:szCs w:val="24"/>
          <w:lang w:eastAsia="pl-PL"/>
        </w:rPr>
        <w:t xml:space="preserve">. zm.) oraz warunkami określonymi w rozporządzeniu Ministra Edukacji Narodowej z dnia 30 marca 2016 r. w sprawie wypoczynku dzieci i młodzieży (Dz. U z 2016 r. poz. 452). 6. Organizacja wypoczynku obejmuje w szczególności: 1) dokonanie naboru uczestników we współpracy ze wskazanymi przez Zamawiającego ośrodkami pomocy społecznej i centrami pomocy rodzinie, zwanymi dalej w treści specyfikacji „ośrodkami”. W tym celu Zamawiający w terminie 5 dni od dnia ogłoszenia wyników postępowania przetargowego przekaże Wykonawcy wykaz ośrodków ze wskazaną liczbą uczestników. Dodatkowo Wykonawca w porozumieniu z ośrodkami przygotuje listę rezerwową uczestników, którzy zajmą miejsce nieobecnych, z różnych przyczyn, uczestników. Lista rezerwowa uczestników aktualizowana będzie po każdorazowym powzięciu przez wyżej wymienione ośrodki współpracujące z Wykonawcą informacji o rezygnacji uczestnika z listy podstawowej, nie później jednak niż 48 godzin przed rozpoczęciem realizacji usługi (licząc od dnia i godziny wyjazdu uczestników wypoczynku), 2) zorganizowanie transportu, w tym na miejsce wypoczynku i z powrotem oraz w trakcie trwania turnusu. Wybrany Wykonawca zorganizuje transport uczestników z wyznaczonych przez Zamawiającego miejsc zbiórek dla każdego powiatu do miejsca wypoczynku oraz z powrotem – do miejsc zbiórek. Powiadomi pisemnie rodziców bądź opiekunów prawnych uczestników o zasadach transportu, terminach i </w:t>
      </w:r>
      <w:r w:rsidRPr="00CB6DAF">
        <w:rPr>
          <w:rFonts w:ascii="Times New Roman" w:eastAsia="Times New Roman" w:hAnsi="Times New Roman" w:cs="Times New Roman"/>
          <w:color w:val="000000"/>
          <w:sz w:val="24"/>
          <w:szCs w:val="24"/>
          <w:lang w:eastAsia="pl-PL"/>
        </w:rPr>
        <w:lastRenderedPageBreak/>
        <w:t xml:space="preserve">godzinach wyjazdu oraz przyjazdu, miejscach zbiórek itd. Każdy autokar przewożący uczestników musi być sprawny i mieć ważne badania techniczne, a kierowca musi posiadać uprawnienia do przewozu pasażerów. Miejscowością wyjazdu uczestników na miejsce wypoczynku będą obowiązkowo miejscowości wymienione poniżej, UWAGA: Wykonawca może po uzgodnieniu z ośrodkiem kierującym uczestników na wypoczynek odebrać je z dodatkowych miejsc lub zatrzymać się celem zabrania ucznia pomiędzy wskazanymi miejscowościami.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elbląskiego, obowiązkowo: Milejewo, Elbląg, Pasłęk,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ostródzkiego, obowiązkowo: Morąg, Miłomłyn,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iławskiego, obowiązkowo: Susz, Iława, Lubawa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olsztyńskiego, obowiązkowo: Barczewo, Jeziorany, Świątki, Dywity, Biskupiec, Jonkowo, Olsztyn, Purda, Gietrzwałd, 3) zapewnienie wyżywienia uczestnikom wypoczynku, w formie 5 posiłków dziennie (śniadanie, drugie śniadanie, obiad, podwieczorek, kolacja) zgodnie z zasadami higieny oraz racjonalnego żywienia określonymi w odrębnych przepisach, z zapewnieniem: a) dziennej stawki żywieniowej na jednego uczestnika, minimum 20,00 zł brutto, b) stałego dostępu bez ograniczeń do napojów, pieczywa i dżemu przez cały dzień, w widocznym, dostępnym miejscu, lub wskazanie miejsca i osoby, która je wyda, c) suchego prowiantu na czas podróży odbywanych w trakcie trwania wypoczynku, d) ciepłego posiłku w dniu przyjazdu uczestników na miejsce wypoczynku, bez względu na godzinę przyjazdu (ostatni dzień pobytu uczestników na wypoczynku zakończy się śniadaniem i wydaniem uczestnikom suchego prowiantu na drogę powrotną, przy czym wartość śniadania i prowiantu będzie stanowiła dzienną stawkę żywieniową). Paczka suchego prowiantu na jednego uczestnika będzie zawierała co najmniej: dwie bułki – kanapki, bułkę drożdżówkę, owoc, płyn (np. woda, sok) w ilości 500 ml, 4) zapewnienie programu wypoczynku, który powinien uwzględniać : a) działania w zakresie edukacji patriotycznej i obywatelskiej związane z obchodami setnej rocznicy odzyskania przez Polskę niepodległości, b) poszerzanie wiedzy poprzez możliwość zwiedzania lub pobytu w miejscach powiązanych tematycznie z wydarzeniami historycznymi z okresu II Rzeczypospolitej, c) promowanie wychowania do wartości społecznych i kulturowych, w tym działania z zakresu wolontariatu dzieci i młodzieży, d) integrowanie społeczne dzieci i młodzieży z niepełnosprawnościami uwzględniając ich potrzeby rozwojowe i edukacyjne oraz możliwości psychofizyczne, e) przeprowadzenie zajęć z gry w szachy – z podaniem liczby godzin i formy prowadzenia zajęć (w przypadku wyboru takich zajęć rozwijających), 5) zapewnienie zakwaterowania (obiektu wypoczynku) według poniższych wytycznych, a w szczególności: a) obiekt przeznaczony na wypoczynek musi spełniać wymogi dotyczące bezpieczeństwa i higieny określone obowiązującymi przepisami prawa oraz wynikające ze szczególnego charakteru świadczenia, w tym celu organizator zapewni m.in. codzienne sprzątanie pomieszczeń, z których korzystają uczestnicy, w tym pokoi dzieci, b) obiekt przeznaczony na wypoczynek winien znajdować się pod jednym adresem (w jednym ośrodku wczasowym, internacie, bursie, hotelu, pensjonacie). Zamawiający nie dopuszcza by wypoczynek organizowany był w kilku różnych miejscach, pod innym adresem. Każda z ofert winna zawierać jedno miejsce / obiekt, który podlegać będzie ocenie, c) obiekt musi posiadać opinię właściwej miejscowo straży pożarnej o dopuszczeniu obiektu do zorganizowania w nim wypoczynku dla dzieci i młodzieży, d) teren obiektu kolonijnego musi być oświetlony latarniami elektrycznymi, e) budynki (w przypadku ośrodków wczasowych: domki, pawilony), w których będzie świadczona usługa będą położone w odległości nie większej niż 500 m od siebie, f) wyposażenie pokoi będzie obejmowało co najmniej: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łóżka z materacem (z wyłączeniem łóżek piętrowych - metalowych typu wojskowego) lub tapczany dla każdego uczestnika,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poduszkę, kołdrę wraz z bielizną pościelową (poszewka na kołdrę, poduszkę i prześcieradło) oraz dodatkowy koc dla każdego uczestnika,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szafy ubraniowe, wieszaki w ilości odpowiadającej ilości uczestników, g) w bazie wypoczynku musi znajdować się wyposażenie pozwalające na organizację atrakcyjnych form wypoczynku (sprzęt sportowy, rekreacyjny, w tym co najmniej 5 piłek do siatkówki, siatka do gry, piłeczki do ping-ponga, 10 skakanek, 5 kompletów rakietek do gry w badmintona i lotki , (w przypadku zajęć gry w szachy, minimów 5 zestawów planszy szachowych i 5 zestawów bierek), h) na terenie obiektu wypoczynku (ośrodku wczasowym, internacie, bursie, hotelu, pensjonacie) lub w odległości nie większej niż 200 m od terenu obiektu winna się </w:t>
      </w:r>
      <w:r w:rsidRPr="00CB6DAF">
        <w:rPr>
          <w:rFonts w:ascii="Times New Roman" w:eastAsia="Times New Roman" w:hAnsi="Times New Roman" w:cs="Times New Roman"/>
          <w:color w:val="000000"/>
          <w:sz w:val="24"/>
          <w:szCs w:val="24"/>
          <w:lang w:eastAsia="pl-PL"/>
        </w:rPr>
        <w:lastRenderedPageBreak/>
        <w:t xml:space="preserve">znajdować: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stołówka, wyposażona w odpowiednia liczbę stołów i krzeseł z obowiązkowo wywieszonym jadłospisem na dany dzień,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świetlica/sala, zapewniająca uczestnikom możliwość spędzania czasu w przypadku nie sprzyjających warunków atmosferycznych, jak również służąca organizacji gier, zabaw, turniejów, (pod pojęciem świetlicy/sali rozumie się odrębne pomieszczenie, z możliwością zamykania drzwi, włączenia muzyki, projektora, itp. Część otwartego korytarza wyszczególniona jako świetlica nie spełni tego warunku), </w:t>
      </w:r>
      <w:r w:rsidRPr="00CB6DAF">
        <w:rPr>
          <w:rFonts w:ascii="Times New Roman" w:eastAsia="Times New Roman" w:hAnsi="Times New Roman" w:cs="Times New Roman"/>
          <w:color w:val="000000"/>
          <w:sz w:val="24"/>
          <w:szCs w:val="24"/>
          <w:lang w:eastAsia="pl-PL"/>
        </w:rPr>
        <w:sym w:font="Symbol" w:char="F02D"/>
      </w:r>
      <w:r w:rsidRPr="00CB6DAF">
        <w:rPr>
          <w:rFonts w:ascii="Times New Roman" w:eastAsia="Times New Roman" w:hAnsi="Times New Roman" w:cs="Times New Roman"/>
          <w:color w:val="000000"/>
          <w:sz w:val="24"/>
          <w:szCs w:val="24"/>
          <w:lang w:eastAsia="pl-PL"/>
        </w:rPr>
        <w:t xml:space="preserve"> boisko o nawierzchni twardej (tartanowej lub asfaltowej) i boisko o nawierzchni miękkiej (ziemne lub trawiaste), 6) ubezpieczenie uczestników na czas przejazdu i pobytu na turnusie, obejmujące koszty leczenia oraz następstwa nieszczęśliwych wypadków (NNW), 7) zapewnienie dostępu do opieki medycznej na podstawie art. 92 c ust. 2 pkt 3 ustawy o systemie oświaty, 8) zapewnienie kadry wypoczynku: a) spełniającej wymogi z art. 92 c ust. 2 pkt 2 ustawy o systemie oświaty, z uwzględnieniem zapisów art. 92 p ww. ustawy, b) nie figurującej w rejestrze z dostępem ograniczonym, w którym gromadzi się dane o sprawcach przestępstw na tle seksualnym, o których mowa w art. 6 ust. 1 Ustawy z dnia 13 maja 2016 r. o przeciwdziałaniu zagrożeniom przestępczością na tle seksualnym. (</w:t>
      </w:r>
      <w:proofErr w:type="spellStart"/>
      <w:r w:rsidRPr="00CB6DAF">
        <w:rPr>
          <w:rFonts w:ascii="Times New Roman" w:eastAsia="Times New Roman" w:hAnsi="Times New Roman" w:cs="Times New Roman"/>
          <w:color w:val="000000"/>
          <w:sz w:val="24"/>
          <w:szCs w:val="24"/>
          <w:lang w:eastAsia="pl-PL"/>
        </w:rPr>
        <w:t>t.j</w:t>
      </w:r>
      <w:proofErr w:type="spellEnd"/>
      <w:r w:rsidRPr="00CB6DAF">
        <w:rPr>
          <w:rFonts w:ascii="Times New Roman" w:eastAsia="Times New Roman" w:hAnsi="Times New Roman" w:cs="Times New Roman"/>
          <w:color w:val="000000"/>
          <w:sz w:val="24"/>
          <w:szCs w:val="24"/>
          <w:lang w:eastAsia="pl-PL"/>
        </w:rPr>
        <w:t xml:space="preserve">. Dz. U. z 2018 r. poz. 405), c) posiadającej udokumentowane umiejętności gry w szachy - w przypadku wyboru takich zajęć rozwijających. Za udokumentowane umiejętności gry w szachy Zamawiający uzna każdy dokument potwierdzający, że osoba prowadząca zajęcia posiada umiejętności gry w szachy, tj. zaświadczenie o ukończonym kursie, szkoleniu, warsztatach, zaświadczenie ze szkoły o prowadzeniu zajęć pozalekcyjnych z gry w szachy, itp. 9) zapewnienie bezpłatnego dostępu uczestników wypoczynku do obiektów muzealnych, sportowych oraz kąpielisk, 10) opracowanie regulaminu wypoczynku, uwzględniającego reagowanie w sytuacjach kryzysowych, w sytuacjach zagrożenia bezpieczeństwa uczestników wypoczynku, m.in. zachowania agresywne i autoagresywne uczestników, przemoc rówieśnicza, w tym seksualna, narażenie uczestników na działanie skutków nieoczekiwanych zjawisk atmosferycznych takich jak m. in. powodzie, huragany, pojawienie się insektów lub innych owadów mogących doprowadzić do ukąszeń lub pogryzień uczestników. 7. Pozostałe wymagania Zamawiającego: 1) Wykonawca będzie prowadził dokumentację rzeczową dotyczącą planowania i realizacji zamówienia (lista obecności uczestników, program zajęć, dzienniki zajęć każdej grupy), 2) Wykonawca będzie prowadził wyodrębnioną ewidencją finansowo – księgową kosztów realizacji zamówienia, w tym dokumentował dzienną stawkę żywieniową w wysokości 20 zł na jednego uczestnika, dziennymi raportami żywieniowymi. Raporty żywieniowe winny zawierać: a) liczbę żywionych dzieci podczas każdego posiłku, b) jadłospis rozpisany na każdy posiłek z podaniem daty, c) wydane z magazynu produkty żywnościowe z podaniem jednostki miary, ilości, ceny, wartości. W przypadku, gdy Wykonawca organizuje wypoczynek w obiekcie, którego jest właścicielem, posiada własną kuchnię i stołówkę, sam dokonuje zakupów i zatrudnia osoby przygotowujące posiłki, dopuszcza się, w przypadku braku raportów żywieniowych, posiadanie faktur zakupu dotyczących produktów żywieniowych z których wyraźnie będzie wynikała ilość żywionych dzieci i stawka żywieniowa uczestników na danym turnusie. Uwaga: stawka żywieniowa winna obejmować wyłącznie wyżywienie uczestników. Nie może obejmować np. wynagrodzenia osób przygotowujących posiłki, 3) Wykonawca upoważni co najmniej jedną osobę spośród wychowawców do kontaktów telefonicznych z rodzicami i przekaże za pomocą poczty elektronicznej ośrodkowi, z którego typowani będą uczestnicy danych tej osoby wraz z numerem telefonu najpóźniej w dniu wyjazdu uczestników i jednocześnie przekazanie tej informacji do wiadomości Kuratorium Oświaty w Olsztynie e-mailem na adres przetargi@ko.olsztyn.pl, 4) Wykonawca przekaże za pomocą poczty elektronicznej ośrodkowi, z którego typowani będą uczestnicy, programu wypoczynku wraz z ramowym planem dnia najpóźniej 10 dni po otrzymaniu od Zamawiającego przydzielonych poszczególnym ośrodkom miejsc oraz przekazanie tej informacji do wiadomości Kuratorium Oświaty w Olsztynie e-mailem na adres przetargi@ko.olsztyn.pl, 5) Wykonawca będzie informował Zamawiającego o każdej nieprawidłowości i zdarzeniu mogącym mieć wpływ na zdrowie, życie lub bezpieczeństwo uczestników wypoczynku. W sytuacji braku możliwości kontaktu z Zamawiającym a konieczności powiadomienia o podjętych działaniach ze strony </w:t>
      </w:r>
      <w:r w:rsidRPr="00CB6DAF">
        <w:rPr>
          <w:rFonts w:ascii="Times New Roman" w:eastAsia="Times New Roman" w:hAnsi="Times New Roman" w:cs="Times New Roman"/>
          <w:color w:val="000000"/>
          <w:sz w:val="24"/>
          <w:szCs w:val="24"/>
          <w:lang w:eastAsia="pl-PL"/>
        </w:rPr>
        <w:lastRenderedPageBreak/>
        <w:t>Wykonawcy w tym m.in. wcześniejszym powrocie do domu, zdarzeniu losowym, Wykonawca zawiadomi całodobowe Centrum Zarządzania Kryzysowego pod numerami tel. 89 535 19 30 i tel. 89 535 96 70, 6) Wykonawca ponosi pełną odpowiedzialność za wszelkie szkody wyrządzone przez uczestników wypoczynku. 8. Zamawiający zastrzega sobie prawo do przeprowadzenia kontroli realizacji umowy na dowolnym etapie realizacji zamówienia publicznego, bez uprzedniego powiadamiania Wykonawcy o terminie i zakresie kontroli. 9. Zamawiający zastrzega sobie możliwość rezygnacji z realizacji części zamówienia, w sytuacji, gdy nie uzyska środków na jego finansowanie.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II.5) Główny kod CPV: </w:t>
      </w:r>
      <w:r w:rsidRPr="00CB6DAF">
        <w:rPr>
          <w:rFonts w:ascii="Times New Roman" w:eastAsia="Times New Roman" w:hAnsi="Times New Roman" w:cs="Times New Roman"/>
          <w:color w:val="000000"/>
          <w:sz w:val="24"/>
          <w:szCs w:val="24"/>
          <w:lang w:eastAsia="pl-PL"/>
        </w:rPr>
        <w:t>55243000-5 </w:t>
      </w:r>
      <w:r w:rsidRPr="00CB6DAF">
        <w:rPr>
          <w:rFonts w:ascii="Times New Roman" w:eastAsia="Times New Roman" w:hAnsi="Times New Roman" w:cs="Times New Roman"/>
          <w:b/>
          <w:bCs/>
          <w:color w:val="000000"/>
          <w:sz w:val="24"/>
          <w:szCs w:val="24"/>
          <w:lang w:eastAsia="pl-PL"/>
        </w:rPr>
        <w:t>Dodatkowe kody CPV:</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II.6) Całkowita wartość zamówienia </w:t>
      </w:r>
      <w:r w:rsidRPr="00CB6DAF">
        <w:rPr>
          <w:rFonts w:ascii="Times New Roman" w:eastAsia="Times New Roman" w:hAnsi="Times New Roman" w:cs="Times New Roman"/>
          <w:i/>
          <w:iCs/>
          <w:color w:val="000000"/>
          <w:sz w:val="24"/>
          <w:szCs w:val="24"/>
          <w:lang w:eastAsia="pl-PL"/>
        </w:rPr>
        <w:t>(jeżeli zamawiający podaje informacje o wartości zamówienia)</w:t>
      </w:r>
      <w:r w:rsidRPr="00CB6DAF">
        <w:rPr>
          <w:rFonts w:ascii="Times New Roman" w:eastAsia="Times New Roman" w:hAnsi="Times New Roman" w:cs="Times New Roman"/>
          <w:color w:val="000000"/>
          <w:sz w:val="24"/>
          <w:szCs w:val="24"/>
          <w:lang w:eastAsia="pl-PL"/>
        </w:rPr>
        <w:t>: Wartość bez VAT: Waluta: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CB6DAF">
        <w:rPr>
          <w:rFonts w:ascii="Times New Roman" w:eastAsia="Times New Roman" w:hAnsi="Times New Roman" w:cs="Times New Roman"/>
          <w:b/>
          <w:bCs/>
          <w:color w:val="000000"/>
          <w:sz w:val="24"/>
          <w:szCs w:val="24"/>
          <w:lang w:eastAsia="pl-PL"/>
        </w:rPr>
        <w:t>Pzp</w:t>
      </w:r>
      <w:proofErr w:type="spellEnd"/>
      <w:r w:rsidRPr="00CB6DAF">
        <w:rPr>
          <w:rFonts w:ascii="Times New Roman" w:eastAsia="Times New Roman" w:hAnsi="Times New Roman" w:cs="Times New Roman"/>
          <w:b/>
          <w:bCs/>
          <w:color w:val="000000"/>
          <w:sz w:val="24"/>
          <w:szCs w:val="24"/>
          <w:lang w:eastAsia="pl-PL"/>
        </w:rPr>
        <w:t>: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data rozpoczęcia: </w:t>
      </w:r>
      <w:r w:rsidRPr="00CB6DAF">
        <w:rPr>
          <w:rFonts w:ascii="Times New Roman" w:eastAsia="Times New Roman" w:hAnsi="Times New Roman" w:cs="Times New Roman"/>
          <w:color w:val="000000"/>
          <w:sz w:val="24"/>
          <w:szCs w:val="24"/>
          <w:lang w:eastAsia="pl-PL"/>
        </w:rPr>
        <w:t>2018-07-09  </w:t>
      </w:r>
      <w:r w:rsidRPr="00CB6DAF">
        <w:rPr>
          <w:rFonts w:ascii="Times New Roman" w:eastAsia="Times New Roman" w:hAnsi="Times New Roman" w:cs="Times New Roman"/>
          <w:i/>
          <w:iCs/>
          <w:color w:val="000000"/>
          <w:sz w:val="24"/>
          <w:szCs w:val="24"/>
          <w:lang w:eastAsia="pl-PL"/>
        </w:rPr>
        <w:t> lub </w:t>
      </w:r>
      <w:r w:rsidRPr="00CB6DAF">
        <w:rPr>
          <w:rFonts w:ascii="Times New Roman" w:eastAsia="Times New Roman" w:hAnsi="Times New Roman" w:cs="Times New Roman"/>
          <w:b/>
          <w:bCs/>
          <w:color w:val="000000"/>
          <w:sz w:val="24"/>
          <w:szCs w:val="24"/>
          <w:lang w:eastAsia="pl-PL"/>
        </w:rPr>
        <w:t>zakończenia: </w:t>
      </w:r>
      <w:r w:rsidRPr="00CB6DAF">
        <w:rPr>
          <w:rFonts w:ascii="Times New Roman" w:eastAsia="Times New Roman" w:hAnsi="Times New Roman" w:cs="Times New Roman"/>
          <w:color w:val="000000"/>
          <w:sz w:val="24"/>
          <w:szCs w:val="24"/>
          <w:lang w:eastAsia="pl-PL"/>
        </w:rPr>
        <w:t>2018-08-31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II.9) Informacje dodatkowe:</w:t>
      </w:r>
    </w:p>
    <w:p w:rsidR="00CB6DAF" w:rsidRPr="00CB6DAF" w:rsidRDefault="00CB6DAF" w:rsidP="00CB6DAF">
      <w:pPr>
        <w:spacing w:after="0" w:line="276" w:lineRule="auto"/>
        <w:rPr>
          <w:rFonts w:ascii="Times New Roman" w:eastAsia="Times New Roman" w:hAnsi="Times New Roman" w:cs="Times New Roman"/>
          <w:b/>
          <w:bCs/>
          <w:color w:val="000000"/>
          <w:sz w:val="24"/>
          <w:szCs w:val="24"/>
          <w:lang w:eastAsia="pl-PL"/>
        </w:rPr>
      </w:pPr>
      <w:r w:rsidRPr="00CB6DAF">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III.1) WARUNKI UDZIAŁU W POSTĘPOWANIU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t xml:space="preserve">Określenie warunków: O udzielenie zamówienia mogą się ubiegać Wykonawcy, którzy spełniają warunki określone w art. 22 ust. 1 ustawy Prawo zamówień publicznych tj.: spełniają warunki udziału w postępowaniu dotyczące: posiadania kompetencji lub uprawnień do prowadzenia określonej działalności zawodowej, tj. dokonali wpisu do rejestru organizatorów turystyki i pośredników turystycznych o których mowa w art. 4 ust. 1 Ustawy z dnia 29 sierpnia 1997 r. o usługach turystycznych (tj. Dz. U. z 2017 r. poz. 1553 z </w:t>
      </w:r>
      <w:proofErr w:type="spellStart"/>
      <w:r w:rsidRPr="00CB6DAF">
        <w:rPr>
          <w:rFonts w:ascii="Times New Roman" w:eastAsia="Times New Roman" w:hAnsi="Times New Roman" w:cs="Times New Roman"/>
          <w:color w:val="000000"/>
          <w:sz w:val="24"/>
          <w:szCs w:val="24"/>
          <w:lang w:eastAsia="pl-PL"/>
        </w:rPr>
        <w:t>późn</w:t>
      </w:r>
      <w:proofErr w:type="spellEnd"/>
      <w:r w:rsidRPr="00CB6DAF">
        <w:rPr>
          <w:rFonts w:ascii="Times New Roman" w:eastAsia="Times New Roman" w:hAnsi="Times New Roman" w:cs="Times New Roman"/>
          <w:color w:val="000000"/>
          <w:sz w:val="24"/>
          <w:szCs w:val="24"/>
          <w:lang w:eastAsia="pl-PL"/>
        </w:rPr>
        <w:t>. zm.) i potwierdzą aktualność prowadzenia powyższej działalności poprzez przesłanie wydruku z Centralnej Ewidencji Organizatorów Turystyki i Pośredników Turystycznych, oraz aktualny wydruk z Centralnej Ewidencji i Informacji o Działalności Gospodarczej,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III.1.2) Sytuacja finansowa lub ekonomiczna </w:t>
      </w:r>
      <w:r w:rsidRPr="00CB6DAF">
        <w:rPr>
          <w:rFonts w:ascii="Times New Roman" w:eastAsia="Times New Roman" w:hAnsi="Times New Roman" w:cs="Times New Roman"/>
          <w:color w:val="000000"/>
          <w:sz w:val="24"/>
          <w:szCs w:val="24"/>
          <w:lang w:eastAsia="pl-PL"/>
        </w:rPr>
        <w:br/>
        <w:t>Określenie warunków: O udzielenie zamówienia mogą się ubiegać Wykonawcy, którzy posiadają ważne ubezpieczenie od odpowiedzialności cywilnej w zakresie prowadzonej działalności związanej z przedmiotem zamówienia na kwotę nie mniejszą niż 120.000,00 złotych,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III.1.3) Zdolność techniczna lub zawodowa </w:t>
      </w:r>
      <w:r w:rsidRPr="00CB6DAF">
        <w:rPr>
          <w:rFonts w:ascii="Times New Roman" w:eastAsia="Times New Roman" w:hAnsi="Times New Roman" w:cs="Times New Roman"/>
          <w:color w:val="000000"/>
          <w:sz w:val="24"/>
          <w:szCs w:val="24"/>
          <w:lang w:eastAsia="pl-PL"/>
        </w:rPr>
        <w:br/>
        <w:t xml:space="preserve">Określenie warunków: O udzielenie zamówienia mogą się ubiegać Wykonawcy, którzy w okresie 3 lat przed upływem terminu składania ofert (jeżeli okres prowadzenia działalności jest krótszy – w tym okresie) wykonali co najmniej dwie usługi polegające na organizacji minimum 10-dniowego wypoczynku dla co najmniej 150 osób, w ramach jednego kontraktu (umowy), dysponują lub będą dysponować kadrą wypoczynku wskazaną w rozdziale III pkt 6 </w:t>
      </w:r>
      <w:proofErr w:type="spellStart"/>
      <w:r w:rsidRPr="00CB6DAF">
        <w:rPr>
          <w:rFonts w:ascii="Times New Roman" w:eastAsia="Times New Roman" w:hAnsi="Times New Roman" w:cs="Times New Roman"/>
          <w:color w:val="000000"/>
          <w:sz w:val="24"/>
          <w:szCs w:val="24"/>
          <w:lang w:eastAsia="pl-PL"/>
        </w:rPr>
        <w:t>ppkt</w:t>
      </w:r>
      <w:proofErr w:type="spellEnd"/>
      <w:r w:rsidRPr="00CB6DAF">
        <w:rPr>
          <w:rFonts w:ascii="Times New Roman" w:eastAsia="Times New Roman" w:hAnsi="Times New Roman" w:cs="Times New Roman"/>
          <w:color w:val="000000"/>
          <w:sz w:val="24"/>
          <w:szCs w:val="24"/>
          <w:lang w:eastAsia="pl-PL"/>
        </w:rPr>
        <w:t xml:space="preserve"> 8 Specyfikacji Istotnych Warunków Zamówienia, dysponują lub będą dysponować obiektem przeznaczonym na wypoczynek spełniającym wymogi wskazane w rozdziale III pkt 6 </w:t>
      </w:r>
      <w:proofErr w:type="spellStart"/>
      <w:r w:rsidRPr="00CB6DAF">
        <w:rPr>
          <w:rFonts w:ascii="Times New Roman" w:eastAsia="Times New Roman" w:hAnsi="Times New Roman" w:cs="Times New Roman"/>
          <w:color w:val="000000"/>
          <w:sz w:val="24"/>
          <w:szCs w:val="24"/>
          <w:lang w:eastAsia="pl-PL"/>
        </w:rPr>
        <w:t>ppkt</w:t>
      </w:r>
      <w:proofErr w:type="spellEnd"/>
      <w:r w:rsidRPr="00CB6DAF">
        <w:rPr>
          <w:rFonts w:ascii="Times New Roman" w:eastAsia="Times New Roman" w:hAnsi="Times New Roman" w:cs="Times New Roman"/>
          <w:color w:val="000000"/>
          <w:sz w:val="24"/>
          <w:szCs w:val="24"/>
          <w:lang w:eastAsia="pl-PL"/>
        </w:rPr>
        <w:t xml:space="preserve"> 5. </w:t>
      </w:r>
      <w:r w:rsidRPr="00CB6DAF">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III.2) PODSTAWY WYKLUCZENIA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CB6DAF">
        <w:rPr>
          <w:rFonts w:ascii="Times New Roman" w:eastAsia="Times New Roman" w:hAnsi="Times New Roman" w:cs="Times New Roman"/>
          <w:b/>
          <w:bCs/>
          <w:color w:val="000000"/>
          <w:sz w:val="24"/>
          <w:szCs w:val="24"/>
          <w:lang w:eastAsia="pl-PL"/>
        </w:rPr>
        <w:t>Pzp</w:t>
      </w:r>
      <w:proofErr w:type="spellEnd"/>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CB6DAF">
        <w:rPr>
          <w:rFonts w:ascii="Times New Roman" w:eastAsia="Times New Roman" w:hAnsi="Times New Roman" w:cs="Times New Roman"/>
          <w:b/>
          <w:bCs/>
          <w:color w:val="000000"/>
          <w:sz w:val="24"/>
          <w:szCs w:val="24"/>
          <w:lang w:eastAsia="pl-PL"/>
        </w:rPr>
        <w:t>Pzp</w:t>
      </w:r>
      <w:proofErr w:type="spellEnd"/>
      <w:r w:rsidRPr="00CB6DAF">
        <w:rPr>
          <w:rFonts w:ascii="Times New Roman" w:eastAsia="Times New Roman" w:hAnsi="Times New Roman" w:cs="Times New Roman"/>
          <w:color w:val="000000"/>
          <w:sz w:val="24"/>
          <w:szCs w:val="24"/>
          <w:lang w:eastAsia="pl-PL"/>
        </w:rPr>
        <w:t> Tak Zamawiający przewiduje następujące fakultatywne podstawy wykluczenia: Tak (podstawa wykluczenia określona w art. 24 ust. 5 pkt 1</w:t>
      </w:r>
      <w:r w:rsidR="00C4776B">
        <w:rPr>
          <w:rFonts w:ascii="Times New Roman" w:eastAsia="Times New Roman" w:hAnsi="Times New Roman" w:cs="Times New Roman"/>
          <w:color w:val="000000"/>
          <w:sz w:val="24"/>
          <w:szCs w:val="24"/>
          <w:lang w:eastAsia="pl-PL"/>
        </w:rPr>
        <w:t>,2,3,4,5,6,7,8</w:t>
      </w:r>
      <w:r w:rsidRPr="00CB6DAF">
        <w:rPr>
          <w:rFonts w:ascii="Times New Roman" w:eastAsia="Times New Roman" w:hAnsi="Times New Roman" w:cs="Times New Roman"/>
          <w:color w:val="000000"/>
          <w:sz w:val="24"/>
          <w:szCs w:val="24"/>
          <w:lang w:eastAsia="pl-PL"/>
        </w:rPr>
        <w:t xml:space="preserve"> ustawy </w:t>
      </w:r>
      <w:proofErr w:type="spellStart"/>
      <w:r w:rsidRPr="00CB6DAF">
        <w:rPr>
          <w:rFonts w:ascii="Times New Roman" w:eastAsia="Times New Roman" w:hAnsi="Times New Roman" w:cs="Times New Roman"/>
          <w:color w:val="000000"/>
          <w:sz w:val="24"/>
          <w:szCs w:val="24"/>
          <w:lang w:eastAsia="pl-PL"/>
        </w:rPr>
        <w:t>Pzp</w:t>
      </w:r>
      <w:proofErr w:type="spellEnd"/>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lastRenderedPageBreak/>
        <w:t>III.3) WYKAZ OŚWIADCZEŃ SKŁADANYCH PRZEZ WYKONAWCĘ W CELU WSTĘPNEGO POTWIERDZENIA, ŻE NIE PODLEGA ON WYKLUCZENIU ORAZ SPEŁNIA WARUNKI UDZIAŁU W POSTĘPOWANIU ORAZ SPEŁNIA KRYTERIA SELEKCJI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CB6DAF">
        <w:rPr>
          <w:rFonts w:ascii="Times New Roman" w:eastAsia="Times New Roman" w:hAnsi="Times New Roman" w:cs="Times New Roman"/>
          <w:color w:val="000000"/>
          <w:sz w:val="24"/>
          <w:szCs w:val="24"/>
          <w:lang w:eastAsia="pl-PL"/>
        </w:rPr>
        <w:t>Tak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Oświadczenie o spełnianiu kryteriów selekcji </w:t>
      </w:r>
      <w:r w:rsidRPr="00CB6DAF">
        <w:rPr>
          <w:rFonts w:ascii="Times New Roman" w:eastAsia="Times New Roman" w:hAnsi="Times New Roman" w:cs="Times New Roman"/>
          <w:color w:val="000000"/>
          <w:sz w:val="24"/>
          <w:szCs w:val="24"/>
          <w:lang w:eastAsia="pl-PL"/>
        </w:rPr>
        <w:t>Nie</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color w:val="000000"/>
          <w:sz w:val="24"/>
          <w:szCs w:val="24"/>
          <w:lang w:eastAsia="pl-PL"/>
        </w:rPr>
        <w:t>W celu wykazania braku podstaw wykluczenia Wykonawcy z udziału w postępowaniu, Zamawiający zażąda od Wykonawcy, którego oferta zostanie wybrana, jako najkorzystniejsza, następujących dokumentów: 1) informacji z Krajowego Rejestru Karnego w zakresie określonym w art. 24 ust. 1 pkt 13, 14 i 21 ustawy Prawo zamówień publicznych oraz odnośnie skazania za wykroczenie na karę aresztu, w zakresie określonym przez Zamawiającego na podstawie art. 24 ust. 5 pkt 5 i 6 ww. ustawy, wystawionej nie wcześniej niż 6 miesięcy przed upływem terminu składania ofert albo wniosków o dopuszczenie do udziału w postępowaniu,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5) oświadczenia Wykonawcy o braku orzeczenia wobec niego tytułem środka zapobiegawczego zakazu ubiegania się o zamówienia publiczne, 6) oświadczenia Wykonawcy o przynależności albo braku przynależności do tej samej grupy kapitałowej (zgodnie z załącznikiem nr 4 do specyfikacji istotnych warunków zamówienia), w terminie 3 dni od dnia przekazania informacji z otwarcia ofert wraz ze złożeniem oświadczenia, wykonawca może przedstawić dowody, że powiązania z innym wykonawcą nie prowadzą do zakłócenia konkurencji w postępowaniu o udzielenie zamówienia.</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III.5.1) W ZAKRESIE SPEŁNIANIA WARUNKÓW UDZIAŁU W POSTĘPOWANIU:</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t xml:space="preserve">W celu potwierdzenia spełniania przez Wykonawcę warunków, potwierdzających spełnianie warunków </w:t>
      </w:r>
      <w:r w:rsidRPr="00CB6DAF">
        <w:rPr>
          <w:rFonts w:ascii="Times New Roman" w:eastAsia="Times New Roman" w:hAnsi="Times New Roman" w:cs="Times New Roman"/>
          <w:color w:val="000000"/>
          <w:sz w:val="24"/>
          <w:szCs w:val="24"/>
          <w:lang w:eastAsia="pl-PL"/>
        </w:rPr>
        <w:lastRenderedPageBreak/>
        <w:t xml:space="preserve">udziału w postępowaniu Zamawiający zażąda od Wykonawcy, którego oferta zostanie wybrana jako najkorzystniejsza następujących dokumentów: 1) dokumentu potwierdzającego dokonanie wpisu do rejestru organizatorów turystyki i pośredników turystycznych, o których mowa w art. 4 ust. 1 Ustawy z dnia 29 sierpnia 1997 r. o usługach turystycznych (tj. Dz. U. z 2017 r. poz. 1553 z </w:t>
      </w:r>
      <w:proofErr w:type="spellStart"/>
      <w:r w:rsidRPr="00CB6DAF">
        <w:rPr>
          <w:rFonts w:ascii="Times New Roman" w:eastAsia="Times New Roman" w:hAnsi="Times New Roman" w:cs="Times New Roman"/>
          <w:color w:val="000000"/>
          <w:sz w:val="24"/>
          <w:szCs w:val="24"/>
          <w:lang w:eastAsia="pl-PL"/>
        </w:rPr>
        <w:t>późn</w:t>
      </w:r>
      <w:proofErr w:type="spellEnd"/>
      <w:r w:rsidRPr="00CB6DAF">
        <w:rPr>
          <w:rFonts w:ascii="Times New Roman" w:eastAsia="Times New Roman" w:hAnsi="Times New Roman" w:cs="Times New Roman"/>
          <w:color w:val="000000"/>
          <w:sz w:val="24"/>
          <w:szCs w:val="24"/>
          <w:lang w:eastAsia="pl-PL"/>
        </w:rPr>
        <w:t xml:space="preserve">. zm.) 2) aktualnego wydruku z Centralnej Ewidencji Organizatorów Turystyki i Pośredników Turystycznych potwierdzającego aktualność prowadzenia powyższej działalności, 3) aktualnego wydruku z Centralnej Ewidencji i Informacji Działalności Gospodarczej, 4) potwierdzenia ubezpieczenia od odpowiedzialności cywilnej w zakresie prowadzonej działalności związanej z przedmiotem zamówienia na kwotę nie mniejszą niż 120.000,00 złotych, 5) wykazu wykonanych usług w okresie 3 lat przed upływem terminu składania ofert (jeżeli okres prowadzenia działalności jest krótszy – w tym okresie) z wykazaniem dla jakiej liczby osób (w ramach jednej umowy - kontraktu) były one realizowane, wraz z załączeniem referencji do każdej wymienionej usługi (zgodnie z załącznikiem nr 5 do specyfikacji istotnych warunków zamówienia), 6) wykazu osób, którymi będzie dysponował Wykonawca, wraz z informacjami na temat ich kwalifikacji zawodowych, wykształcenia niezbędnych do wykonania zamówienia, a także zakresu wykonywanych przez nie czynności, oraz informacją o podstawie do dysponowania tymi osobami (zgodnie z załącznikiem nr 6 do specyfikacji istotnych warunków zamówienia), w tym osobą/osobami, które będą prowadzić zajęcia z gry w szachy – w przypadku wyboru takich zajęć rozwijających, 7) umowy najmu lub innego dokumentu potwierdzającego (oświadczenia właściciela budynku o udostępnieniu), że w trakcie realizacji zamówienia i we wskazanych terminach Wykonawca będzie dysponował obiektem przeznaczonym na wypoczynek, wskazanym w ofercie, spełniającym wymogi rozdziału III pkt 6 </w:t>
      </w:r>
      <w:proofErr w:type="spellStart"/>
      <w:r w:rsidRPr="00CB6DAF">
        <w:rPr>
          <w:rFonts w:ascii="Times New Roman" w:eastAsia="Times New Roman" w:hAnsi="Times New Roman" w:cs="Times New Roman"/>
          <w:color w:val="000000"/>
          <w:sz w:val="24"/>
          <w:szCs w:val="24"/>
          <w:lang w:eastAsia="pl-PL"/>
        </w:rPr>
        <w:t>ppkt</w:t>
      </w:r>
      <w:proofErr w:type="spellEnd"/>
      <w:r w:rsidRPr="00CB6DAF">
        <w:rPr>
          <w:rFonts w:ascii="Times New Roman" w:eastAsia="Times New Roman" w:hAnsi="Times New Roman" w:cs="Times New Roman"/>
          <w:color w:val="000000"/>
          <w:sz w:val="24"/>
          <w:szCs w:val="24"/>
          <w:lang w:eastAsia="pl-PL"/>
        </w:rPr>
        <w:t xml:space="preserve"> 5 Specyfikacji Istotnych Warunków Zamówienia, 8) opracowanego regulaminu wypoczynku, uwzględniającego reagowanie w sytuacjach kryzysowych o których mowa w rozdziale III pkt.6 </w:t>
      </w:r>
      <w:proofErr w:type="spellStart"/>
      <w:r w:rsidRPr="00CB6DAF">
        <w:rPr>
          <w:rFonts w:ascii="Times New Roman" w:eastAsia="Times New Roman" w:hAnsi="Times New Roman" w:cs="Times New Roman"/>
          <w:color w:val="000000"/>
          <w:sz w:val="24"/>
          <w:szCs w:val="24"/>
          <w:lang w:eastAsia="pl-PL"/>
        </w:rPr>
        <w:t>ppkt</w:t>
      </w:r>
      <w:proofErr w:type="spellEnd"/>
      <w:r w:rsidRPr="00CB6DAF">
        <w:rPr>
          <w:rFonts w:ascii="Times New Roman" w:eastAsia="Times New Roman" w:hAnsi="Times New Roman" w:cs="Times New Roman"/>
          <w:color w:val="000000"/>
          <w:sz w:val="24"/>
          <w:szCs w:val="24"/>
          <w:lang w:eastAsia="pl-PL"/>
        </w:rPr>
        <w:t>. 10 specyfikacji istotnych warunków zamówienia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III.5.2) W ZAKRESIE KRYTERIÓW SELEKCJI:</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color w:val="000000"/>
          <w:sz w:val="24"/>
          <w:szCs w:val="24"/>
          <w:lang w:eastAsia="pl-PL"/>
        </w:rPr>
        <w:t xml:space="preserve">Wykaz wykonanych usług według załącznika nr 5 do </w:t>
      </w:r>
      <w:proofErr w:type="spellStart"/>
      <w:r w:rsidRPr="00CB6DAF">
        <w:rPr>
          <w:rFonts w:ascii="Times New Roman" w:eastAsia="Times New Roman" w:hAnsi="Times New Roman" w:cs="Times New Roman"/>
          <w:color w:val="000000"/>
          <w:sz w:val="24"/>
          <w:szCs w:val="24"/>
          <w:lang w:eastAsia="pl-PL"/>
        </w:rPr>
        <w:t>siwz</w:t>
      </w:r>
      <w:proofErr w:type="spellEnd"/>
      <w:r w:rsidRPr="00CB6DAF">
        <w:rPr>
          <w:rFonts w:ascii="Times New Roman" w:eastAsia="Times New Roman" w:hAnsi="Times New Roman" w:cs="Times New Roman"/>
          <w:color w:val="000000"/>
          <w:sz w:val="24"/>
          <w:szCs w:val="24"/>
          <w:lang w:eastAsia="pl-PL"/>
        </w:rPr>
        <w:t>.</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III.7) INNE DOKUMENTY NIE WYMIENIONE W pkt III.3) - III.6)</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color w:val="000000"/>
          <w:sz w:val="24"/>
          <w:szCs w:val="24"/>
          <w:lang w:eastAsia="pl-PL"/>
        </w:rPr>
        <w:t xml:space="preserve">1. Oferta musi zawierać: 1) wypełniony formularz oferty odpowiadający części zamówienia, na którą Wykonawca składa ofertę – załącznik nr 1 do specyfikacji istotnych warunków zamówienia, 2) program wypoczynku, obejmujący 10 – dniowy turnus (9 noclegów). Program wypoczynku powinien: a) zawierać szczegółowe założenia programu wypoczynku, z uwzględnieniem elementów wskazanych w rozdziale III pkt 6 </w:t>
      </w:r>
      <w:proofErr w:type="spellStart"/>
      <w:r w:rsidRPr="00CB6DAF">
        <w:rPr>
          <w:rFonts w:ascii="Times New Roman" w:eastAsia="Times New Roman" w:hAnsi="Times New Roman" w:cs="Times New Roman"/>
          <w:color w:val="000000"/>
          <w:sz w:val="24"/>
          <w:szCs w:val="24"/>
          <w:lang w:eastAsia="pl-PL"/>
        </w:rPr>
        <w:t>ppkt</w:t>
      </w:r>
      <w:proofErr w:type="spellEnd"/>
      <w:r w:rsidRPr="00CB6DAF">
        <w:rPr>
          <w:rFonts w:ascii="Times New Roman" w:eastAsia="Times New Roman" w:hAnsi="Times New Roman" w:cs="Times New Roman"/>
          <w:color w:val="000000"/>
          <w:sz w:val="24"/>
          <w:szCs w:val="24"/>
          <w:lang w:eastAsia="pl-PL"/>
        </w:rPr>
        <w:t xml:space="preserve"> 4 Specyfikacji Istotnych Warunków Zamówienia, b) opisywać każdą wycieczkę i sposób w jaki uczestnicy poszerzą wiedzę o historii II Rzeczypospolitej, c) opisywać gry i zabawy, w których uczestnik będzie mógł rozwijać i poszerzać swoje zainteresowania historyczne, kształtować postawy obywatelskie, patriotyczne, które wzmacniają poczucie tożsamości narodowej i przywiązanie do tradycji narodowych, d) opisywać wszystkie zajęcia, w tym gry, zabawy, quizy, szarady, kalambury konkursy zorganizowane dla uczestników wypoczynku, e) opisywać szczegółowo metody i formy prowadzenia zajęć z gry w szachy - w przypadku wyboru takich zajęć rozwijających, 3) ramowy rozkład dnia, z uwzględnieni posiłków, pobudek, ciszy nocnej itp., 4) harmonogram wypoczynku od momentu wyjazdu dzieci do momentu powrotu, który powinien uwzględniać przewidywane atrakcje programowe, opis zwiedzanych miejsc, planowanych rozrywek. Harmonogram winien być rozpisany na każdy dzień osobno. Uwaga (każdy element harmonogramu weryfikowany będzie pod kątem wskazanych w programie wypoczynku atrakcji), 5) oświadczenie o formie zabezpieczenia opieki medycznej nad uczestnikami wypoczynku, według wzoru stanowiącego załącznik nr 9 do specyfikacji istotnych warunków zamówienia, 6) wstępne oświadczenie stanowiące załącznik nr 2 do niniejszej specyfikacji, </w:t>
      </w:r>
      <w:r w:rsidRPr="00CB6DAF">
        <w:rPr>
          <w:rFonts w:ascii="Times New Roman" w:eastAsia="Times New Roman" w:hAnsi="Times New Roman" w:cs="Times New Roman"/>
          <w:color w:val="000000"/>
          <w:sz w:val="24"/>
          <w:szCs w:val="24"/>
          <w:lang w:eastAsia="pl-PL"/>
        </w:rPr>
        <w:lastRenderedPageBreak/>
        <w:t>7) pełnomocnictwo do reprezentowania w przypadku Wykonawców wspólnie ubiegających się o zamówienie, które musi być przedstawione w formie oryginału lub notarialnie poświadczonej kopii, 8) opis obiektu przeznaczonego na wypoczynek, według wzoru stanowiącego załącznik nr 8 do specyfikacji istotnych warunków zamówienia, 9) fotografie dobrej jakości przedstawiające obiekt wypoczynku, w tym: pokoje, łazienki, budynek z zewnątrz, świetlica, stołówka, boiska i inne obiekty, z których będą korzystać uczestnicy wypoczynku.</w:t>
      </w:r>
    </w:p>
    <w:p w:rsidR="00CB6DAF" w:rsidRPr="00CB6DAF" w:rsidRDefault="00CB6DAF" w:rsidP="00CB6DAF">
      <w:pPr>
        <w:spacing w:after="0" w:line="276" w:lineRule="auto"/>
        <w:rPr>
          <w:rFonts w:ascii="Times New Roman" w:eastAsia="Times New Roman" w:hAnsi="Times New Roman" w:cs="Times New Roman"/>
          <w:b/>
          <w:bCs/>
          <w:color w:val="000000"/>
          <w:sz w:val="24"/>
          <w:szCs w:val="24"/>
          <w:lang w:eastAsia="pl-PL"/>
        </w:rPr>
      </w:pPr>
      <w:r w:rsidRPr="00CB6DAF">
        <w:rPr>
          <w:rFonts w:ascii="Times New Roman" w:eastAsia="Times New Roman" w:hAnsi="Times New Roman" w:cs="Times New Roman"/>
          <w:b/>
          <w:bCs/>
          <w:color w:val="000000"/>
          <w:sz w:val="24"/>
          <w:szCs w:val="24"/>
          <w:u w:val="single"/>
          <w:lang w:eastAsia="pl-PL"/>
        </w:rPr>
        <w:t>SEKCJA IV: PROCEDURA</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IV.1) OPIS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IV.1.1) Tryb udzielenia zamówienia: </w:t>
      </w:r>
      <w:r w:rsidRPr="00CB6DAF">
        <w:rPr>
          <w:rFonts w:ascii="Times New Roman" w:eastAsia="Times New Roman" w:hAnsi="Times New Roman" w:cs="Times New Roman"/>
          <w:color w:val="000000"/>
          <w:sz w:val="24"/>
          <w:szCs w:val="24"/>
          <w:lang w:eastAsia="pl-PL"/>
        </w:rPr>
        <w:t>Przetarg nieograniczony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 xml:space="preserve">IV.1.2) Zamawiający żąda wniesienia wadium: </w:t>
      </w:r>
      <w:r w:rsidRPr="00CB6DAF">
        <w:rPr>
          <w:rFonts w:ascii="Times New Roman" w:eastAsia="Times New Roman" w:hAnsi="Times New Roman" w:cs="Times New Roman"/>
          <w:color w:val="000000"/>
          <w:sz w:val="24"/>
          <w:szCs w:val="24"/>
          <w:lang w:eastAsia="pl-PL"/>
        </w:rPr>
        <w:t>Tak </w:t>
      </w:r>
      <w:r w:rsidRPr="00CB6DAF">
        <w:rPr>
          <w:rFonts w:ascii="Times New Roman" w:eastAsia="Times New Roman" w:hAnsi="Times New Roman" w:cs="Times New Roman"/>
          <w:color w:val="000000"/>
          <w:sz w:val="24"/>
          <w:szCs w:val="24"/>
          <w:lang w:eastAsia="pl-PL"/>
        </w:rPr>
        <w:br/>
        <w:t>Informacja na temat wadium </w:t>
      </w:r>
      <w:r w:rsidRPr="00CB6DAF">
        <w:rPr>
          <w:rFonts w:ascii="Times New Roman" w:eastAsia="Times New Roman" w:hAnsi="Times New Roman" w:cs="Times New Roman"/>
          <w:color w:val="000000"/>
          <w:sz w:val="24"/>
          <w:szCs w:val="24"/>
          <w:lang w:eastAsia="pl-PL"/>
        </w:rPr>
        <w:br/>
        <w:t>1. Zamawiający żąda wniesienia wadium w wysokości 3.000,00 zł. przed upływem terminu składania ofert. 2. Wadium może być wniesione w jednej lub kilku formach: 1) pieniądzu, 2) poręczeniach bankowych lub poręczeniach spółdzielczej kasy oszczędnościowo-kredytowej –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z 2017 poz.110 z późn.zm). 3. W przypadku wyboru pieniądza jako formy wadium, środki wpłacać należy na następujący rachunek bankowy Zamawiającego: 14 1010 1397 0035 0613 9120 0000 z dopiskiem WAP.272/P.5.2018.MB.</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b/>
          <w:bCs/>
          <w:color w:val="000000"/>
          <w:sz w:val="24"/>
          <w:szCs w:val="24"/>
          <w:lang w:eastAsia="pl-PL"/>
        </w:rPr>
        <w:t>IV.1.3) Przewiduje się udzielenie zaliczek na poczet wykonania zamówienia:</w:t>
      </w:r>
      <w:r>
        <w:rPr>
          <w:rFonts w:ascii="Times New Roman" w:eastAsia="Times New Roman" w:hAnsi="Times New Roman" w:cs="Times New Roman"/>
          <w:b/>
          <w:bCs/>
          <w:color w:val="000000"/>
          <w:sz w:val="24"/>
          <w:szCs w:val="24"/>
          <w:lang w:eastAsia="pl-PL"/>
        </w:rPr>
        <w:t xml:space="preserve">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 xml:space="preserve">IV.1.5.) Wymaga się złożenia oferty wariantowej: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t>Dopuszcza się złożenie oferty wariantowej  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CB6DAF">
        <w:rPr>
          <w:rFonts w:ascii="Times New Roman" w:eastAsia="Times New Roman" w:hAnsi="Times New Roman" w:cs="Times New Roman"/>
          <w:bCs/>
          <w:color w:val="000000"/>
          <w:sz w:val="24"/>
          <w:szCs w:val="24"/>
          <w:lang w:eastAsia="pl-PL"/>
        </w:rPr>
        <w:t>nie dotyczy</w:t>
      </w:r>
      <w:r w:rsidRPr="00CB6DAF">
        <w:rPr>
          <w:rFonts w:ascii="Times New Roman" w:eastAsia="Times New Roman" w:hAnsi="Times New Roman" w:cs="Times New Roman"/>
          <w:i/>
          <w:iCs/>
          <w:color w:val="000000"/>
          <w:sz w:val="24"/>
          <w:szCs w:val="24"/>
          <w:lang w:eastAsia="pl-PL"/>
        </w:rPr>
        <w:br/>
      </w:r>
      <w:r w:rsidRPr="00CB6DAF">
        <w:rPr>
          <w:rFonts w:ascii="Times New Roman" w:eastAsia="Times New Roman" w:hAnsi="Times New Roman" w:cs="Times New Roman"/>
          <w:b/>
          <w:bCs/>
          <w:color w:val="000000"/>
          <w:sz w:val="24"/>
          <w:szCs w:val="24"/>
          <w:lang w:eastAsia="pl-PL"/>
        </w:rPr>
        <w:t>IV.1.7) Informacje na temat umowy ramowej lub dynamicznego systemu zakupów:</w:t>
      </w:r>
    </w:p>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color w:val="000000"/>
          <w:sz w:val="24"/>
          <w:szCs w:val="24"/>
          <w:lang w:eastAsia="pl-PL"/>
        </w:rPr>
        <w:t>Nie dotyczy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IV.1.8) Aukcja elektroniczna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Przewidziane jest przeprowadzenie aukcji elektronicznej </w:t>
      </w:r>
      <w:r w:rsidRPr="00CB6DAF">
        <w:rPr>
          <w:rFonts w:ascii="Times New Roman" w:eastAsia="Times New Roman" w:hAnsi="Times New Roman" w:cs="Times New Roman"/>
          <w:i/>
          <w:iCs/>
          <w:color w:val="000000"/>
          <w:sz w:val="24"/>
          <w:szCs w:val="24"/>
          <w:lang w:eastAsia="pl-PL"/>
        </w:rPr>
        <w:t>(przetarg nieograniczony, przetarg ograniczony, negocjacje z ogłoszeniem) </w:t>
      </w:r>
      <w:r w:rsidRPr="00CB6DAF">
        <w:rPr>
          <w:rFonts w:ascii="Times New Roman" w:eastAsia="Times New Roman" w:hAnsi="Times New Roman" w:cs="Times New Roman"/>
          <w:color w:val="000000"/>
          <w:sz w:val="24"/>
          <w:szCs w:val="24"/>
          <w:lang w:eastAsia="pl-PL"/>
        </w:rPr>
        <w:t>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IV.2) KRYTERIA OCENY OFERT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IV.2.1) Kryteria oceny ofert: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IV.2.2) Kryteria</w:t>
      </w:r>
      <w:r w:rsidRPr="00CB6DAF">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9"/>
        <w:gridCol w:w="1016"/>
      </w:tblGrid>
      <w:tr w:rsidR="00CB6DAF" w:rsidRPr="00CB6DAF" w:rsidTr="00CB6DAF">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Znaczenie</w:t>
            </w:r>
          </w:p>
        </w:tc>
      </w:tr>
      <w:tr w:rsidR="00CB6DAF" w:rsidRPr="00CB6DAF" w:rsidTr="00CB6DAF">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35,00</w:t>
            </w:r>
          </w:p>
        </w:tc>
      </w:tr>
      <w:tr w:rsidR="00CB6DAF" w:rsidRPr="00CB6DAF" w:rsidTr="00CB6DAF">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Warunki lokalowe obiektu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20,00</w:t>
            </w:r>
          </w:p>
        </w:tc>
      </w:tr>
      <w:tr w:rsidR="00CB6DAF" w:rsidRPr="00CB6DAF" w:rsidTr="00CB6DAF">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Forma zabezpieczenia opieki medycznej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10,00</w:t>
            </w:r>
          </w:p>
        </w:tc>
      </w:tr>
      <w:tr w:rsidR="00CB6DAF" w:rsidRPr="00CB6DAF" w:rsidTr="00CB6DAF">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Atrakcyjność programu wypoczynku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sz w:val="24"/>
                <w:szCs w:val="24"/>
                <w:lang w:eastAsia="pl-PL"/>
              </w:rPr>
              <w:t>35,00</w:t>
            </w:r>
          </w:p>
        </w:tc>
      </w:tr>
    </w:tbl>
    <w:p w:rsidR="00CB6DAF" w:rsidRPr="00CB6DAF" w:rsidRDefault="00CB6DAF" w:rsidP="00CB6DAF">
      <w:pPr>
        <w:spacing w:after="0" w:line="276" w:lineRule="auto"/>
        <w:rPr>
          <w:rFonts w:ascii="Times New Roman" w:eastAsia="Times New Roman" w:hAnsi="Times New Roman" w:cs="Times New Roman"/>
          <w:sz w:val="24"/>
          <w:szCs w:val="24"/>
          <w:lang w:eastAsia="pl-PL"/>
        </w:rPr>
      </w:pPr>
      <w:r w:rsidRPr="00CB6DAF">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CB6DAF">
        <w:rPr>
          <w:rFonts w:ascii="Times New Roman" w:eastAsia="Times New Roman" w:hAnsi="Times New Roman" w:cs="Times New Roman"/>
          <w:b/>
          <w:bCs/>
          <w:color w:val="000000"/>
          <w:sz w:val="24"/>
          <w:szCs w:val="24"/>
          <w:lang w:eastAsia="pl-PL"/>
        </w:rPr>
        <w:t>Pzp</w:t>
      </w:r>
      <w:proofErr w:type="spellEnd"/>
      <w:r w:rsidRPr="00CB6DAF">
        <w:rPr>
          <w:rFonts w:ascii="Times New Roman" w:eastAsia="Times New Roman" w:hAnsi="Times New Roman" w:cs="Times New Roman"/>
          <w:b/>
          <w:bCs/>
          <w:color w:val="000000"/>
          <w:sz w:val="24"/>
          <w:szCs w:val="24"/>
          <w:lang w:eastAsia="pl-PL"/>
        </w:rPr>
        <w:t> </w:t>
      </w:r>
      <w:r w:rsidRPr="00CB6DAF">
        <w:rPr>
          <w:rFonts w:ascii="Times New Roman" w:eastAsia="Times New Roman" w:hAnsi="Times New Roman" w:cs="Times New Roman"/>
          <w:color w:val="000000"/>
          <w:sz w:val="24"/>
          <w:szCs w:val="24"/>
          <w:lang w:eastAsia="pl-PL"/>
        </w:rPr>
        <w:t> 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IV.3) Negocjacje z ogłoszeniem, dialog konkurencyjny, partnerstwo innowacyjne </w:t>
      </w:r>
      <w:r w:rsidRPr="00CB6DAF">
        <w:rPr>
          <w:rFonts w:ascii="Times New Roman" w:eastAsia="Times New Roman" w:hAnsi="Times New Roman" w:cs="Times New Roman"/>
          <w:bCs/>
          <w:color w:val="000000"/>
          <w:sz w:val="24"/>
          <w:szCs w:val="24"/>
          <w:lang w:eastAsia="pl-PL"/>
        </w:rPr>
        <w:t>nie dotyczy</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IV.3.1) Informacje na temat negocjacji z ogłoszeniem</w:t>
      </w:r>
      <w:r w:rsidRPr="00CB6DAF">
        <w:rPr>
          <w:rFonts w:ascii="Times New Roman" w:eastAsia="Times New Roman" w:hAnsi="Times New Roman" w:cs="Times New Roman"/>
          <w:color w:val="000000"/>
          <w:sz w:val="24"/>
          <w:szCs w:val="24"/>
          <w:lang w:eastAsia="pl-PL"/>
        </w:rPr>
        <w:t> nie dotyczy</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IV.3.2) Informacje na temat dialogu konkurencyjnego</w:t>
      </w:r>
      <w:r w:rsidRPr="00CB6DAF">
        <w:rPr>
          <w:rFonts w:ascii="Times New Roman" w:eastAsia="Times New Roman" w:hAnsi="Times New Roman" w:cs="Times New Roman"/>
          <w:color w:val="000000"/>
          <w:sz w:val="24"/>
          <w:szCs w:val="24"/>
          <w:lang w:eastAsia="pl-PL"/>
        </w:rPr>
        <w:t> nie dotyczy</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IV.3.3) Informacje na temat partnerstwa innowacyjnego</w:t>
      </w:r>
      <w:r w:rsidRPr="00CB6DAF">
        <w:rPr>
          <w:rFonts w:ascii="Times New Roman" w:eastAsia="Times New Roman" w:hAnsi="Times New Roman" w:cs="Times New Roman"/>
          <w:color w:val="000000"/>
          <w:sz w:val="24"/>
          <w:szCs w:val="24"/>
          <w:lang w:eastAsia="pl-PL"/>
        </w:rPr>
        <w:t> nie dotyczy</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IV.4) Licytacja elektroniczna </w:t>
      </w:r>
      <w:r w:rsidRPr="00CB6DAF">
        <w:rPr>
          <w:rFonts w:ascii="Times New Roman" w:eastAsia="Times New Roman" w:hAnsi="Times New Roman" w:cs="Times New Roman"/>
          <w:color w:val="000000"/>
          <w:sz w:val="24"/>
          <w:szCs w:val="24"/>
          <w:lang w:eastAsia="pl-PL"/>
        </w:rPr>
        <w:t>nie dotyczy</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lastRenderedPageBreak/>
        <w:t>IV.5) ZMIANA UMOWY</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CB6DAF">
        <w:rPr>
          <w:rFonts w:ascii="Times New Roman" w:eastAsia="Times New Roman" w:hAnsi="Times New Roman" w:cs="Times New Roman"/>
          <w:color w:val="000000"/>
          <w:sz w:val="24"/>
          <w:szCs w:val="24"/>
          <w:lang w:eastAsia="pl-PL"/>
        </w:rPr>
        <w:t> Tak </w:t>
      </w:r>
      <w:r w:rsidRPr="00CB6DAF">
        <w:rPr>
          <w:rFonts w:ascii="Times New Roman" w:eastAsia="Times New Roman" w:hAnsi="Times New Roman" w:cs="Times New Roman"/>
          <w:color w:val="000000"/>
          <w:sz w:val="24"/>
          <w:szCs w:val="24"/>
          <w:lang w:eastAsia="pl-PL"/>
        </w:rPr>
        <w:br/>
        <w:t>Należy wskazać zakres, charakter zmian oraz warunki wprowadzenia zmian: </w:t>
      </w:r>
      <w:r w:rsidRPr="00CB6DAF">
        <w:rPr>
          <w:rFonts w:ascii="Times New Roman" w:eastAsia="Times New Roman" w:hAnsi="Times New Roman" w:cs="Times New Roman"/>
          <w:color w:val="000000"/>
          <w:sz w:val="24"/>
          <w:szCs w:val="24"/>
          <w:lang w:eastAsia="pl-PL"/>
        </w:rPr>
        <w:br/>
        <w:t>1. Zamawiający dopuszcza możliwość dokonania zmiany postanowień niniejszej umowy w stosunku do treści oferty Wykonawcy w następujących przypadkach: 1) zmiany obiektu wypoczynku w sytuacji, gdy zakwaterowanie uczestników w uprzednio wybranym stanowiłoby zagrożenie zdrowia, bezpieczeństwa lub życia uczestników wypoczynku, co Wykonawca udokumentuje. Warunkiem uzyskania zgody będzie przedstawienie przez Wykonawcę dokumentów potwierdzających, że nowy obiekt spełnia w stopniu minimalnym warunki, jakie określił Zamawiający w specyfikacji, a obiekt podczas oceny uzyska taką samą lub wyższą liczbę punktów w stosunku do obiektu ocenianego w postępowaniu przetargowym. W tym celu wraz z wnioskiem o dokonanie zmiany w tym zakresie Wykonawca załączy opis oferowanego obiektu wraz z fotografiami. Pozytywna decyzja Zamawiającego podjęta będzie tylko i wyłącznie wówczas, gdy zmiana zakwaterowania nie wpłynie na realizację założeń programowych, co Wykonawca oświadczy na piśmie, 2) zmiany elementu programu, gdy realizacja pierwotnie przyjętego programu jest niemożliwa z przyczyn niezależnych od Wykonawcy, których nie dało się przewidzieć w chwili składania oferty. Do takich sytuacji Zamawiający zaliczy działanie czynników zewnętrznych, w tym atmosferycznych np. powódź, pożar i inne, w planowanym miejscu zwiedzania, co Wykonawca udokumentuje Zamawiającemu. Warunkiem uzyskania zgody będzie przedstawienie przez Wykonawcę dokumentów potwierdzających, że nowy oferowany program wypoczynku / element programu, spełnia w stopniu minimalnym warunki jakie określił Zamawiający w specyfikacji a program podczas oceny uzyska taką samą lub wyższą liczbę punktów w stosunku do programu ocenianego w postępowaniu przetargowym. W tym celu wraz z wnioskiem o dokonanie zmiany w tym zakresie Wykonawca przedłoży nowy program/element programu. Pozytywna decyzja Zamawiającego podjęta będzie tylko i wyłącznie wówczas, gdy zmiana programu nie wpłynie na całokształt organizowanego wypoczynku, co Wykonawca oświadczy na piśmie. Wprowadzona zmiana nie wpłynie na zwiększenie wynagrodzenia Wykonawcy.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IV.6) INFORMACJE ADMINISTRACYJNE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IV.6.1) Sposób udostępniania informacji o charakterze poufnym </w:t>
      </w:r>
      <w:r w:rsidRPr="00CB6DAF">
        <w:rPr>
          <w:rFonts w:ascii="Times New Roman" w:eastAsia="Times New Roman" w:hAnsi="Times New Roman" w:cs="Times New Roman"/>
          <w:i/>
          <w:iCs/>
          <w:color w:val="000000"/>
          <w:sz w:val="24"/>
          <w:szCs w:val="24"/>
          <w:lang w:eastAsia="pl-PL"/>
        </w:rPr>
        <w:t>(jeżeli dotyczy):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Środki służące ochronie informacji o charakterze poufnym</w:t>
      </w:r>
      <w:r w:rsidRPr="00CB6DAF">
        <w:rPr>
          <w:rFonts w:ascii="Times New Roman" w:eastAsia="Times New Roman" w:hAnsi="Times New Roman" w:cs="Times New Roman"/>
          <w:color w:val="000000"/>
          <w:sz w:val="24"/>
          <w:szCs w:val="24"/>
          <w:lang w:eastAsia="pl-PL"/>
        </w:rPr>
        <w: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CB6DAF">
        <w:rPr>
          <w:rFonts w:ascii="Times New Roman" w:eastAsia="Times New Roman" w:hAnsi="Times New Roman" w:cs="Times New Roman"/>
          <w:color w:val="000000"/>
          <w:sz w:val="24"/>
          <w:szCs w:val="24"/>
          <w:lang w:eastAsia="pl-PL"/>
        </w:rPr>
        <w:t>Data: 2018-07-05, godzina: 10:00, </w:t>
      </w:r>
      <w:r w:rsidRPr="00CB6DAF">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Nie </w:t>
      </w:r>
      <w:r w:rsidRPr="00CB6DAF">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CB6DAF">
        <w:rPr>
          <w:rFonts w:ascii="Times New Roman" w:eastAsia="Times New Roman" w:hAnsi="Times New Roman" w:cs="Times New Roman"/>
          <w:b/>
          <w:color w:val="000000"/>
          <w:sz w:val="24"/>
          <w:szCs w:val="24"/>
          <w:lang w:eastAsia="pl-PL"/>
        </w:rPr>
        <w:t>PLN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IV.6.3) Termin związania ofertą: </w:t>
      </w:r>
      <w:r w:rsidRPr="00CB6DAF">
        <w:rPr>
          <w:rFonts w:ascii="Times New Roman" w:eastAsia="Times New Roman" w:hAnsi="Times New Roman" w:cs="Times New Roman"/>
          <w:color w:val="000000"/>
          <w:sz w:val="24"/>
          <w:szCs w:val="24"/>
          <w:lang w:eastAsia="pl-PL"/>
        </w:rPr>
        <w:t>do: okres w dniach: 60 (od ostatecznego terminu składania ofert)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B6DAF">
        <w:rPr>
          <w:rFonts w:ascii="Times New Roman" w:eastAsia="Times New Roman" w:hAnsi="Times New Roman" w:cs="Times New Roman"/>
          <w:color w:val="000000"/>
          <w:sz w:val="24"/>
          <w:szCs w:val="24"/>
          <w:lang w:eastAsia="pl-PL"/>
        </w:rPr>
        <w:t> Nie </w:t>
      </w:r>
      <w:r w:rsidRPr="00CB6DAF">
        <w:rPr>
          <w:rFonts w:ascii="Times New Roman" w:eastAsia="Times New Roman" w:hAnsi="Times New Roman" w:cs="Times New Roman"/>
          <w:color w:val="000000"/>
          <w:sz w:val="24"/>
          <w:szCs w:val="24"/>
          <w:lang w:eastAsia="pl-PL"/>
        </w:rPr>
        <w:br/>
      </w:r>
      <w:r w:rsidRPr="00CB6DAF">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00C4776B">
        <w:rPr>
          <w:rFonts w:ascii="Times New Roman" w:eastAsia="Times New Roman" w:hAnsi="Times New Roman" w:cs="Times New Roman"/>
          <w:color w:val="000000"/>
          <w:sz w:val="24"/>
          <w:szCs w:val="24"/>
          <w:lang w:eastAsia="pl-PL"/>
        </w:rPr>
        <w:t> Nie </w:t>
      </w:r>
      <w:r w:rsidR="00C4776B">
        <w:rPr>
          <w:rFonts w:ascii="Times New Roman" w:eastAsia="Times New Roman" w:hAnsi="Times New Roman" w:cs="Times New Roman"/>
          <w:color w:val="000000"/>
          <w:sz w:val="24"/>
          <w:szCs w:val="24"/>
          <w:lang w:eastAsia="pl-PL"/>
        </w:rPr>
        <w:br/>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B6DAF" w:rsidRPr="00CB6DAF" w:rsidTr="00CB6DAF">
        <w:trPr>
          <w:tblCellSpacing w:w="15" w:type="dxa"/>
        </w:trPr>
        <w:tc>
          <w:tcPr>
            <w:tcW w:w="0" w:type="auto"/>
            <w:vAlign w:val="center"/>
            <w:hideMark/>
          </w:tcPr>
          <w:p w:rsidR="00CB6DAF" w:rsidRPr="00CB6DAF" w:rsidRDefault="00CB6DAF" w:rsidP="00CB6DAF">
            <w:pPr>
              <w:spacing w:after="0" w:line="276" w:lineRule="auto"/>
              <w:rPr>
                <w:rFonts w:ascii="Times New Roman" w:eastAsia="Times New Roman" w:hAnsi="Times New Roman" w:cs="Times New Roman"/>
                <w:color w:val="000000"/>
                <w:sz w:val="24"/>
                <w:szCs w:val="24"/>
                <w:lang w:eastAsia="pl-PL"/>
              </w:rPr>
            </w:pPr>
            <w:r w:rsidRPr="00CB6DAF">
              <w:rPr>
                <w:rFonts w:ascii="Times New Roman" w:eastAsia="Times New Roman" w:hAnsi="Times New Roman" w:cs="Times New Roman"/>
                <w:color w:val="000000"/>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5.75pt;height:22.55pt" o:ole="">
                  <v:imagedata r:id="rId5" o:title=""/>
                </v:shape>
                <w:control r:id="rId6" w:name="DefaultOcxName" w:shapeid="_x0000_i1032"/>
              </w:object>
            </w:r>
          </w:p>
        </w:tc>
      </w:tr>
    </w:tbl>
    <w:p w:rsidR="00C233A8" w:rsidRPr="00C4776B" w:rsidRDefault="00C233A8" w:rsidP="00C4776B">
      <w:pPr>
        <w:rPr>
          <w:rFonts w:ascii="Times New Roman" w:hAnsi="Times New Roman" w:cs="Times New Roman"/>
          <w:sz w:val="24"/>
          <w:szCs w:val="24"/>
        </w:rPr>
      </w:pPr>
    </w:p>
    <w:sectPr w:rsidR="00C233A8" w:rsidRPr="00C4776B" w:rsidSect="00CB6DAF">
      <w:pgSz w:w="11906" w:h="16838"/>
      <w:pgMar w:top="567" w:right="849"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F"/>
    <w:rsid w:val="00061D33"/>
    <w:rsid w:val="00C233A8"/>
    <w:rsid w:val="00C4776B"/>
    <w:rsid w:val="00CB6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C3F27-E75F-4BFF-A582-C41FD7A7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B6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951477">
      <w:bodyDiv w:val="1"/>
      <w:marLeft w:val="0"/>
      <w:marRight w:val="0"/>
      <w:marTop w:val="0"/>
      <w:marBottom w:val="0"/>
      <w:divBdr>
        <w:top w:val="none" w:sz="0" w:space="0" w:color="auto"/>
        <w:left w:val="none" w:sz="0" w:space="0" w:color="auto"/>
        <w:bottom w:val="none" w:sz="0" w:space="0" w:color="auto"/>
        <w:right w:val="none" w:sz="0" w:space="0" w:color="auto"/>
      </w:divBdr>
      <w:divsChild>
        <w:div w:id="1159082325">
          <w:marLeft w:val="0"/>
          <w:marRight w:val="0"/>
          <w:marTop w:val="0"/>
          <w:marBottom w:val="0"/>
          <w:divBdr>
            <w:top w:val="none" w:sz="0" w:space="0" w:color="auto"/>
            <w:left w:val="none" w:sz="0" w:space="0" w:color="auto"/>
            <w:bottom w:val="none" w:sz="0" w:space="0" w:color="auto"/>
            <w:right w:val="none" w:sz="0" w:space="0" w:color="auto"/>
          </w:divBdr>
          <w:divsChild>
            <w:div w:id="850409420">
              <w:marLeft w:val="0"/>
              <w:marRight w:val="0"/>
              <w:marTop w:val="0"/>
              <w:marBottom w:val="0"/>
              <w:divBdr>
                <w:top w:val="none" w:sz="0" w:space="0" w:color="auto"/>
                <w:left w:val="none" w:sz="0" w:space="0" w:color="auto"/>
                <w:bottom w:val="none" w:sz="0" w:space="0" w:color="auto"/>
                <w:right w:val="none" w:sz="0" w:space="0" w:color="auto"/>
              </w:divBdr>
            </w:div>
            <w:div w:id="495151386">
              <w:marLeft w:val="0"/>
              <w:marRight w:val="0"/>
              <w:marTop w:val="0"/>
              <w:marBottom w:val="0"/>
              <w:divBdr>
                <w:top w:val="none" w:sz="0" w:space="0" w:color="auto"/>
                <w:left w:val="none" w:sz="0" w:space="0" w:color="auto"/>
                <w:bottom w:val="none" w:sz="0" w:space="0" w:color="auto"/>
                <w:right w:val="none" w:sz="0" w:space="0" w:color="auto"/>
              </w:divBdr>
            </w:div>
            <w:div w:id="1777484408">
              <w:marLeft w:val="0"/>
              <w:marRight w:val="0"/>
              <w:marTop w:val="0"/>
              <w:marBottom w:val="0"/>
              <w:divBdr>
                <w:top w:val="none" w:sz="0" w:space="0" w:color="auto"/>
                <w:left w:val="none" w:sz="0" w:space="0" w:color="auto"/>
                <w:bottom w:val="none" w:sz="0" w:space="0" w:color="auto"/>
                <w:right w:val="none" w:sz="0" w:space="0" w:color="auto"/>
              </w:divBdr>
              <w:divsChild>
                <w:div w:id="761415434">
                  <w:marLeft w:val="0"/>
                  <w:marRight w:val="0"/>
                  <w:marTop w:val="0"/>
                  <w:marBottom w:val="0"/>
                  <w:divBdr>
                    <w:top w:val="none" w:sz="0" w:space="0" w:color="auto"/>
                    <w:left w:val="none" w:sz="0" w:space="0" w:color="auto"/>
                    <w:bottom w:val="none" w:sz="0" w:space="0" w:color="auto"/>
                    <w:right w:val="none" w:sz="0" w:space="0" w:color="auto"/>
                  </w:divBdr>
                </w:div>
              </w:divsChild>
            </w:div>
            <w:div w:id="1603025939">
              <w:marLeft w:val="0"/>
              <w:marRight w:val="0"/>
              <w:marTop w:val="0"/>
              <w:marBottom w:val="0"/>
              <w:divBdr>
                <w:top w:val="none" w:sz="0" w:space="0" w:color="auto"/>
                <w:left w:val="none" w:sz="0" w:space="0" w:color="auto"/>
                <w:bottom w:val="none" w:sz="0" w:space="0" w:color="auto"/>
                <w:right w:val="none" w:sz="0" w:space="0" w:color="auto"/>
              </w:divBdr>
              <w:divsChild>
                <w:div w:id="514004936">
                  <w:marLeft w:val="0"/>
                  <w:marRight w:val="0"/>
                  <w:marTop w:val="0"/>
                  <w:marBottom w:val="0"/>
                  <w:divBdr>
                    <w:top w:val="none" w:sz="0" w:space="0" w:color="auto"/>
                    <w:left w:val="none" w:sz="0" w:space="0" w:color="auto"/>
                    <w:bottom w:val="none" w:sz="0" w:space="0" w:color="auto"/>
                    <w:right w:val="none" w:sz="0" w:space="0" w:color="auto"/>
                  </w:divBdr>
                </w:div>
              </w:divsChild>
            </w:div>
            <w:div w:id="861474099">
              <w:marLeft w:val="0"/>
              <w:marRight w:val="0"/>
              <w:marTop w:val="0"/>
              <w:marBottom w:val="0"/>
              <w:divBdr>
                <w:top w:val="none" w:sz="0" w:space="0" w:color="auto"/>
                <w:left w:val="none" w:sz="0" w:space="0" w:color="auto"/>
                <w:bottom w:val="none" w:sz="0" w:space="0" w:color="auto"/>
                <w:right w:val="none" w:sz="0" w:space="0" w:color="auto"/>
              </w:divBdr>
              <w:divsChild>
                <w:div w:id="907958861">
                  <w:marLeft w:val="0"/>
                  <w:marRight w:val="0"/>
                  <w:marTop w:val="0"/>
                  <w:marBottom w:val="0"/>
                  <w:divBdr>
                    <w:top w:val="none" w:sz="0" w:space="0" w:color="auto"/>
                    <w:left w:val="none" w:sz="0" w:space="0" w:color="auto"/>
                    <w:bottom w:val="none" w:sz="0" w:space="0" w:color="auto"/>
                    <w:right w:val="none" w:sz="0" w:space="0" w:color="auto"/>
                  </w:divBdr>
                </w:div>
                <w:div w:id="1459030860">
                  <w:marLeft w:val="0"/>
                  <w:marRight w:val="0"/>
                  <w:marTop w:val="0"/>
                  <w:marBottom w:val="0"/>
                  <w:divBdr>
                    <w:top w:val="none" w:sz="0" w:space="0" w:color="auto"/>
                    <w:left w:val="none" w:sz="0" w:space="0" w:color="auto"/>
                    <w:bottom w:val="none" w:sz="0" w:space="0" w:color="auto"/>
                    <w:right w:val="none" w:sz="0" w:space="0" w:color="auto"/>
                  </w:divBdr>
                </w:div>
                <w:div w:id="2130733613">
                  <w:marLeft w:val="0"/>
                  <w:marRight w:val="0"/>
                  <w:marTop w:val="0"/>
                  <w:marBottom w:val="0"/>
                  <w:divBdr>
                    <w:top w:val="none" w:sz="0" w:space="0" w:color="auto"/>
                    <w:left w:val="none" w:sz="0" w:space="0" w:color="auto"/>
                    <w:bottom w:val="none" w:sz="0" w:space="0" w:color="auto"/>
                    <w:right w:val="none" w:sz="0" w:space="0" w:color="auto"/>
                  </w:divBdr>
                </w:div>
                <w:div w:id="1524515669">
                  <w:marLeft w:val="0"/>
                  <w:marRight w:val="0"/>
                  <w:marTop w:val="0"/>
                  <w:marBottom w:val="0"/>
                  <w:divBdr>
                    <w:top w:val="none" w:sz="0" w:space="0" w:color="auto"/>
                    <w:left w:val="none" w:sz="0" w:space="0" w:color="auto"/>
                    <w:bottom w:val="none" w:sz="0" w:space="0" w:color="auto"/>
                    <w:right w:val="none" w:sz="0" w:space="0" w:color="auto"/>
                  </w:divBdr>
                </w:div>
              </w:divsChild>
            </w:div>
            <w:div w:id="824321610">
              <w:marLeft w:val="0"/>
              <w:marRight w:val="0"/>
              <w:marTop w:val="0"/>
              <w:marBottom w:val="0"/>
              <w:divBdr>
                <w:top w:val="none" w:sz="0" w:space="0" w:color="auto"/>
                <w:left w:val="none" w:sz="0" w:space="0" w:color="auto"/>
                <w:bottom w:val="none" w:sz="0" w:space="0" w:color="auto"/>
                <w:right w:val="none" w:sz="0" w:space="0" w:color="auto"/>
              </w:divBdr>
              <w:divsChild>
                <w:div w:id="1588925323">
                  <w:marLeft w:val="0"/>
                  <w:marRight w:val="0"/>
                  <w:marTop w:val="0"/>
                  <w:marBottom w:val="0"/>
                  <w:divBdr>
                    <w:top w:val="none" w:sz="0" w:space="0" w:color="auto"/>
                    <w:left w:val="none" w:sz="0" w:space="0" w:color="auto"/>
                    <w:bottom w:val="none" w:sz="0" w:space="0" w:color="auto"/>
                    <w:right w:val="none" w:sz="0" w:space="0" w:color="auto"/>
                  </w:divBdr>
                </w:div>
                <w:div w:id="1514421195">
                  <w:marLeft w:val="0"/>
                  <w:marRight w:val="0"/>
                  <w:marTop w:val="0"/>
                  <w:marBottom w:val="0"/>
                  <w:divBdr>
                    <w:top w:val="none" w:sz="0" w:space="0" w:color="auto"/>
                    <w:left w:val="none" w:sz="0" w:space="0" w:color="auto"/>
                    <w:bottom w:val="none" w:sz="0" w:space="0" w:color="auto"/>
                    <w:right w:val="none" w:sz="0" w:space="0" w:color="auto"/>
                  </w:divBdr>
                </w:div>
                <w:div w:id="1927419743">
                  <w:marLeft w:val="0"/>
                  <w:marRight w:val="0"/>
                  <w:marTop w:val="0"/>
                  <w:marBottom w:val="0"/>
                  <w:divBdr>
                    <w:top w:val="none" w:sz="0" w:space="0" w:color="auto"/>
                    <w:left w:val="none" w:sz="0" w:space="0" w:color="auto"/>
                    <w:bottom w:val="none" w:sz="0" w:space="0" w:color="auto"/>
                    <w:right w:val="none" w:sz="0" w:space="0" w:color="auto"/>
                  </w:divBdr>
                </w:div>
                <w:div w:id="755630674">
                  <w:marLeft w:val="0"/>
                  <w:marRight w:val="0"/>
                  <w:marTop w:val="0"/>
                  <w:marBottom w:val="0"/>
                  <w:divBdr>
                    <w:top w:val="none" w:sz="0" w:space="0" w:color="auto"/>
                    <w:left w:val="none" w:sz="0" w:space="0" w:color="auto"/>
                    <w:bottom w:val="none" w:sz="0" w:space="0" w:color="auto"/>
                    <w:right w:val="none" w:sz="0" w:space="0" w:color="auto"/>
                  </w:divBdr>
                </w:div>
                <w:div w:id="524944585">
                  <w:marLeft w:val="0"/>
                  <w:marRight w:val="0"/>
                  <w:marTop w:val="0"/>
                  <w:marBottom w:val="0"/>
                  <w:divBdr>
                    <w:top w:val="none" w:sz="0" w:space="0" w:color="auto"/>
                    <w:left w:val="none" w:sz="0" w:space="0" w:color="auto"/>
                    <w:bottom w:val="none" w:sz="0" w:space="0" w:color="auto"/>
                    <w:right w:val="none" w:sz="0" w:space="0" w:color="auto"/>
                  </w:divBdr>
                </w:div>
                <w:div w:id="554244752">
                  <w:marLeft w:val="0"/>
                  <w:marRight w:val="0"/>
                  <w:marTop w:val="0"/>
                  <w:marBottom w:val="0"/>
                  <w:divBdr>
                    <w:top w:val="none" w:sz="0" w:space="0" w:color="auto"/>
                    <w:left w:val="none" w:sz="0" w:space="0" w:color="auto"/>
                    <w:bottom w:val="none" w:sz="0" w:space="0" w:color="auto"/>
                    <w:right w:val="none" w:sz="0" w:space="0" w:color="auto"/>
                  </w:divBdr>
                </w:div>
                <w:div w:id="578180110">
                  <w:marLeft w:val="0"/>
                  <w:marRight w:val="0"/>
                  <w:marTop w:val="0"/>
                  <w:marBottom w:val="0"/>
                  <w:divBdr>
                    <w:top w:val="none" w:sz="0" w:space="0" w:color="auto"/>
                    <w:left w:val="none" w:sz="0" w:space="0" w:color="auto"/>
                    <w:bottom w:val="none" w:sz="0" w:space="0" w:color="auto"/>
                    <w:right w:val="none" w:sz="0" w:space="0" w:color="auto"/>
                  </w:divBdr>
                </w:div>
              </w:divsChild>
            </w:div>
            <w:div w:id="1583829876">
              <w:marLeft w:val="0"/>
              <w:marRight w:val="0"/>
              <w:marTop w:val="0"/>
              <w:marBottom w:val="0"/>
              <w:divBdr>
                <w:top w:val="none" w:sz="0" w:space="0" w:color="auto"/>
                <w:left w:val="none" w:sz="0" w:space="0" w:color="auto"/>
                <w:bottom w:val="none" w:sz="0" w:space="0" w:color="auto"/>
                <w:right w:val="none" w:sz="0" w:space="0" w:color="auto"/>
              </w:divBdr>
              <w:divsChild>
                <w:div w:id="1980845381">
                  <w:marLeft w:val="0"/>
                  <w:marRight w:val="0"/>
                  <w:marTop w:val="0"/>
                  <w:marBottom w:val="0"/>
                  <w:divBdr>
                    <w:top w:val="none" w:sz="0" w:space="0" w:color="auto"/>
                    <w:left w:val="none" w:sz="0" w:space="0" w:color="auto"/>
                    <w:bottom w:val="none" w:sz="0" w:space="0" w:color="auto"/>
                    <w:right w:val="none" w:sz="0" w:space="0" w:color="auto"/>
                  </w:divBdr>
                </w:div>
                <w:div w:id="1868398590">
                  <w:marLeft w:val="0"/>
                  <w:marRight w:val="0"/>
                  <w:marTop w:val="0"/>
                  <w:marBottom w:val="0"/>
                  <w:divBdr>
                    <w:top w:val="none" w:sz="0" w:space="0" w:color="auto"/>
                    <w:left w:val="none" w:sz="0" w:space="0" w:color="auto"/>
                    <w:bottom w:val="none" w:sz="0" w:space="0" w:color="auto"/>
                    <w:right w:val="none" w:sz="0" w:space="0" w:color="auto"/>
                  </w:divBdr>
                </w:div>
              </w:divsChild>
            </w:div>
            <w:div w:id="642466132">
              <w:marLeft w:val="0"/>
              <w:marRight w:val="0"/>
              <w:marTop w:val="0"/>
              <w:marBottom w:val="0"/>
              <w:divBdr>
                <w:top w:val="none" w:sz="0" w:space="0" w:color="auto"/>
                <w:left w:val="none" w:sz="0" w:space="0" w:color="auto"/>
                <w:bottom w:val="none" w:sz="0" w:space="0" w:color="auto"/>
                <w:right w:val="none" w:sz="0" w:space="0" w:color="auto"/>
              </w:divBdr>
              <w:divsChild>
                <w:div w:id="505823507">
                  <w:marLeft w:val="0"/>
                  <w:marRight w:val="0"/>
                  <w:marTop w:val="0"/>
                  <w:marBottom w:val="0"/>
                  <w:divBdr>
                    <w:top w:val="none" w:sz="0" w:space="0" w:color="auto"/>
                    <w:left w:val="none" w:sz="0" w:space="0" w:color="auto"/>
                    <w:bottom w:val="none" w:sz="0" w:space="0" w:color="auto"/>
                    <w:right w:val="none" w:sz="0" w:space="0" w:color="auto"/>
                  </w:divBdr>
                </w:div>
                <w:div w:id="421417068">
                  <w:marLeft w:val="0"/>
                  <w:marRight w:val="0"/>
                  <w:marTop w:val="0"/>
                  <w:marBottom w:val="0"/>
                  <w:divBdr>
                    <w:top w:val="none" w:sz="0" w:space="0" w:color="auto"/>
                    <w:left w:val="none" w:sz="0" w:space="0" w:color="auto"/>
                    <w:bottom w:val="none" w:sz="0" w:space="0" w:color="auto"/>
                    <w:right w:val="none" w:sz="0" w:space="0" w:color="auto"/>
                  </w:divBdr>
                </w:div>
                <w:div w:id="1290551626">
                  <w:marLeft w:val="0"/>
                  <w:marRight w:val="0"/>
                  <w:marTop w:val="0"/>
                  <w:marBottom w:val="0"/>
                  <w:divBdr>
                    <w:top w:val="none" w:sz="0" w:space="0" w:color="auto"/>
                    <w:left w:val="none" w:sz="0" w:space="0" w:color="auto"/>
                    <w:bottom w:val="none" w:sz="0" w:space="0" w:color="auto"/>
                    <w:right w:val="none" w:sz="0" w:space="0" w:color="auto"/>
                  </w:divBdr>
                </w:div>
                <w:div w:id="1237745410">
                  <w:marLeft w:val="0"/>
                  <w:marRight w:val="0"/>
                  <w:marTop w:val="0"/>
                  <w:marBottom w:val="0"/>
                  <w:divBdr>
                    <w:top w:val="none" w:sz="0" w:space="0" w:color="auto"/>
                    <w:left w:val="none" w:sz="0" w:space="0" w:color="auto"/>
                    <w:bottom w:val="none" w:sz="0" w:space="0" w:color="auto"/>
                    <w:right w:val="none" w:sz="0" w:space="0" w:color="auto"/>
                  </w:divBdr>
                </w:div>
                <w:div w:id="651762402">
                  <w:marLeft w:val="0"/>
                  <w:marRight w:val="0"/>
                  <w:marTop w:val="0"/>
                  <w:marBottom w:val="0"/>
                  <w:divBdr>
                    <w:top w:val="none" w:sz="0" w:space="0" w:color="auto"/>
                    <w:left w:val="none" w:sz="0" w:space="0" w:color="auto"/>
                    <w:bottom w:val="none" w:sz="0" w:space="0" w:color="auto"/>
                    <w:right w:val="none" w:sz="0" w:space="0" w:color="auto"/>
                  </w:divBdr>
                </w:div>
                <w:div w:id="1612013510">
                  <w:marLeft w:val="0"/>
                  <w:marRight w:val="0"/>
                  <w:marTop w:val="0"/>
                  <w:marBottom w:val="0"/>
                  <w:divBdr>
                    <w:top w:val="none" w:sz="0" w:space="0" w:color="auto"/>
                    <w:left w:val="none" w:sz="0" w:space="0" w:color="auto"/>
                    <w:bottom w:val="none" w:sz="0" w:space="0" w:color="auto"/>
                    <w:right w:val="none" w:sz="0" w:space="0" w:color="auto"/>
                  </w:divBdr>
                </w:div>
                <w:div w:id="1157458752">
                  <w:marLeft w:val="0"/>
                  <w:marRight w:val="0"/>
                  <w:marTop w:val="0"/>
                  <w:marBottom w:val="0"/>
                  <w:divBdr>
                    <w:top w:val="none" w:sz="0" w:space="0" w:color="auto"/>
                    <w:left w:val="none" w:sz="0" w:space="0" w:color="auto"/>
                    <w:bottom w:val="none" w:sz="0" w:space="0" w:color="auto"/>
                    <w:right w:val="none" w:sz="0" w:space="0" w:color="auto"/>
                  </w:divBdr>
                </w:div>
              </w:divsChild>
            </w:div>
            <w:div w:id="1363481917">
              <w:marLeft w:val="0"/>
              <w:marRight w:val="0"/>
              <w:marTop w:val="0"/>
              <w:marBottom w:val="0"/>
              <w:divBdr>
                <w:top w:val="none" w:sz="0" w:space="0" w:color="auto"/>
                <w:left w:val="none" w:sz="0" w:space="0" w:color="auto"/>
                <w:bottom w:val="none" w:sz="0" w:space="0" w:color="auto"/>
                <w:right w:val="none" w:sz="0" w:space="0" w:color="auto"/>
              </w:divBdr>
              <w:divsChild>
                <w:div w:id="1333214605">
                  <w:marLeft w:val="0"/>
                  <w:marRight w:val="0"/>
                  <w:marTop w:val="0"/>
                  <w:marBottom w:val="0"/>
                  <w:divBdr>
                    <w:top w:val="none" w:sz="0" w:space="0" w:color="auto"/>
                    <w:left w:val="none" w:sz="0" w:space="0" w:color="auto"/>
                    <w:bottom w:val="none" w:sz="0" w:space="0" w:color="auto"/>
                    <w:right w:val="none" w:sz="0" w:space="0" w:color="auto"/>
                  </w:divBdr>
                </w:div>
                <w:div w:id="1748645654">
                  <w:marLeft w:val="0"/>
                  <w:marRight w:val="0"/>
                  <w:marTop w:val="0"/>
                  <w:marBottom w:val="0"/>
                  <w:divBdr>
                    <w:top w:val="none" w:sz="0" w:space="0" w:color="auto"/>
                    <w:left w:val="none" w:sz="0" w:space="0" w:color="auto"/>
                    <w:bottom w:val="none" w:sz="0" w:space="0" w:color="auto"/>
                    <w:right w:val="none" w:sz="0" w:space="0" w:color="auto"/>
                  </w:divBdr>
                </w:div>
                <w:div w:id="1363171388">
                  <w:marLeft w:val="0"/>
                  <w:marRight w:val="0"/>
                  <w:marTop w:val="0"/>
                  <w:marBottom w:val="0"/>
                  <w:divBdr>
                    <w:top w:val="none" w:sz="0" w:space="0" w:color="auto"/>
                    <w:left w:val="none" w:sz="0" w:space="0" w:color="auto"/>
                    <w:bottom w:val="none" w:sz="0" w:space="0" w:color="auto"/>
                    <w:right w:val="none" w:sz="0" w:space="0" w:color="auto"/>
                  </w:divBdr>
                </w:div>
                <w:div w:id="430786170">
                  <w:marLeft w:val="0"/>
                  <w:marRight w:val="0"/>
                  <w:marTop w:val="0"/>
                  <w:marBottom w:val="0"/>
                  <w:divBdr>
                    <w:top w:val="none" w:sz="0" w:space="0" w:color="auto"/>
                    <w:left w:val="none" w:sz="0" w:space="0" w:color="auto"/>
                    <w:bottom w:val="none" w:sz="0" w:space="0" w:color="auto"/>
                    <w:right w:val="none" w:sz="0" w:space="0" w:color="auto"/>
                  </w:divBdr>
                </w:div>
                <w:div w:id="1280069204">
                  <w:marLeft w:val="0"/>
                  <w:marRight w:val="0"/>
                  <w:marTop w:val="0"/>
                  <w:marBottom w:val="0"/>
                  <w:divBdr>
                    <w:top w:val="none" w:sz="0" w:space="0" w:color="auto"/>
                    <w:left w:val="none" w:sz="0" w:space="0" w:color="auto"/>
                    <w:bottom w:val="none" w:sz="0" w:space="0" w:color="auto"/>
                    <w:right w:val="none" w:sz="0" w:space="0" w:color="auto"/>
                  </w:divBdr>
                </w:div>
                <w:div w:id="114835624">
                  <w:marLeft w:val="0"/>
                  <w:marRight w:val="0"/>
                  <w:marTop w:val="0"/>
                  <w:marBottom w:val="0"/>
                  <w:divBdr>
                    <w:top w:val="none" w:sz="0" w:space="0" w:color="auto"/>
                    <w:left w:val="none" w:sz="0" w:space="0" w:color="auto"/>
                    <w:bottom w:val="none" w:sz="0" w:space="0" w:color="auto"/>
                    <w:right w:val="none" w:sz="0" w:space="0" w:color="auto"/>
                  </w:divBdr>
                </w:div>
                <w:div w:id="242423033">
                  <w:marLeft w:val="0"/>
                  <w:marRight w:val="0"/>
                  <w:marTop w:val="0"/>
                  <w:marBottom w:val="0"/>
                  <w:divBdr>
                    <w:top w:val="none" w:sz="0" w:space="0" w:color="auto"/>
                    <w:left w:val="none" w:sz="0" w:space="0" w:color="auto"/>
                    <w:bottom w:val="none" w:sz="0" w:space="0" w:color="auto"/>
                    <w:right w:val="none" w:sz="0" w:space="0" w:color="auto"/>
                  </w:divBdr>
                </w:div>
                <w:div w:id="318733783">
                  <w:marLeft w:val="0"/>
                  <w:marRight w:val="0"/>
                  <w:marTop w:val="0"/>
                  <w:marBottom w:val="0"/>
                  <w:divBdr>
                    <w:top w:val="none" w:sz="0" w:space="0" w:color="auto"/>
                    <w:left w:val="none" w:sz="0" w:space="0" w:color="auto"/>
                    <w:bottom w:val="none" w:sz="0" w:space="0" w:color="auto"/>
                    <w:right w:val="none" w:sz="0" w:space="0" w:color="auto"/>
                  </w:divBdr>
                </w:div>
              </w:divsChild>
            </w:div>
            <w:div w:id="12431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hyperlink" Target="mailto:przetargi@ko.olsztyn.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4960</Words>
  <Characters>29764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PC-Net-2</dc:creator>
  <cp:keywords/>
  <dc:description/>
  <cp:lastModifiedBy>PC-Net-2</cp:lastModifiedBy>
  <cp:revision>1</cp:revision>
  <dcterms:created xsi:type="dcterms:W3CDTF">2018-06-28T06:00:00Z</dcterms:created>
  <dcterms:modified xsi:type="dcterms:W3CDTF">2018-06-28T06:12:00Z</dcterms:modified>
</cp:coreProperties>
</file>