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1702"/>
        <w:tblW w:w="5159" w:type="pct"/>
        <w:tblLook w:val="04A0" w:firstRow="1" w:lastRow="0" w:firstColumn="1" w:lastColumn="0" w:noHBand="0" w:noVBand="1"/>
      </w:tblPr>
      <w:tblGrid>
        <w:gridCol w:w="2265"/>
        <w:gridCol w:w="7085"/>
      </w:tblGrid>
      <w:tr w:rsidR="00130B2B" w:rsidRPr="00242892" w:rsidTr="00130B2B">
        <w:tc>
          <w:tcPr>
            <w:tcW w:w="5000" w:type="pct"/>
            <w:gridSpan w:val="2"/>
            <w:shd w:val="clear" w:color="auto" w:fill="8DB3E2"/>
          </w:tcPr>
          <w:p w:rsidR="00130B2B" w:rsidRPr="009D1199" w:rsidRDefault="00130B2B" w:rsidP="00130B2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Część 4</w:t>
            </w:r>
          </w:p>
        </w:tc>
      </w:tr>
      <w:tr w:rsidR="00242892" w:rsidRPr="00242892" w:rsidTr="00130B2B">
        <w:tc>
          <w:tcPr>
            <w:tcW w:w="5000" w:type="pct"/>
            <w:gridSpan w:val="2"/>
            <w:shd w:val="clear" w:color="auto" w:fill="8DB3E2"/>
          </w:tcPr>
          <w:p w:rsidR="00242892" w:rsidRPr="00242892" w:rsidRDefault="00242892" w:rsidP="00130B2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9D1199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Jak skutecznie przygotować ucznia </w:t>
            </w:r>
            <w:r w:rsidR="009D1199">
              <w:rPr>
                <w:rFonts w:ascii="Times New Roman" w:eastAsia="Calibri" w:hAnsi="Times New Roman" w:cs="Times New Roman"/>
                <w:b/>
                <w:bCs/>
                <w:sz w:val="28"/>
              </w:rPr>
              <w:br/>
            </w:r>
            <w:r w:rsidRPr="009D1199">
              <w:rPr>
                <w:rFonts w:ascii="Times New Roman" w:eastAsia="Calibri" w:hAnsi="Times New Roman" w:cs="Times New Roman"/>
                <w:b/>
                <w:bCs/>
                <w:sz w:val="28"/>
              </w:rPr>
              <w:t>do egzaminu maturalnego z matematyki?</w:t>
            </w:r>
          </w:p>
        </w:tc>
      </w:tr>
      <w:tr w:rsidR="00242892" w:rsidRPr="00242892" w:rsidTr="00130B2B"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Forma </w:t>
            </w:r>
          </w:p>
        </w:tc>
        <w:tc>
          <w:tcPr>
            <w:tcW w:w="3789" w:type="pct"/>
          </w:tcPr>
          <w:p w:rsidR="00242892" w:rsidRPr="00242892" w:rsidRDefault="00242892" w:rsidP="00130B2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Warsztat</w:t>
            </w:r>
          </w:p>
        </w:tc>
      </w:tr>
      <w:tr w:rsidR="00242892" w:rsidRPr="00242892" w:rsidTr="00130B2B"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Cel</w:t>
            </w:r>
          </w:p>
        </w:tc>
        <w:tc>
          <w:tcPr>
            <w:tcW w:w="3789" w:type="pct"/>
          </w:tcPr>
          <w:p w:rsidR="00242892" w:rsidRPr="00242892" w:rsidRDefault="00EC5C6D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Wspomaganie nauczycieli matematyki w zakresie efektywnego przygotowania uczniów</w:t>
            </w:r>
            <w:r w:rsidRPr="004C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egzaminu maturalnego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D1199" w:rsidRPr="00242892" w:rsidTr="00130B2B"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Miejsce szkolenia</w:t>
            </w:r>
          </w:p>
        </w:tc>
        <w:tc>
          <w:tcPr>
            <w:tcW w:w="3789" w:type="pct"/>
            <w:shd w:val="clear" w:color="auto" w:fill="FFFFFF"/>
          </w:tcPr>
          <w:p w:rsidR="00242892" w:rsidRPr="00EC5C6D" w:rsidRDefault="00242892" w:rsidP="00130B2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C6D">
              <w:rPr>
                <w:rFonts w:ascii="Times New Roman" w:eastAsia="Calibri" w:hAnsi="Times New Roman" w:cs="Times New Roman"/>
                <w:sz w:val="24"/>
                <w:szCs w:val="24"/>
              </w:rPr>
              <w:t>Olsztyn</w:t>
            </w:r>
          </w:p>
        </w:tc>
      </w:tr>
      <w:tr w:rsidR="00242892" w:rsidRPr="00242892" w:rsidTr="00130B2B"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3789" w:type="pct"/>
          </w:tcPr>
          <w:p w:rsidR="00242892" w:rsidRPr="00242892" w:rsidRDefault="00242892" w:rsidP="00130B2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X-XI 2018 r.</w:t>
            </w:r>
          </w:p>
        </w:tc>
      </w:tr>
      <w:tr w:rsidR="00242892" w:rsidRPr="00242892" w:rsidTr="00130B2B">
        <w:trPr>
          <w:trHeight w:val="394"/>
        </w:trPr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uczestników </w:t>
            </w:r>
          </w:p>
        </w:tc>
        <w:tc>
          <w:tcPr>
            <w:tcW w:w="3789" w:type="pct"/>
          </w:tcPr>
          <w:p w:rsidR="00242892" w:rsidRPr="00242892" w:rsidRDefault="00121170" w:rsidP="00130B2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42892"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42892" w:rsidRPr="00242892" w:rsidTr="00130B2B">
        <w:trPr>
          <w:trHeight w:val="387"/>
        </w:trPr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grup </w:t>
            </w:r>
          </w:p>
        </w:tc>
        <w:tc>
          <w:tcPr>
            <w:tcW w:w="3789" w:type="pct"/>
          </w:tcPr>
          <w:p w:rsidR="00242892" w:rsidRPr="00242892" w:rsidRDefault="00121170" w:rsidP="00130B2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42892" w:rsidRPr="00242892" w:rsidTr="00130B2B">
        <w:trPr>
          <w:trHeight w:val="551"/>
        </w:trPr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uczestników 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grupie</w:t>
            </w:r>
          </w:p>
        </w:tc>
        <w:tc>
          <w:tcPr>
            <w:tcW w:w="3789" w:type="pct"/>
          </w:tcPr>
          <w:p w:rsidR="00242892" w:rsidRPr="00242892" w:rsidRDefault="00242892" w:rsidP="00130B2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42892" w:rsidRPr="00242892" w:rsidTr="00130B2B">
        <w:trPr>
          <w:trHeight w:val="443"/>
        </w:trPr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Czas trwania </w:t>
            </w:r>
          </w:p>
        </w:tc>
        <w:tc>
          <w:tcPr>
            <w:tcW w:w="3789" w:type="pct"/>
          </w:tcPr>
          <w:p w:rsidR="00242892" w:rsidRPr="00242892" w:rsidRDefault="00242892" w:rsidP="00130B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2 dni (pięć modułów):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moduł – 6 godzin dydaktycznych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II moduł – 4 godziny dydaktyczne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III moduł – 5 godzin dydaktycznych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IV moduł – 3 godziny dydaktyczne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V moduł – 2 godziny</w:t>
            </w:r>
            <w:r w:rsidRPr="00242892">
              <w:rPr>
                <w:rFonts w:ascii="Calibri" w:eastAsia="Calibri" w:hAnsi="Calibri" w:cs="Times New Roman"/>
              </w:rPr>
              <w:t xml:space="preserve"> 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dydaktyczne.</w:t>
            </w:r>
          </w:p>
        </w:tc>
      </w:tr>
      <w:tr w:rsidR="00242892" w:rsidRPr="00242892" w:rsidTr="00130B2B">
        <w:trPr>
          <w:trHeight w:val="374"/>
        </w:trPr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Adresaci </w:t>
            </w:r>
          </w:p>
        </w:tc>
        <w:tc>
          <w:tcPr>
            <w:tcW w:w="3789" w:type="pct"/>
          </w:tcPr>
          <w:p w:rsidR="00242892" w:rsidRPr="00242892" w:rsidRDefault="005504A6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242892"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auczyciele </w:t>
            </w:r>
            <w:r w:rsidR="00242892">
              <w:rPr>
                <w:rFonts w:ascii="Times New Roman" w:eastAsia="Calibri" w:hAnsi="Times New Roman" w:cs="Times New Roman"/>
                <w:sz w:val="24"/>
                <w:szCs w:val="24"/>
              </w:rPr>
              <w:t>matematyki</w:t>
            </w:r>
            <w:r w:rsidR="00EC5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2892" w:rsidRPr="00242892" w:rsidTr="00130B2B">
        <w:trPr>
          <w:trHeight w:val="905"/>
        </w:trPr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Materiały dydaktyczne</w:t>
            </w:r>
          </w:p>
        </w:tc>
        <w:tc>
          <w:tcPr>
            <w:tcW w:w="3789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Materiały dydaktyczne konieczne do realizacji tematu, w tym pakiet edukacyjny dla nauczyciela do praktycznego zastosowania. Uczestnicy mogą także wypracować własne materiały podczas warsztatów.</w:t>
            </w:r>
          </w:p>
        </w:tc>
      </w:tr>
      <w:tr w:rsidR="00242892" w:rsidRPr="00242892" w:rsidTr="00130B2B">
        <w:trPr>
          <w:trHeight w:val="836"/>
        </w:trPr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Catering (</w:t>
            </w:r>
            <w:r w:rsidRPr="00EC5C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forma, wymagania ilościowe, inne wymagania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89" w:type="pct"/>
          </w:tcPr>
          <w:p w:rsidR="00242892" w:rsidRPr="00242892" w:rsidRDefault="00EC5C6D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BB23B2">
              <w:rPr>
                <w:rFonts w:ascii="Times New Roman" w:hAnsi="Times New Roman"/>
                <w:sz w:val="24"/>
                <w:szCs w:val="24"/>
              </w:rPr>
              <w:t>ufet kawowy z co najmniej ciepłymi napojami i p</w:t>
            </w:r>
            <w:r>
              <w:rPr>
                <w:rFonts w:ascii="Times New Roman" w:hAnsi="Times New Roman"/>
                <w:sz w:val="24"/>
                <w:szCs w:val="24"/>
              </w:rPr>
              <w:t>rzekąską dla każdego uczestnika</w:t>
            </w:r>
          </w:p>
        </w:tc>
      </w:tr>
      <w:tr w:rsidR="00242892" w:rsidRPr="00242892" w:rsidTr="00130B2B">
        <w:trPr>
          <w:trHeight w:val="214"/>
        </w:trPr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Szczegółowe wymagania</w:t>
            </w:r>
            <w:r w:rsidR="002A1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dotyczące kadry szkoleniowej</w:t>
            </w:r>
          </w:p>
        </w:tc>
        <w:tc>
          <w:tcPr>
            <w:tcW w:w="3789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Wymagany udział specjalistów - praktyków z bardzo dobrą znajomością przedmiotowego tematu i doświadczeniem w prowadzeniu szkoleń w tym zakresie. Osoba posiadająca status czynnego egzaminatora egzaminu maturalnego</w:t>
            </w:r>
            <w:r w:rsidR="00CF7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(dotyczy modułu nr 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I).</w:t>
            </w:r>
          </w:p>
        </w:tc>
      </w:tr>
      <w:tr w:rsidR="00242892" w:rsidRPr="00242892" w:rsidTr="00130B2B">
        <w:trPr>
          <w:trHeight w:val="445"/>
        </w:trPr>
        <w:tc>
          <w:tcPr>
            <w:tcW w:w="1211" w:type="pct"/>
          </w:tcPr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Szczegółowe wymagania dotyczące programu</w:t>
            </w:r>
          </w:p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892" w:rsidRPr="00242892" w:rsidRDefault="00242892" w:rsidP="00130B2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</w:tcPr>
          <w:p w:rsidR="00242892" w:rsidRPr="00242892" w:rsidRDefault="00242892" w:rsidP="00130B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Treści powinny uwzględniać:</w:t>
            </w:r>
          </w:p>
          <w:p w:rsidR="00242892" w:rsidRPr="00242892" w:rsidRDefault="00242892" w:rsidP="00130B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moduł: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Planowanie pracy nauczyciela - analiza podstawy programowej w kontekście budowy narzędzi pomiaru efektów nauczania (testów, sprawdzianów) oraz  arkusza egzaminacyjnego.</w:t>
            </w:r>
          </w:p>
          <w:p w:rsidR="00242892" w:rsidRPr="00242892" w:rsidRDefault="00242892" w:rsidP="00130B2B">
            <w:pPr>
              <w:shd w:val="clear" w:color="auto" w:fill="FFFFFF"/>
              <w:spacing w:before="161" w:after="161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moduł: 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Kompetencje kluczowe w procesie przygotowania ucznia </w:t>
            </w:r>
            <w:r w:rsidR="009D1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do egzaminu maturalnego.</w:t>
            </w:r>
          </w:p>
          <w:p w:rsidR="00242892" w:rsidRPr="00242892" w:rsidRDefault="00242892" w:rsidP="00130B2B">
            <w:pPr>
              <w:shd w:val="clear" w:color="auto" w:fill="FFFFFF"/>
              <w:spacing w:before="161" w:after="161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moduł: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Jak sprawić, żeby uczniowi chciało się chcieć? -  nowoczesne</w:t>
            </w:r>
            <w:r w:rsidR="00D869DF">
              <w:rPr>
                <w:rFonts w:ascii="Times New Roman" w:eastAsia="Calibri" w:hAnsi="Times New Roman" w:cs="Times New Roman"/>
                <w:sz w:val="24"/>
                <w:szCs w:val="24"/>
              </w:rPr>
              <w:t>, aktywizujące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formy i metody pracy z uczniem.</w:t>
            </w:r>
          </w:p>
          <w:p w:rsidR="00242892" w:rsidRPr="00242892" w:rsidRDefault="00242892" w:rsidP="00130B2B">
            <w:pPr>
              <w:shd w:val="clear" w:color="auto" w:fill="FFFFFF"/>
              <w:spacing w:before="161" w:after="161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 moduł: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Narzędzia </w:t>
            </w:r>
            <w:proofErr w:type="spellStart"/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mikroewaluacji</w:t>
            </w:r>
            <w:proofErr w:type="spellEnd"/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procesie skutecznego przygotowania ucznia do egzaminu maturalnego.</w:t>
            </w:r>
          </w:p>
          <w:p w:rsidR="00242892" w:rsidRPr="00242892" w:rsidRDefault="00242892" w:rsidP="00130B2B">
            <w:pPr>
              <w:shd w:val="clear" w:color="auto" w:fill="FFFFFF"/>
              <w:spacing w:before="161" w:after="161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 moduł: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Jak pomóc uczniowi radzić sobie ze stresem i właściwie planować czas pracy?</w:t>
            </w:r>
          </w:p>
        </w:tc>
      </w:tr>
    </w:tbl>
    <w:p w:rsidR="00BE1B25" w:rsidRDefault="00BE1B25">
      <w:bookmarkStart w:id="0" w:name="_GoBack"/>
      <w:bookmarkEnd w:id="0"/>
    </w:p>
    <w:sectPr w:rsidR="00BE1B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01" w:rsidRDefault="002A4901" w:rsidP="00130B2B">
      <w:pPr>
        <w:spacing w:after="0" w:line="240" w:lineRule="auto"/>
      </w:pPr>
      <w:r>
        <w:separator/>
      </w:r>
    </w:p>
  </w:endnote>
  <w:endnote w:type="continuationSeparator" w:id="0">
    <w:p w:rsidR="002A4901" w:rsidRDefault="002A4901" w:rsidP="0013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01" w:rsidRDefault="002A4901" w:rsidP="00130B2B">
      <w:pPr>
        <w:spacing w:after="0" w:line="240" w:lineRule="auto"/>
      </w:pPr>
      <w:r>
        <w:separator/>
      </w:r>
    </w:p>
  </w:footnote>
  <w:footnote w:type="continuationSeparator" w:id="0">
    <w:p w:rsidR="002A4901" w:rsidRDefault="002A4901" w:rsidP="0013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B2B" w:rsidRDefault="00130B2B" w:rsidP="00130B2B">
    <w:pPr>
      <w:pStyle w:val="Nagwek"/>
      <w:ind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</w:t>
    </w:r>
    <w:r w:rsidRPr="00BF40F8">
      <w:rPr>
        <w:rFonts w:ascii="Times New Roman" w:hAnsi="Times New Roman" w:cs="Times New Roman"/>
        <w:sz w:val="24"/>
        <w:szCs w:val="24"/>
      </w:rPr>
      <w:t>Z</w:t>
    </w:r>
    <w:r>
      <w:rPr>
        <w:rFonts w:ascii="Times New Roman" w:hAnsi="Times New Roman" w:cs="Times New Roman"/>
      </w:rPr>
      <w:t xml:space="preserve">ałącznik Nr 6 do SIWZ  - Opis przedmiotu zamówienia                      </w:t>
    </w:r>
  </w:p>
  <w:p w:rsidR="00130B2B" w:rsidRDefault="00130B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92"/>
    <w:rsid w:val="00075249"/>
    <w:rsid w:val="00121170"/>
    <w:rsid w:val="00130B2B"/>
    <w:rsid w:val="001C412B"/>
    <w:rsid w:val="00242892"/>
    <w:rsid w:val="002A1AA1"/>
    <w:rsid w:val="002A4901"/>
    <w:rsid w:val="005504A6"/>
    <w:rsid w:val="009C6CFE"/>
    <w:rsid w:val="009D1199"/>
    <w:rsid w:val="00BE1B25"/>
    <w:rsid w:val="00CF785C"/>
    <w:rsid w:val="00D869DF"/>
    <w:rsid w:val="00E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2FB75-84CA-4387-9364-64136A58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1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6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9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B2B"/>
  </w:style>
  <w:style w:type="paragraph" w:styleId="Stopka">
    <w:name w:val="footer"/>
    <w:basedOn w:val="Normalny"/>
    <w:link w:val="StopkaZnak"/>
    <w:uiPriority w:val="99"/>
    <w:unhideWhenUsed/>
    <w:rsid w:val="0013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PC-Net-2</cp:lastModifiedBy>
  <cp:revision>3</cp:revision>
  <cp:lastPrinted>2018-09-12T08:43:00Z</cp:lastPrinted>
  <dcterms:created xsi:type="dcterms:W3CDTF">2018-10-04T13:09:00Z</dcterms:created>
  <dcterms:modified xsi:type="dcterms:W3CDTF">2018-10-08T11:40:00Z</dcterms:modified>
</cp:coreProperties>
</file>