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9C" w:rsidRPr="00745708" w:rsidRDefault="00046B12" w:rsidP="0067663F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4570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D774F">
        <w:rPr>
          <w:rFonts w:ascii="Times New Roman" w:hAnsi="Times New Roman" w:cs="Times New Roman"/>
          <w:sz w:val="24"/>
          <w:szCs w:val="24"/>
        </w:rPr>
        <w:t>5</w:t>
      </w:r>
    </w:p>
    <w:p w:rsidR="00046B12" w:rsidRDefault="00046B12" w:rsidP="0067663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6B12">
        <w:rPr>
          <w:rFonts w:ascii="Times New Roman" w:hAnsi="Times New Roman" w:cs="Times New Roman"/>
          <w:sz w:val="20"/>
          <w:szCs w:val="20"/>
        </w:rPr>
        <w:t>do zapytania ofertowego</w:t>
      </w:r>
    </w:p>
    <w:p w:rsidR="00046B12" w:rsidRPr="00E0382C" w:rsidRDefault="00046B12" w:rsidP="001C2AF5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46B12" w:rsidRPr="005D05B3" w:rsidRDefault="00887F91" w:rsidP="00887F91">
      <w:pPr>
        <w:tabs>
          <w:tab w:val="left" w:pos="2985"/>
          <w:tab w:val="center" w:pos="453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6B12" w:rsidRPr="005D05B3">
        <w:rPr>
          <w:rFonts w:ascii="Times New Roman" w:hAnsi="Times New Roman" w:cs="Times New Roman"/>
          <w:sz w:val="24"/>
          <w:szCs w:val="24"/>
        </w:rPr>
        <w:t>Istotne postanowienia umowy</w:t>
      </w:r>
    </w:p>
    <w:p w:rsidR="00046B12" w:rsidRPr="0075514B" w:rsidRDefault="00046B12" w:rsidP="001C2AF5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120F30" w:rsidRPr="00056E88" w:rsidRDefault="00120F30" w:rsidP="00A50ECB">
      <w:pPr>
        <w:numPr>
          <w:ilvl w:val="0"/>
          <w:numId w:val="1"/>
        </w:numPr>
        <w:tabs>
          <w:tab w:val="left" w:pos="4253"/>
        </w:tabs>
        <w:suppressAutoHyphens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56E88">
        <w:rPr>
          <w:rFonts w:ascii="Times New Roman" w:hAnsi="Times New Roman" w:cs="Times New Roman"/>
          <w:sz w:val="24"/>
          <w:szCs w:val="24"/>
        </w:rPr>
        <w:t>Za wykonanie przedmiotu niniejszej umowy, Strony ustalają maksymalne szacunkowe wynagrodze</w:t>
      </w:r>
      <w:r w:rsidR="008F181A">
        <w:rPr>
          <w:rFonts w:ascii="Times New Roman" w:hAnsi="Times New Roman" w:cs="Times New Roman"/>
          <w:sz w:val="24"/>
          <w:szCs w:val="24"/>
        </w:rPr>
        <w:t xml:space="preserve">nie w łącznej kwocie: </w:t>
      </w:r>
      <w:r w:rsidR="009C5E5E">
        <w:rPr>
          <w:rFonts w:ascii="Times New Roman" w:hAnsi="Times New Roman" w:cs="Times New Roman"/>
          <w:sz w:val="24"/>
          <w:szCs w:val="24"/>
        </w:rPr>
        <w:t>..</w:t>
      </w:r>
      <w:r w:rsidR="008F181A">
        <w:rPr>
          <w:rFonts w:ascii="Times New Roman" w:hAnsi="Times New Roman" w:cs="Times New Roman"/>
          <w:sz w:val="24"/>
          <w:szCs w:val="24"/>
        </w:rPr>
        <w:t>.. (słownie: ..</w:t>
      </w:r>
      <w:r w:rsidR="00B17F0B">
        <w:rPr>
          <w:rFonts w:ascii="Times New Roman" w:hAnsi="Times New Roman" w:cs="Times New Roman"/>
          <w:sz w:val="24"/>
          <w:szCs w:val="24"/>
        </w:rPr>
        <w:t>.</w:t>
      </w:r>
      <w:r w:rsidR="003C570B">
        <w:rPr>
          <w:rFonts w:ascii="Times New Roman" w:hAnsi="Times New Roman" w:cs="Times New Roman"/>
          <w:sz w:val="24"/>
          <w:szCs w:val="24"/>
        </w:rPr>
        <w:t>..............</w:t>
      </w:r>
      <w:r w:rsidR="008F181A">
        <w:rPr>
          <w:rFonts w:ascii="Times New Roman" w:hAnsi="Times New Roman" w:cs="Times New Roman"/>
          <w:sz w:val="24"/>
          <w:szCs w:val="24"/>
        </w:rPr>
        <w:t xml:space="preserve">), w tym należny podatek VAT. </w:t>
      </w:r>
    </w:p>
    <w:p w:rsidR="00046B12" w:rsidRPr="00056E88" w:rsidRDefault="00120F30" w:rsidP="000E531D">
      <w:pPr>
        <w:numPr>
          <w:ilvl w:val="0"/>
          <w:numId w:val="1"/>
        </w:numPr>
        <w:tabs>
          <w:tab w:val="left" w:pos="4253"/>
        </w:tabs>
        <w:suppressAutoHyphens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56E88">
        <w:rPr>
          <w:rFonts w:ascii="Times New Roman" w:hAnsi="Times New Roman" w:cs="Times New Roman"/>
          <w:sz w:val="24"/>
          <w:szCs w:val="24"/>
        </w:rPr>
        <w:t xml:space="preserve">Ostateczne wynagrodzenie Wykonawcy zostanie ustalone na podstawie faktycznej ilości nadanych przesyłek pocztowych lub zwróconych z powodu braku możliwości </w:t>
      </w:r>
      <w:r w:rsidR="000E531D">
        <w:rPr>
          <w:rFonts w:ascii="Times New Roman" w:hAnsi="Times New Roman" w:cs="Times New Roman"/>
          <w:sz w:val="24"/>
          <w:szCs w:val="24"/>
        </w:rPr>
        <w:br/>
      </w:r>
      <w:r w:rsidRPr="00056E88">
        <w:rPr>
          <w:rFonts w:ascii="Times New Roman" w:hAnsi="Times New Roman" w:cs="Times New Roman"/>
          <w:sz w:val="24"/>
          <w:szCs w:val="24"/>
        </w:rPr>
        <w:t>ich doręczenia.</w:t>
      </w:r>
    </w:p>
    <w:p w:rsidR="00B624D5" w:rsidRPr="00056E88" w:rsidRDefault="00883C88" w:rsidP="001C2AF5">
      <w:pPr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4253"/>
        </w:tabs>
        <w:suppressAutoHyphens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56E88">
        <w:rPr>
          <w:rFonts w:ascii="Times New Roman" w:hAnsi="Times New Roman" w:cs="Times New Roman"/>
          <w:sz w:val="24"/>
          <w:szCs w:val="24"/>
        </w:rPr>
        <w:tab/>
      </w:r>
      <w:r w:rsidR="00B624D5" w:rsidRPr="00056E88">
        <w:rPr>
          <w:rFonts w:ascii="Times New Roman" w:hAnsi="Times New Roman" w:cs="Times New Roman"/>
          <w:sz w:val="24"/>
          <w:szCs w:val="24"/>
        </w:rPr>
        <w:t xml:space="preserve">Wykonawcy nie przysługują jakiekolwiek roszczenia z tytułu nieuzyskania </w:t>
      </w:r>
      <w:r w:rsidRPr="00056E88">
        <w:rPr>
          <w:rFonts w:ascii="Times New Roman" w:hAnsi="Times New Roman" w:cs="Times New Roman"/>
          <w:sz w:val="24"/>
          <w:szCs w:val="24"/>
        </w:rPr>
        <w:tab/>
      </w:r>
      <w:r w:rsidR="00B624D5" w:rsidRPr="00056E88">
        <w:rPr>
          <w:rFonts w:ascii="Times New Roman" w:hAnsi="Times New Roman" w:cs="Times New Roman"/>
          <w:sz w:val="24"/>
          <w:szCs w:val="24"/>
        </w:rPr>
        <w:t xml:space="preserve">wynagrodzenia określonego w pkt. 1 w pełnej wysokości. </w:t>
      </w:r>
    </w:p>
    <w:p w:rsidR="008F3D24" w:rsidRPr="00056E88" w:rsidRDefault="00883C88" w:rsidP="001C2AF5">
      <w:pPr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4253"/>
        </w:tabs>
        <w:suppressAutoHyphens/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56E88">
        <w:rPr>
          <w:rFonts w:ascii="Times New Roman" w:hAnsi="Times New Roman" w:cs="Times New Roman"/>
          <w:sz w:val="24"/>
          <w:szCs w:val="24"/>
        </w:rPr>
        <w:tab/>
      </w:r>
      <w:r w:rsidR="005A297D" w:rsidRPr="00056E88">
        <w:rPr>
          <w:rFonts w:ascii="Times New Roman" w:hAnsi="Times New Roman" w:cs="Times New Roman"/>
          <w:sz w:val="24"/>
          <w:szCs w:val="24"/>
        </w:rPr>
        <w:t xml:space="preserve">Ceny jednostkowe przesyłek pocztowych oraz </w:t>
      </w:r>
      <w:r w:rsidR="008F3D24" w:rsidRPr="00056E88">
        <w:rPr>
          <w:rFonts w:ascii="Times New Roman" w:hAnsi="Times New Roman" w:cs="Times New Roman"/>
          <w:sz w:val="24"/>
          <w:szCs w:val="24"/>
        </w:rPr>
        <w:t>odbioru</w:t>
      </w:r>
      <w:r w:rsidR="005A297D" w:rsidRPr="00056E88">
        <w:rPr>
          <w:rFonts w:ascii="Times New Roman" w:hAnsi="Times New Roman" w:cs="Times New Roman"/>
          <w:sz w:val="24"/>
          <w:szCs w:val="24"/>
        </w:rPr>
        <w:t xml:space="preserve"> przesyłek pocztowych z siedziby </w:t>
      </w:r>
      <w:r w:rsidRPr="00056E88">
        <w:rPr>
          <w:rFonts w:ascii="Times New Roman" w:hAnsi="Times New Roman" w:cs="Times New Roman"/>
          <w:sz w:val="24"/>
          <w:szCs w:val="24"/>
        </w:rPr>
        <w:tab/>
      </w:r>
      <w:r w:rsidR="005A297D" w:rsidRPr="00056E88">
        <w:rPr>
          <w:rFonts w:ascii="Times New Roman" w:hAnsi="Times New Roman" w:cs="Times New Roman"/>
          <w:sz w:val="24"/>
          <w:szCs w:val="24"/>
        </w:rPr>
        <w:t>Zamawiającego o</w:t>
      </w:r>
      <w:r w:rsidR="008F3D24" w:rsidRPr="00056E88">
        <w:rPr>
          <w:rFonts w:ascii="Times New Roman" w:hAnsi="Times New Roman" w:cs="Times New Roman"/>
          <w:sz w:val="24"/>
          <w:szCs w:val="24"/>
        </w:rPr>
        <w:t xml:space="preserve">kreśla </w:t>
      </w:r>
      <w:r w:rsidR="008F3D24" w:rsidRPr="00D609D1">
        <w:rPr>
          <w:rFonts w:ascii="Times New Roman" w:hAnsi="Times New Roman" w:cs="Times New Roman"/>
          <w:b/>
          <w:sz w:val="24"/>
          <w:szCs w:val="24"/>
        </w:rPr>
        <w:t>wykaz rzeczowo-ilościowy</w:t>
      </w:r>
      <w:r w:rsidR="008F3D24" w:rsidRPr="00056E88">
        <w:rPr>
          <w:rFonts w:ascii="Times New Roman" w:hAnsi="Times New Roman" w:cs="Times New Roman"/>
          <w:sz w:val="24"/>
          <w:szCs w:val="24"/>
        </w:rPr>
        <w:t xml:space="preserve"> stanowiący </w:t>
      </w:r>
      <w:r w:rsidR="008F3D24" w:rsidRPr="00D609D1">
        <w:rPr>
          <w:rFonts w:ascii="Times New Roman" w:hAnsi="Times New Roman" w:cs="Times New Roman"/>
          <w:b/>
          <w:sz w:val="24"/>
          <w:szCs w:val="24"/>
        </w:rPr>
        <w:t>załącznik</w:t>
      </w:r>
      <w:r w:rsidR="008F3D24" w:rsidRPr="00056E88">
        <w:rPr>
          <w:rFonts w:ascii="Times New Roman" w:hAnsi="Times New Roman" w:cs="Times New Roman"/>
          <w:sz w:val="24"/>
          <w:szCs w:val="24"/>
        </w:rPr>
        <w:t xml:space="preserve"> do umowy.</w:t>
      </w:r>
      <w:r w:rsidR="005A297D" w:rsidRPr="00056E88">
        <w:rPr>
          <w:rFonts w:ascii="Times New Roman" w:hAnsi="Times New Roman" w:cs="Times New Roman"/>
          <w:sz w:val="24"/>
          <w:szCs w:val="24"/>
        </w:rPr>
        <w:t xml:space="preserve"> </w:t>
      </w:r>
      <w:r w:rsidRPr="00056E88">
        <w:rPr>
          <w:rFonts w:ascii="Times New Roman" w:hAnsi="Times New Roman" w:cs="Times New Roman"/>
          <w:sz w:val="24"/>
          <w:szCs w:val="24"/>
        </w:rPr>
        <w:tab/>
      </w:r>
      <w:r w:rsidR="005A297D" w:rsidRPr="00056E88">
        <w:rPr>
          <w:rFonts w:ascii="Times New Roman" w:hAnsi="Times New Roman" w:cs="Times New Roman"/>
          <w:sz w:val="24"/>
          <w:szCs w:val="24"/>
        </w:rPr>
        <w:t xml:space="preserve">Ceny jednostkowe określone w wykazie rzeczowo-ilościowym są niezmienne </w:t>
      </w:r>
      <w:r w:rsidR="009A7C8C">
        <w:rPr>
          <w:rFonts w:ascii="Times New Roman" w:hAnsi="Times New Roman" w:cs="Times New Roman"/>
          <w:sz w:val="24"/>
          <w:szCs w:val="24"/>
        </w:rPr>
        <w:br/>
      </w:r>
      <w:r w:rsidR="00196D2D">
        <w:rPr>
          <w:rFonts w:ascii="Times New Roman" w:hAnsi="Times New Roman" w:cs="Times New Roman"/>
          <w:sz w:val="24"/>
          <w:szCs w:val="24"/>
        </w:rPr>
        <w:t xml:space="preserve">   </w:t>
      </w:r>
      <w:r w:rsidR="005A297D" w:rsidRPr="00056E88">
        <w:rPr>
          <w:rFonts w:ascii="Times New Roman" w:hAnsi="Times New Roman" w:cs="Times New Roman"/>
          <w:sz w:val="24"/>
          <w:szCs w:val="24"/>
        </w:rPr>
        <w:t>i obowiązują przez cały okres trwania umowy.</w:t>
      </w:r>
    </w:p>
    <w:p w:rsidR="008F25B5" w:rsidRPr="00FF733A" w:rsidRDefault="00547D55" w:rsidP="001C2AF5">
      <w:pPr>
        <w:pStyle w:val="Akapitzlist"/>
        <w:tabs>
          <w:tab w:val="left" w:pos="284"/>
          <w:tab w:val="left" w:pos="426"/>
        </w:tabs>
        <w:spacing w:line="276" w:lineRule="auto"/>
        <w:ind w:left="284" w:hanging="284"/>
        <w:jc w:val="both"/>
      </w:pPr>
      <w:r>
        <w:t>5</w:t>
      </w:r>
      <w:r w:rsidR="008F25B5" w:rsidRPr="00056E88">
        <w:t>.</w:t>
      </w:r>
      <w:r w:rsidR="008F25B5" w:rsidRPr="00056E88">
        <w:tab/>
      </w:r>
      <w:r w:rsidR="00883C88" w:rsidRPr="00056E88">
        <w:tab/>
      </w:r>
      <w:r w:rsidR="008F25B5" w:rsidRPr="00FF733A">
        <w:rPr>
          <w:rFonts w:eastAsia="Calibri"/>
          <w:lang w:eastAsia="en-US"/>
        </w:rPr>
        <w:t>Należność wynikająca z faktur regulowana będzie przelewem na kont</w:t>
      </w:r>
      <w:r w:rsidR="009A7C8C" w:rsidRPr="00FF733A">
        <w:rPr>
          <w:rFonts w:eastAsia="Calibri"/>
          <w:lang w:eastAsia="en-US"/>
        </w:rPr>
        <w:t xml:space="preserve">o Wykonawcy </w:t>
      </w:r>
      <w:r w:rsidR="009A7C8C" w:rsidRPr="00FF733A">
        <w:rPr>
          <w:rFonts w:eastAsia="Calibri"/>
          <w:lang w:eastAsia="en-US"/>
        </w:rPr>
        <w:tab/>
        <w:t xml:space="preserve">wskazane na fakturach </w:t>
      </w:r>
      <w:r w:rsidR="008F25B5" w:rsidRPr="00FF733A">
        <w:rPr>
          <w:rFonts w:eastAsia="Calibri"/>
          <w:lang w:eastAsia="en-US"/>
        </w:rPr>
        <w:t xml:space="preserve">w terminie 21 dni od daty </w:t>
      </w:r>
      <w:r w:rsidR="000D5331">
        <w:rPr>
          <w:rFonts w:eastAsia="Calibri"/>
          <w:lang w:eastAsia="en-US"/>
        </w:rPr>
        <w:t>ich</w:t>
      </w:r>
      <w:r w:rsidR="008F25B5" w:rsidRPr="00FF733A">
        <w:rPr>
          <w:rFonts w:eastAsia="Calibri"/>
          <w:lang w:eastAsia="en-US"/>
        </w:rPr>
        <w:t xml:space="preserve"> wystawienia. </w:t>
      </w:r>
    </w:p>
    <w:p w:rsidR="008F25B5" w:rsidRPr="00056E88" w:rsidRDefault="00547D55" w:rsidP="001C2AF5">
      <w:pPr>
        <w:pStyle w:val="Akapitzlist"/>
        <w:tabs>
          <w:tab w:val="left" w:pos="284"/>
          <w:tab w:val="left" w:pos="426"/>
        </w:tabs>
        <w:spacing w:line="276" w:lineRule="auto"/>
        <w:ind w:left="284" w:hanging="284"/>
        <w:jc w:val="both"/>
      </w:pPr>
      <w:r>
        <w:t>6</w:t>
      </w:r>
      <w:r w:rsidR="008F25B5" w:rsidRPr="00056E88">
        <w:t>.</w:t>
      </w:r>
      <w:r w:rsidR="008F25B5" w:rsidRPr="00056E88">
        <w:tab/>
      </w:r>
      <w:r w:rsidR="00883C88" w:rsidRPr="00056E88">
        <w:tab/>
      </w:r>
      <w:r w:rsidR="008F25B5" w:rsidRPr="00056E88">
        <w:rPr>
          <w:bCs/>
        </w:rPr>
        <w:t>Wykonawca będzie wystawiał faktury:</w:t>
      </w:r>
    </w:p>
    <w:p w:rsidR="008F25B5" w:rsidRPr="00056E88" w:rsidRDefault="008F25B5" w:rsidP="001C2AF5">
      <w:pPr>
        <w:pStyle w:val="Akapitzlist"/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056E88">
        <w:tab/>
      </w:r>
      <w:r w:rsidRPr="00056E88">
        <w:tab/>
        <w:t>1)</w:t>
      </w:r>
      <w:r w:rsidRPr="00056E88">
        <w:tab/>
      </w:r>
      <w:r w:rsidRPr="00056E88">
        <w:rPr>
          <w:bCs/>
        </w:rPr>
        <w:t xml:space="preserve">na następującego płatnika: Kuratorium Oświaty w Olsztynie, al. Piłsudskiego 7/9, </w:t>
      </w:r>
      <w:r w:rsidRPr="00056E88">
        <w:rPr>
          <w:bCs/>
        </w:rPr>
        <w:br/>
      </w:r>
      <w:r w:rsidRPr="00056E88">
        <w:rPr>
          <w:bCs/>
        </w:rPr>
        <w:tab/>
      </w:r>
      <w:r w:rsidRPr="00056E88">
        <w:rPr>
          <w:bCs/>
        </w:rPr>
        <w:tab/>
        <w:t>10-959 Olsztyn, NIP: 739-12-31-249,</w:t>
      </w:r>
    </w:p>
    <w:p w:rsidR="008F25B5" w:rsidRPr="00056E88" w:rsidRDefault="008F25B5" w:rsidP="001C2AF5">
      <w:pPr>
        <w:pStyle w:val="Akapitzlist"/>
        <w:tabs>
          <w:tab w:val="left" w:pos="284"/>
          <w:tab w:val="left" w:pos="426"/>
        </w:tabs>
        <w:spacing w:line="276" w:lineRule="auto"/>
        <w:ind w:left="284" w:hanging="284"/>
        <w:jc w:val="both"/>
      </w:pPr>
      <w:r w:rsidRPr="00056E88">
        <w:tab/>
      </w:r>
      <w:r w:rsidRPr="00056E88">
        <w:tab/>
        <w:t>2)</w:t>
      </w:r>
      <w:r w:rsidRPr="00056E88">
        <w:tab/>
      </w:r>
      <w:r w:rsidRPr="00056E88">
        <w:rPr>
          <w:bCs/>
        </w:rPr>
        <w:t>oddzielnie dla każdej jednostki Zamawiającego.</w:t>
      </w:r>
    </w:p>
    <w:p w:rsidR="008F25B5" w:rsidRPr="00056E88" w:rsidRDefault="00547D55" w:rsidP="001C2AF5">
      <w:pPr>
        <w:tabs>
          <w:tab w:val="left" w:pos="426"/>
        </w:tabs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25B5" w:rsidRPr="00056E88">
        <w:rPr>
          <w:rFonts w:ascii="Times New Roman" w:hAnsi="Times New Roman" w:cs="Times New Roman"/>
          <w:sz w:val="24"/>
          <w:szCs w:val="24"/>
        </w:rPr>
        <w:t>.</w:t>
      </w:r>
      <w:r w:rsidR="008F25B5" w:rsidRPr="00056E88">
        <w:rPr>
          <w:rFonts w:ascii="Times New Roman" w:hAnsi="Times New Roman" w:cs="Times New Roman"/>
          <w:b/>
          <w:sz w:val="24"/>
          <w:szCs w:val="24"/>
        </w:rPr>
        <w:tab/>
      </w:r>
      <w:r w:rsidR="008F25B5" w:rsidRPr="00056E88">
        <w:rPr>
          <w:rFonts w:ascii="Times New Roman" w:hAnsi="Times New Roman" w:cs="Times New Roman"/>
          <w:b/>
          <w:sz w:val="24"/>
          <w:szCs w:val="24"/>
        </w:rPr>
        <w:tab/>
      </w:r>
      <w:r w:rsidR="008F25B5" w:rsidRPr="00056E88">
        <w:rPr>
          <w:rFonts w:ascii="Times New Roman" w:hAnsi="Times New Roman" w:cs="Times New Roman"/>
          <w:sz w:val="24"/>
          <w:szCs w:val="24"/>
        </w:rPr>
        <w:t xml:space="preserve">Wykonawca prześle faktury na adres: </w:t>
      </w:r>
    </w:p>
    <w:p w:rsidR="008F25B5" w:rsidRPr="00056E88" w:rsidRDefault="008F25B5" w:rsidP="001C2AF5">
      <w:pPr>
        <w:pStyle w:val="Akapitzlist"/>
        <w:spacing w:line="276" w:lineRule="auto"/>
        <w:ind w:left="709" w:hanging="283"/>
        <w:jc w:val="both"/>
      </w:pPr>
      <w:r w:rsidRPr="00056E88">
        <w:t>1)</w:t>
      </w:r>
      <w:r w:rsidRPr="00056E88">
        <w:tab/>
        <w:t>Kuratorium Oświaty w Olsztynie, al. Piłsudskiego 7/9, 10-959 Olsztyn,</w:t>
      </w:r>
    </w:p>
    <w:p w:rsidR="008F25B5" w:rsidRPr="00056E88" w:rsidRDefault="008F25B5" w:rsidP="001C2AF5">
      <w:p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56E88">
        <w:rPr>
          <w:rFonts w:ascii="Times New Roman" w:hAnsi="Times New Roman" w:cs="Times New Roman"/>
          <w:sz w:val="24"/>
          <w:szCs w:val="24"/>
        </w:rPr>
        <w:t>2)</w:t>
      </w:r>
      <w:r w:rsidRPr="00056E88">
        <w:rPr>
          <w:rFonts w:ascii="Times New Roman" w:hAnsi="Times New Roman" w:cs="Times New Roman"/>
          <w:sz w:val="24"/>
          <w:szCs w:val="24"/>
        </w:rPr>
        <w:tab/>
        <w:t xml:space="preserve">Kuratorium Oświaty w Olsztynie Delegatura w Elblągu, ul. Wojska Polskiego 1, </w:t>
      </w:r>
      <w:r w:rsidRPr="00056E88">
        <w:rPr>
          <w:rFonts w:ascii="Times New Roman" w:hAnsi="Times New Roman" w:cs="Times New Roman"/>
          <w:sz w:val="24"/>
          <w:szCs w:val="24"/>
        </w:rPr>
        <w:br/>
        <w:t>82-300 Elbląg,</w:t>
      </w:r>
    </w:p>
    <w:p w:rsidR="008F25B5" w:rsidRDefault="008F25B5" w:rsidP="001C2AF5">
      <w:p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56E88">
        <w:rPr>
          <w:rFonts w:ascii="Times New Roman" w:hAnsi="Times New Roman" w:cs="Times New Roman"/>
          <w:sz w:val="24"/>
          <w:szCs w:val="24"/>
        </w:rPr>
        <w:t>3)</w:t>
      </w:r>
      <w:r w:rsidRPr="00056E88">
        <w:rPr>
          <w:rFonts w:ascii="Times New Roman" w:hAnsi="Times New Roman" w:cs="Times New Roman"/>
          <w:sz w:val="24"/>
          <w:szCs w:val="24"/>
        </w:rPr>
        <w:tab/>
        <w:t>Kuratorium Oświaty w Olsztynie Delegatura w E</w:t>
      </w:r>
      <w:r w:rsidR="00C75FEF">
        <w:rPr>
          <w:rFonts w:ascii="Times New Roman" w:hAnsi="Times New Roman" w:cs="Times New Roman"/>
          <w:sz w:val="24"/>
          <w:szCs w:val="24"/>
        </w:rPr>
        <w:t>łku, ul. Chopina 15, 19-300 Ełk,</w:t>
      </w:r>
    </w:p>
    <w:p w:rsidR="00C75FEF" w:rsidRPr="008C73AA" w:rsidRDefault="00C75FEF" w:rsidP="001C2AF5">
      <w:pPr>
        <w:spacing w:line="276" w:lineRule="auto"/>
        <w:ind w:left="709" w:hanging="28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C73AA" w:rsidRPr="008C73AA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lub Wykonawca prześle faktury (oraz faktury korygujące i duplikaty faktur) drogą elektroniczną w formacie PDF na wskazane adresy </w:t>
      </w:r>
      <w:r w:rsidR="008C73AA" w:rsidRPr="008C73AA">
        <w:rPr>
          <w:rFonts w:ascii="Times New Roman" w:hAnsi="Times New Roman" w:cs="Times New Roman"/>
          <w:bCs/>
          <w:color w:val="FF0000"/>
          <w:sz w:val="24"/>
          <w:szCs w:val="24"/>
        </w:rPr>
        <w:t>e-mail przez  Zamawiającego</w:t>
      </w:r>
      <w:r w:rsidR="008C73AA" w:rsidRPr="008C73AA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>.</w:t>
      </w:r>
    </w:p>
    <w:p w:rsidR="000517A7" w:rsidRDefault="00A745D1" w:rsidP="001C2AF5">
      <w:pPr>
        <w:tabs>
          <w:tab w:val="left" w:pos="284"/>
          <w:tab w:val="left" w:pos="426"/>
        </w:tabs>
        <w:spacing w:line="276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F25B5" w:rsidRPr="00056E88">
        <w:rPr>
          <w:rFonts w:ascii="Times New Roman" w:hAnsi="Times New Roman" w:cs="Times New Roman"/>
          <w:sz w:val="24"/>
          <w:szCs w:val="24"/>
        </w:rPr>
        <w:t>.</w:t>
      </w:r>
      <w:r w:rsidR="008F25B5" w:rsidRPr="00056E88">
        <w:rPr>
          <w:rFonts w:ascii="Times New Roman" w:hAnsi="Times New Roman" w:cs="Times New Roman"/>
          <w:sz w:val="24"/>
          <w:szCs w:val="24"/>
        </w:rPr>
        <w:tab/>
      </w:r>
      <w:r w:rsidR="008F25B5" w:rsidRPr="00056E88">
        <w:rPr>
          <w:rFonts w:ascii="Times New Roman" w:hAnsi="Times New Roman" w:cs="Times New Roman"/>
          <w:sz w:val="24"/>
          <w:szCs w:val="24"/>
        </w:rPr>
        <w:tab/>
      </w:r>
      <w:r w:rsidR="008F25B5" w:rsidRPr="00056E88">
        <w:rPr>
          <w:rFonts w:ascii="Times New Roman" w:hAnsi="Times New Roman" w:cs="Times New Roman"/>
          <w:bCs/>
          <w:sz w:val="24"/>
          <w:szCs w:val="24"/>
        </w:rPr>
        <w:t xml:space="preserve">Wykonawca zobowiązany jest dołączyć do każdej faktury specyfikację określającą: </w:t>
      </w:r>
    </w:p>
    <w:p w:rsidR="000517A7" w:rsidRDefault="000517A7" w:rsidP="000517A7">
      <w:pPr>
        <w:tabs>
          <w:tab w:val="left" w:pos="284"/>
          <w:tab w:val="left" w:pos="426"/>
        </w:tabs>
        <w:spacing w:line="276" w:lineRule="auto"/>
        <w:ind w:left="426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8F25B5" w:rsidRPr="00056E88">
        <w:rPr>
          <w:rFonts w:ascii="Times New Roman" w:hAnsi="Times New Roman" w:cs="Times New Roman"/>
          <w:bCs/>
          <w:sz w:val="24"/>
          <w:szCs w:val="24"/>
        </w:rPr>
        <w:t xml:space="preserve">ilość, </w:t>
      </w:r>
    </w:p>
    <w:p w:rsidR="0071089D" w:rsidRDefault="000517A7" w:rsidP="000517A7">
      <w:pPr>
        <w:spacing w:line="276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8F25B5" w:rsidRPr="00056E88">
        <w:rPr>
          <w:rFonts w:ascii="Times New Roman" w:hAnsi="Times New Roman" w:cs="Times New Roman"/>
          <w:bCs/>
          <w:sz w:val="24"/>
          <w:szCs w:val="24"/>
        </w:rPr>
        <w:t xml:space="preserve">rodzaj i wartość przesyłek pocztowych </w:t>
      </w:r>
      <w:r w:rsidR="008F25B5" w:rsidRPr="00056E88">
        <w:rPr>
          <w:rFonts w:ascii="Times New Roman" w:hAnsi="Times New Roman" w:cs="Times New Roman"/>
          <w:sz w:val="24"/>
          <w:szCs w:val="24"/>
        </w:rPr>
        <w:t xml:space="preserve">faktycznie nadanych lub zwróconych z powodu braku możliwości ich doręczenia. </w:t>
      </w:r>
    </w:p>
    <w:p w:rsidR="0071089D" w:rsidRPr="0071089D" w:rsidRDefault="0071089D" w:rsidP="001C2AF5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ab/>
      </w:r>
      <w:r w:rsidRPr="0071089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Wykonawca:</w:t>
      </w:r>
    </w:p>
    <w:p w:rsidR="0071089D" w:rsidRPr="0071089D" w:rsidRDefault="0071089D" w:rsidP="001C2AF5">
      <w:pPr>
        <w:tabs>
          <w:tab w:val="left" w:pos="426"/>
        </w:tabs>
        <w:spacing w:line="276" w:lineRule="auto"/>
        <w:ind w:left="709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8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1)</w:t>
      </w:r>
      <w:r w:rsidRPr="007108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nadawał przesyłki w dniu ich odbioru od Zamawiającego. W przypadku zastrzeżeń dotyczących odebranych przesyłek (nieczytelny adres, brakujące dane identyfikacyjne na przesyłce itp.), Wykonawca niezwłocznie wyjaśni je z Zamawiającym w godzinach pracy Zamawiającego,</w:t>
      </w:r>
    </w:p>
    <w:p w:rsidR="0071089D" w:rsidRPr="0071089D" w:rsidRDefault="0071089D" w:rsidP="001A0B20">
      <w:pPr>
        <w:spacing w:line="276" w:lineRule="auto"/>
        <w:ind w:left="709" w:hanging="283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89D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108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12C07" w:rsidRPr="00D8644A">
        <w:rPr>
          <w:rFonts w:ascii="Times New Roman" w:hAnsi="Times New Roman" w:cs="Times New Roman"/>
          <w:sz w:val="24"/>
          <w:szCs w:val="24"/>
        </w:rPr>
        <w:t>doręczał przesyłki do każde</w:t>
      </w:r>
      <w:r w:rsidR="00212C07">
        <w:rPr>
          <w:rFonts w:ascii="Times New Roman" w:hAnsi="Times New Roman" w:cs="Times New Roman"/>
          <w:sz w:val="24"/>
          <w:szCs w:val="24"/>
        </w:rPr>
        <w:t xml:space="preserve">go miejsca w kraju i za granicą, zgodnie z wiążącymi Rzeczpospolitą Polską umowami międzynarodowymi dotyczącymi świadczenia usług pocztowych oraz regulaminami Światowego Związku Pocztowego, </w:t>
      </w:r>
    </w:p>
    <w:p w:rsidR="0071089D" w:rsidRPr="0071089D" w:rsidRDefault="0071089D" w:rsidP="009134BE">
      <w:pPr>
        <w:spacing w:line="276" w:lineRule="auto"/>
        <w:ind w:left="426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8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3)</w:t>
      </w:r>
      <w:r w:rsidRPr="007108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potwierdzał nadanie przesyłek poprzez jednozn</w:t>
      </w:r>
      <w:r w:rsidR="00764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aczne określenie daty przyjęcia, </w:t>
      </w:r>
    </w:p>
    <w:p w:rsidR="00D11840" w:rsidRDefault="0076413A" w:rsidP="001C2AF5">
      <w:pPr>
        <w:autoSpaceDE w:val="0"/>
        <w:autoSpaceDN w:val="0"/>
        <w:adjustRightInd w:val="0"/>
        <w:spacing w:line="276" w:lineRule="auto"/>
        <w:ind w:left="567" w:hanging="141"/>
        <w:rPr>
          <w:rFonts w:ascii="Times New Roman" w:eastAsia="TimesNewRoman" w:hAnsi="Times New Roman" w:cs="Times New Roman"/>
          <w:sz w:val="23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1089D" w:rsidRPr="0071089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1089D" w:rsidRPr="007108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1089D" w:rsidRPr="0071089D">
        <w:rPr>
          <w:rFonts w:ascii="Times New Roman" w:eastAsia="TimesNewRoman" w:hAnsi="Times New Roman" w:cs="Times New Roman"/>
          <w:sz w:val="23"/>
          <w:lang w:eastAsia="pl-PL"/>
        </w:rPr>
        <w:t xml:space="preserve">posiadał punkty odbioru niedoręczonych adresatowi przesyłek (awizowanych) </w:t>
      </w:r>
      <w:r w:rsidR="0071089D" w:rsidRPr="0071089D">
        <w:rPr>
          <w:rFonts w:ascii="Times New Roman" w:eastAsia="TimesNewRoman" w:hAnsi="Times New Roman" w:cs="Times New Roman"/>
          <w:sz w:val="23"/>
          <w:lang w:eastAsia="pl-PL"/>
        </w:rPr>
        <w:br/>
      </w:r>
      <w:r w:rsidR="0071089D" w:rsidRPr="0071089D">
        <w:rPr>
          <w:rFonts w:ascii="Times New Roman" w:eastAsia="TimesNewRoman" w:hAnsi="Times New Roman" w:cs="Times New Roman"/>
          <w:sz w:val="23"/>
          <w:lang w:eastAsia="pl-PL"/>
        </w:rPr>
        <w:tab/>
        <w:t>na terenie</w:t>
      </w:r>
      <w:r w:rsidR="002E5ABC">
        <w:rPr>
          <w:rFonts w:ascii="Times New Roman" w:eastAsia="TimesNewRoman" w:hAnsi="Times New Roman" w:cs="Times New Roman"/>
          <w:sz w:val="23"/>
          <w:lang w:eastAsia="pl-PL"/>
        </w:rPr>
        <w:t xml:space="preserve"> każdej gminy na terytorium RP.</w:t>
      </w:r>
    </w:p>
    <w:p w:rsidR="00BF29E2" w:rsidRPr="001868F8" w:rsidRDefault="00D11840" w:rsidP="001868F8">
      <w:pPr>
        <w:autoSpaceDE w:val="0"/>
        <w:autoSpaceDN w:val="0"/>
        <w:adjustRightInd w:val="0"/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11840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10. </w:t>
      </w:r>
      <w:r w:rsidRPr="001868F8">
        <w:rPr>
          <w:rFonts w:ascii="Times New Roman" w:hAnsi="Times New Roman" w:cs="Times New Roman"/>
          <w:sz w:val="24"/>
          <w:szCs w:val="24"/>
        </w:rPr>
        <w:t xml:space="preserve">Wykonawca zobowiązany jest do skutecznego i prawidłowego doręczania przesyłek zgodnie z treścią art. 44 §1 - 3, art. 42 i art. 43 </w:t>
      </w:r>
      <w:r w:rsidR="001868F8" w:rsidRPr="001868F8">
        <w:rPr>
          <w:rFonts w:ascii="Times New Roman" w:hAnsi="Times New Roman" w:cs="Times New Roman"/>
          <w:sz w:val="24"/>
          <w:szCs w:val="24"/>
        </w:rPr>
        <w:t xml:space="preserve">ustawy z dnia 14 czerwca 1960 roku </w:t>
      </w:r>
      <w:r w:rsidR="001868F8" w:rsidRPr="001868F8">
        <w:rPr>
          <w:rFonts w:ascii="Times New Roman" w:hAnsi="Times New Roman" w:cs="Times New Roman"/>
          <w:sz w:val="24"/>
          <w:szCs w:val="24"/>
        </w:rPr>
        <w:lastRenderedPageBreak/>
        <w:t>Kodeks postępowania administracyjnego (</w:t>
      </w:r>
      <w:proofErr w:type="spellStart"/>
      <w:r w:rsidR="001868F8" w:rsidRPr="001868F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868F8" w:rsidRPr="001868F8">
        <w:rPr>
          <w:rFonts w:ascii="Times New Roman" w:hAnsi="Times New Roman" w:cs="Times New Roman"/>
          <w:sz w:val="24"/>
          <w:szCs w:val="24"/>
        </w:rPr>
        <w:t>. Dz. U. z 201</w:t>
      </w:r>
      <w:r w:rsidR="00C5629D">
        <w:rPr>
          <w:rFonts w:ascii="Times New Roman" w:hAnsi="Times New Roman" w:cs="Times New Roman"/>
          <w:sz w:val="24"/>
          <w:szCs w:val="24"/>
        </w:rPr>
        <w:t>8</w:t>
      </w:r>
      <w:r w:rsidR="001868F8" w:rsidRPr="001868F8">
        <w:rPr>
          <w:rFonts w:ascii="Times New Roman" w:hAnsi="Times New Roman" w:cs="Times New Roman"/>
          <w:sz w:val="24"/>
          <w:szCs w:val="24"/>
        </w:rPr>
        <w:t xml:space="preserve"> r. poz. </w:t>
      </w:r>
      <w:r w:rsidR="00C5629D">
        <w:rPr>
          <w:rFonts w:ascii="Times New Roman" w:hAnsi="Times New Roman" w:cs="Times New Roman"/>
          <w:sz w:val="24"/>
          <w:szCs w:val="24"/>
        </w:rPr>
        <w:t>2096</w:t>
      </w:r>
      <w:r w:rsidR="001868F8" w:rsidRPr="001868F8">
        <w:rPr>
          <w:rFonts w:ascii="Times New Roman" w:hAnsi="Times New Roman" w:cs="Times New Roman"/>
          <w:sz w:val="24"/>
          <w:szCs w:val="24"/>
        </w:rPr>
        <w:t xml:space="preserve"> ze zm.)</w:t>
      </w:r>
      <w:r w:rsidR="00EB1CF7">
        <w:rPr>
          <w:rFonts w:ascii="Times New Roman" w:hAnsi="Times New Roman" w:cs="Times New Roman"/>
          <w:sz w:val="24"/>
          <w:szCs w:val="24"/>
        </w:rPr>
        <w:t xml:space="preserve">. </w:t>
      </w:r>
      <w:r w:rsidRPr="00D11840">
        <w:rPr>
          <w:rFonts w:ascii="Times New Roman" w:hAnsi="Times New Roman" w:cs="Times New Roman"/>
          <w:bCs/>
          <w:color w:val="000000"/>
          <w:sz w:val="24"/>
          <w:szCs w:val="24"/>
        </w:rPr>
        <w:t>Zamawiający</w:t>
      </w:r>
      <w:r w:rsidRPr="00D118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w obrocie krajowym będzie korzystał z wzorów druków </w:t>
      </w:r>
      <w:r w:rsidRPr="00D1184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„potwierdzenia odbioru</w:t>
      </w:r>
      <w:r w:rsidRPr="00D118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” (w celu doręczania przesyłek) zgodnych z wzorami Wykonawcy wynikających z zasad określonych</w:t>
      </w:r>
      <w:r w:rsidR="00A6234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w </w:t>
      </w:r>
      <w:r w:rsidRPr="00D118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k.p.a. oraz z zasad wynikają</w:t>
      </w:r>
      <w:r w:rsidR="0095358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cych </w:t>
      </w:r>
      <w:r w:rsidRPr="00D118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z ustawy z dnia 29 sierpnia </w:t>
      </w:r>
      <w:r w:rsidR="00A6234F">
        <w:rPr>
          <w:rFonts w:ascii="Times New Roman" w:hAnsi="Times New Roman" w:cs="Times New Roman"/>
          <w:bCs/>
          <w:iCs/>
          <w:color w:val="000000"/>
          <w:sz w:val="24"/>
          <w:szCs w:val="24"/>
        </w:rPr>
        <w:br/>
      </w:r>
      <w:r w:rsidRPr="00D118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1997 r. Ordynacja Podatkowa (</w:t>
      </w:r>
      <w:proofErr w:type="spellStart"/>
      <w:r w:rsidRPr="00D118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t.j</w:t>
      </w:r>
      <w:proofErr w:type="spellEnd"/>
      <w:r w:rsidRPr="00D118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Dz. U. z 201</w:t>
      </w:r>
      <w:r w:rsidR="00D1068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9 r. poz. 9</w:t>
      </w:r>
      <w:r w:rsidRPr="00D118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00 ze zm.). </w:t>
      </w:r>
      <w:r w:rsidRPr="00D11840">
        <w:rPr>
          <w:rFonts w:ascii="Times New Roman" w:hAnsi="Times New Roman" w:cs="Times New Roman"/>
          <w:sz w:val="24"/>
          <w:szCs w:val="24"/>
        </w:rPr>
        <w:t>Wzór druków Wykonawcy stanowić będzie załącznik do umowy.</w:t>
      </w:r>
    </w:p>
    <w:p w:rsidR="001F574C" w:rsidRDefault="00B22895" w:rsidP="001C2AF5">
      <w:pPr>
        <w:pStyle w:val="Akapitzlist"/>
        <w:spacing w:line="276" w:lineRule="auto"/>
        <w:ind w:left="426" w:hanging="426"/>
        <w:jc w:val="both"/>
      </w:pPr>
      <w:r w:rsidRPr="00056E88">
        <w:t>11</w:t>
      </w:r>
      <w:r w:rsidR="001F574C" w:rsidRPr="00056E88">
        <w:t>.</w:t>
      </w:r>
      <w:r w:rsidR="001F574C" w:rsidRPr="00056E88">
        <w:tab/>
        <w:t>Wykonawca będzie doręczał Zamawiającemu pokwitowane przez adresata potwierdzenie odbioru przesyłki (</w:t>
      </w:r>
      <w:proofErr w:type="spellStart"/>
      <w:r w:rsidR="001F574C" w:rsidRPr="00056E88">
        <w:t>zpo</w:t>
      </w:r>
      <w:proofErr w:type="spellEnd"/>
      <w:r w:rsidR="001F574C" w:rsidRPr="00056E88">
        <w:t>) niezwłocznie po dokonaniu jej doręczenia.</w:t>
      </w:r>
    </w:p>
    <w:p w:rsidR="00DE5A62" w:rsidRPr="00DE5A62" w:rsidRDefault="00DE5A62" w:rsidP="001C2AF5">
      <w:pPr>
        <w:pStyle w:val="Akapitzlist"/>
        <w:spacing w:line="276" w:lineRule="auto"/>
        <w:ind w:left="426" w:hanging="426"/>
        <w:jc w:val="both"/>
        <w:rPr>
          <w:sz w:val="10"/>
          <w:szCs w:val="10"/>
        </w:rPr>
      </w:pPr>
    </w:p>
    <w:p w:rsidR="00B22895" w:rsidRPr="00056E88" w:rsidRDefault="005B4124" w:rsidP="001C2AF5">
      <w:pPr>
        <w:pStyle w:val="Akapitzlist"/>
        <w:spacing w:line="276" w:lineRule="auto"/>
        <w:ind w:left="426" w:hanging="426"/>
        <w:jc w:val="both"/>
      </w:pPr>
      <w:r>
        <w:t>1</w:t>
      </w:r>
      <w:r w:rsidR="00E045A7">
        <w:t xml:space="preserve">2. </w:t>
      </w:r>
      <w:r w:rsidR="00E045A7">
        <w:tab/>
        <w:t>Wykonawca zobowiązuje się:</w:t>
      </w:r>
    </w:p>
    <w:p w:rsidR="00512BA7" w:rsidRPr="00D16AA4" w:rsidRDefault="009931CC" w:rsidP="00D16AA4">
      <w:pPr>
        <w:pStyle w:val="Akapitzlist"/>
        <w:tabs>
          <w:tab w:val="left" w:pos="709"/>
        </w:tabs>
        <w:spacing w:line="276" w:lineRule="auto"/>
        <w:ind w:left="426" w:hanging="426"/>
        <w:jc w:val="both"/>
      </w:pPr>
      <w:r w:rsidRPr="00056E88">
        <w:tab/>
      </w:r>
      <w:r w:rsidR="00303A95">
        <w:t xml:space="preserve">odbierać jeden raz dziennie </w:t>
      </w:r>
      <w:r w:rsidR="00303A95" w:rsidRPr="00056E88">
        <w:t>(w dni rob</w:t>
      </w:r>
      <w:r w:rsidR="00303A95">
        <w:t xml:space="preserve">ocze od poniedziałku do piątku, w godz. </w:t>
      </w:r>
      <w:r w:rsidR="00303A95">
        <w:br/>
        <w:t>13.30 - 14.00) przesyłki do nadania z siedziby Zamawiającego,</w:t>
      </w:r>
    </w:p>
    <w:p w:rsidR="00DE0CF7" w:rsidRPr="00D16AA4" w:rsidRDefault="00512BA7" w:rsidP="00D16AA4">
      <w:pPr>
        <w:pStyle w:val="Akapitzlist"/>
        <w:spacing w:line="276" w:lineRule="auto"/>
        <w:ind w:left="426" w:hanging="426"/>
        <w:jc w:val="both"/>
        <w:rPr>
          <w:i/>
          <w:u w:val="single"/>
        </w:rPr>
      </w:pPr>
      <w:r>
        <w:rPr>
          <w:i/>
          <w:u w:val="single"/>
        </w:rPr>
        <w:t>l</w:t>
      </w:r>
      <w:r w:rsidRPr="00056E88">
        <w:rPr>
          <w:i/>
          <w:u w:val="single"/>
        </w:rPr>
        <w:t>ub</w:t>
      </w:r>
    </w:p>
    <w:p w:rsidR="00303A95" w:rsidRDefault="00E62FE6" w:rsidP="00303A95">
      <w:pPr>
        <w:spacing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23B77">
        <w:rPr>
          <w:rFonts w:ascii="Times New Roman" w:hAnsi="Times New Roman" w:cs="Times New Roman"/>
          <w:sz w:val="24"/>
          <w:szCs w:val="24"/>
        </w:rPr>
        <w:t>Wykonawca umożliwi Zamawiającemu:</w:t>
      </w:r>
    </w:p>
    <w:p w:rsidR="00303A95" w:rsidRDefault="00303A95" w:rsidP="00303A95">
      <w:pPr>
        <w:spacing w:line="276" w:lineRule="auto"/>
        <w:ind w:left="420" w:firstLine="6"/>
        <w:rPr>
          <w:rFonts w:ascii="Times New Roman" w:hAnsi="Times New Roman" w:cs="Times New Roman"/>
          <w:sz w:val="24"/>
          <w:szCs w:val="24"/>
        </w:rPr>
      </w:pPr>
      <w:r w:rsidRPr="00303A95">
        <w:rPr>
          <w:rFonts w:ascii="Times New Roman" w:hAnsi="Times New Roman" w:cs="Times New Roman"/>
          <w:sz w:val="24"/>
          <w:szCs w:val="24"/>
        </w:rPr>
        <w:t xml:space="preserve">przekazanie jeden raz dziennie (w dni robocze od poniedziałku do piątku, w godz. 13.30 - 14.00) przesyłek do nadania do punktów pocztowych Wykonawcy. </w:t>
      </w:r>
    </w:p>
    <w:p w:rsidR="00567C11" w:rsidRPr="00567C11" w:rsidRDefault="00567C11" w:rsidP="00303A95">
      <w:pPr>
        <w:spacing w:line="276" w:lineRule="auto"/>
        <w:ind w:left="420" w:firstLine="6"/>
        <w:rPr>
          <w:rFonts w:ascii="Times New Roman" w:hAnsi="Times New Roman" w:cs="Times New Roman"/>
          <w:sz w:val="10"/>
          <w:szCs w:val="10"/>
        </w:rPr>
      </w:pPr>
    </w:p>
    <w:p w:rsidR="0028696D" w:rsidRDefault="005F2DFA" w:rsidP="0017014B">
      <w:pPr>
        <w:pStyle w:val="Akapitzlist"/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420" w:hanging="420"/>
        <w:jc w:val="both"/>
      </w:pPr>
      <w:r w:rsidRPr="00056E88">
        <w:t>13.</w:t>
      </w:r>
      <w:r w:rsidRPr="00056E88">
        <w:tab/>
        <w:t xml:space="preserve">Termin realizacji przedmiotu zamówienia: </w:t>
      </w:r>
      <w:r w:rsidR="00DF595D">
        <w:t xml:space="preserve">od dnia: </w:t>
      </w:r>
      <w:r w:rsidRPr="00056E88">
        <w:t>01.01.20</w:t>
      </w:r>
      <w:r w:rsidR="00E83E23">
        <w:t>20</w:t>
      </w:r>
      <w:r w:rsidRPr="00056E88">
        <w:t xml:space="preserve"> r.</w:t>
      </w:r>
      <w:r w:rsidR="00DF595D">
        <w:t xml:space="preserve"> do dnia:</w:t>
      </w:r>
      <w:r w:rsidR="001F6407">
        <w:t xml:space="preserve"> 31.</w:t>
      </w:r>
      <w:r w:rsidRPr="00056E88">
        <w:t>12.20</w:t>
      </w:r>
      <w:r w:rsidR="00E83E23">
        <w:t>20</w:t>
      </w:r>
      <w:r w:rsidRPr="00056E88">
        <w:t xml:space="preserve"> r. </w:t>
      </w:r>
    </w:p>
    <w:p w:rsidR="00030D5B" w:rsidRPr="00030D5B" w:rsidRDefault="00030D5B" w:rsidP="00030D5B">
      <w:pPr>
        <w:shd w:val="clear" w:color="auto" w:fill="FFFFFF"/>
        <w:spacing w:line="276" w:lineRule="auto"/>
        <w:ind w:left="567" w:right="5" w:hanging="567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30D5B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14. </w:t>
      </w:r>
      <w:r w:rsidRPr="00030D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W przypadku odstąpienia od umowy z powodu okoliczności, za które odpowiedzialność ponosi Wykonawca, a które nie są wskazane w ustawie Prawo pocztowe </w:t>
      </w:r>
      <w:r w:rsidRPr="00030D5B">
        <w:rPr>
          <w:rFonts w:ascii="Times New Roman" w:eastAsia="Calibri" w:hAnsi="Times New Roman" w:cs="Times New Roman"/>
          <w:color w:val="FF0000"/>
          <w:sz w:val="24"/>
          <w:szCs w:val="24"/>
        </w:rPr>
        <w:br/>
        <w:t>(tj. Dz. U. z 2018, poz. 21</w:t>
      </w:r>
      <w:r w:rsidRPr="00030D5B">
        <w:rPr>
          <w:rFonts w:ascii="Times New Roman" w:hAnsi="Times New Roman" w:cs="Times New Roman"/>
          <w:color w:val="FF0000"/>
          <w:sz w:val="24"/>
          <w:szCs w:val="24"/>
        </w:rPr>
        <w:t xml:space="preserve">88 ze zm.) </w:t>
      </w:r>
      <w:r w:rsidRPr="00030D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kara wynosi 2 % wynagrodzenia umownego brutto niezrealizowanej części umowy. </w:t>
      </w:r>
    </w:p>
    <w:p w:rsidR="005E69EB" w:rsidRPr="00030D5B" w:rsidRDefault="00030D5B" w:rsidP="00030D5B">
      <w:pPr>
        <w:shd w:val="clear" w:color="auto" w:fill="FFFFFF"/>
        <w:spacing w:line="276" w:lineRule="auto"/>
        <w:ind w:left="426" w:right="5" w:hanging="426"/>
        <w:rPr>
          <w:rFonts w:ascii="Times New Roman" w:hAnsi="Times New Roman" w:cs="Times New Roman"/>
          <w:color w:val="FF0000"/>
          <w:sz w:val="24"/>
          <w:szCs w:val="24"/>
        </w:rPr>
      </w:pPr>
      <w:r w:rsidRPr="00030D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15. </w:t>
      </w:r>
      <w:r w:rsidRPr="00030D5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30D5B">
        <w:rPr>
          <w:rFonts w:ascii="Times New Roman" w:eastAsia="Calibri" w:hAnsi="Times New Roman" w:cs="Times New Roman"/>
          <w:color w:val="FF0000"/>
          <w:sz w:val="24"/>
          <w:szCs w:val="24"/>
        </w:rPr>
        <w:t>Zamawiający jest uprawniony do naliczenia kary umownej i obciąże</w:t>
      </w:r>
      <w:r w:rsidRPr="00030D5B">
        <w:rPr>
          <w:rFonts w:ascii="Times New Roman" w:hAnsi="Times New Roman" w:cs="Times New Roman"/>
          <w:color w:val="FF0000"/>
          <w:sz w:val="24"/>
          <w:szCs w:val="24"/>
        </w:rPr>
        <w:t xml:space="preserve">nia Wykonawcy </w:t>
      </w:r>
      <w:r w:rsidRPr="00030D5B">
        <w:rPr>
          <w:rFonts w:ascii="Times New Roman" w:hAnsi="Times New Roman" w:cs="Times New Roman"/>
          <w:color w:val="FF0000"/>
          <w:sz w:val="24"/>
          <w:szCs w:val="24"/>
        </w:rPr>
        <w:br/>
        <w:t>na podstawie noty</w:t>
      </w:r>
      <w:r w:rsidRPr="00030D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obciążeniowej po przeprowadzeniu postępowania wyjaśniającego przy udziale </w:t>
      </w:r>
      <w:r w:rsidRPr="00030D5B">
        <w:rPr>
          <w:rFonts w:ascii="Times New Roman" w:hAnsi="Times New Roman" w:cs="Times New Roman"/>
          <w:color w:val="FF0000"/>
          <w:sz w:val="24"/>
          <w:szCs w:val="24"/>
        </w:rPr>
        <w:t>W</w:t>
      </w:r>
      <w:r w:rsidRPr="00030D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ykonawcy, które potwierdzi zasadność i wysokość naliczonej kary umownej. Termin zapłaty noty obciążeniowej wynosi 14 dni od daty jej </w:t>
      </w:r>
      <w:r w:rsidRPr="00030D5B">
        <w:rPr>
          <w:rFonts w:ascii="Times New Roman" w:hAnsi="Times New Roman" w:cs="Times New Roman"/>
          <w:color w:val="FF0000"/>
          <w:sz w:val="24"/>
          <w:szCs w:val="24"/>
        </w:rPr>
        <w:t>otrzymania przez wykonawcę.</w:t>
      </w:r>
    </w:p>
    <w:p w:rsidR="00066212" w:rsidRPr="00D30EC2" w:rsidRDefault="0028696D" w:rsidP="00D30EC2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28696D">
        <w:rPr>
          <w:rFonts w:ascii="Times New Roman" w:hAnsi="Times New Roman" w:cs="Times New Roman"/>
          <w:sz w:val="24"/>
          <w:szCs w:val="24"/>
        </w:rPr>
        <w:t xml:space="preserve">Zapłata kary umownej nie wyklucza możliwości dochodzenia przez Zamawiającego odszkodowania przewyższającego wysokość kary umownej na zasadach ogólnych. </w:t>
      </w:r>
    </w:p>
    <w:p w:rsidR="00B104C9" w:rsidRPr="00056E88" w:rsidRDefault="00A4435C" w:rsidP="001C2AF5">
      <w:pPr>
        <w:tabs>
          <w:tab w:val="left" w:pos="426"/>
        </w:tabs>
        <w:spacing w:line="276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>17.</w:t>
      </w:r>
      <w:r w:rsidRPr="00056E8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="00B104C9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ma prawo rozwiązać niniejszą umowę ze skutkiem natychmiastowym </w:t>
      </w:r>
      <w:r w:rsidR="00B104C9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104C9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 gdy: </w:t>
      </w:r>
    </w:p>
    <w:p w:rsidR="00B104C9" w:rsidRPr="00056E88" w:rsidRDefault="00B104C9" w:rsidP="001C2AF5">
      <w:pPr>
        <w:numPr>
          <w:ilvl w:val="0"/>
          <w:numId w:val="6"/>
        </w:numPr>
        <w:tabs>
          <w:tab w:val="left" w:pos="567"/>
        </w:tabs>
        <w:spacing w:line="276" w:lineRule="auto"/>
        <w:ind w:left="567" w:hanging="141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opóźnienie lub przerwa w wykonaniu przedmiotu niniejszej umowy trwa dłużej niż </w:t>
      </w:r>
      <w:r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056E88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8D0A85">
        <w:rPr>
          <w:rFonts w:ascii="Times New Roman" w:eastAsia="Calibri" w:hAnsi="Times New Roman" w:cs="Times New Roman"/>
          <w:sz w:val="24"/>
          <w:szCs w:val="24"/>
          <w:lang w:eastAsia="pl-PL"/>
        </w:rPr>
        <w:t>4 dni robocze,</w:t>
      </w:r>
    </w:p>
    <w:p w:rsidR="00D96B1A" w:rsidRPr="0093093C" w:rsidRDefault="00B104C9" w:rsidP="00982760">
      <w:pPr>
        <w:numPr>
          <w:ilvl w:val="0"/>
          <w:numId w:val="6"/>
        </w:numPr>
        <w:spacing w:line="276" w:lineRule="auto"/>
        <w:ind w:left="709" w:hanging="283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  <w:r w:rsidRPr="0093093C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Zamawiający </w:t>
      </w:r>
      <w:r w:rsidR="00982760" w:rsidRPr="0093093C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>trzykrotnie stwierdzi nienależyte wykonywanie p</w:t>
      </w:r>
      <w:r w:rsidR="0093093C" w:rsidRPr="0093093C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ostanowień zawartych </w:t>
      </w:r>
      <w:r w:rsidR="0093093C" w:rsidRPr="0093093C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br/>
        <w:t xml:space="preserve">w umowie. </w:t>
      </w:r>
      <w:bookmarkStart w:id="0" w:name="_GoBack"/>
      <w:bookmarkEnd w:id="0"/>
    </w:p>
    <w:p w:rsidR="00056E88" w:rsidRPr="00056E88" w:rsidRDefault="0084264A" w:rsidP="001C2AF5">
      <w:pPr>
        <w:tabs>
          <w:tab w:val="left" w:pos="426"/>
        </w:tabs>
        <w:spacing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18.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104C9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Rozwiązanie umowy ze skutkiem natychmiastowym następuje </w:t>
      </w:r>
      <w:r w:rsidR="00056E88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>z zachowaniem formy</w:t>
      </w:r>
      <w:r w:rsidR="00056E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104C9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>pisemnej z podaniem przyczyny rozwiązania.</w:t>
      </w:r>
    </w:p>
    <w:p w:rsidR="00056E88" w:rsidRPr="00056E88" w:rsidRDefault="0084264A" w:rsidP="001C2AF5">
      <w:pPr>
        <w:spacing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19.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104C9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>Rozwiązanie  umowy nie zwalnia Wykonawcy od zap</w:t>
      </w:r>
      <w:r w:rsidR="00056E88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>łaty zastrzeżonych w niniejszej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104C9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>umowie kar umownych.</w:t>
      </w:r>
    </w:p>
    <w:p w:rsidR="00B104C9" w:rsidRDefault="0084264A" w:rsidP="001C2AF5">
      <w:pPr>
        <w:spacing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20.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B104C9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>Każdej ze Stron przysługuje prawo wypowiedzen</w:t>
      </w:r>
      <w:r w:rsidR="00056E88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>ia niniejszej umowy bez podania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104C9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>przyczyn, z zachowaniem jednomiesięcznego ok</w:t>
      </w:r>
      <w:r w:rsidR="00056E88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resu wypowiedzenia ze skutkiem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B104C9" w:rsidRPr="00056E8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koniec miesiąca. </w:t>
      </w:r>
    </w:p>
    <w:p w:rsidR="00120F30" w:rsidRDefault="002E3E3C" w:rsidP="006F21D9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21. </w:t>
      </w:r>
      <w:r w:rsidR="00C460CD" w:rsidRPr="009E378F">
        <w:rPr>
          <w:rFonts w:ascii="Times New Roman" w:hAnsi="Times New Roman" w:cs="Times New Roman"/>
          <w:sz w:val="24"/>
          <w:szCs w:val="24"/>
        </w:rPr>
        <w:t xml:space="preserve">W przypadku ustawowej zmiany stawki podatku od towarów i usług (VAT) w czasie trwania niniejszej umowy, do każdej fakturowanej kwoty netto doliczony zostanie należny podatek VAT w wysokości wynikającej z przepisów obowiązujących w dniu wystawienia faktury. Wykonawca zobowiązany jest do pisemnego powiadomienia </w:t>
      </w:r>
      <w:r w:rsidR="00C460CD" w:rsidRPr="009E378F">
        <w:rPr>
          <w:rFonts w:ascii="Times New Roman" w:hAnsi="Times New Roman" w:cs="Times New Roman"/>
          <w:sz w:val="24"/>
          <w:szCs w:val="24"/>
        </w:rPr>
        <w:lastRenderedPageBreak/>
        <w:t xml:space="preserve">Zamawiającego o ustawowej zmianie stawki opodatkowania (VAT) świadczonych usług </w:t>
      </w:r>
      <w:r w:rsidR="001423E5">
        <w:rPr>
          <w:rFonts w:ascii="Times New Roman" w:hAnsi="Times New Roman" w:cs="Times New Roman"/>
          <w:sz w:val="24"/>
          <w:szCs w:val="24"/>
        </w:rPr>
        <w:t xml:space="preserve">pocztowych. </w:t>
      </w:r>
    </w:p>
    <w:p w:rsidR="00B07144" w:rsidRDefault="004F624C" w:rsidP="00B07144">
      <w:pPr>
        <w:spacing w:line="276" w:lineRule="auto"/>
        <w:ind w:left="426" w:hanging="426"/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144" w:rsidRPr="00B07144">
        <w:rPr>
          <w:rFonts w:ascii="Times New Roman" w:hAnsi="Times New Roman" w:cs="Times New Roman"/>
          <w:sz w:val="24"/>
          <w:szCs w:val="24"/>
        </w:rPr>
        <w:t xml:space="preserve">Integralną częścią umowy jest klauzula informacyjna dotycząca danych osobowych Wykonawcy stanowiąca </w:t>
      </w:r>
      <w:r w:rsidR="00B07144" w:rsidRPr="00B07144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B07144" w:rsidRPr="00B07144">
        <w:rPr>
          <w:rFonts w:ascii="Times New Roman" w:hAnsi="Times New Roman" w:cs="Times New Roman"/>
          <w:sz w:val="24"/>
          <w:szCs w:val="24"/>
        </w:rPr>
        <w:t>do niniejszej umowy.</w:t>
      </w:r>
      <w:r w:rsidR="00B07144">
        <w:t xml:space="preserve"> </w:t>
      </w:r>
    </w:p>
    <w:p w:rsidR="004F624C" w:rsidRPr="00120F30" w:rsidRDefault="004F624C" w:rsidP="006F21D9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sectPr w:rsidR="004F624C" w:rsidRPr="00120F30" w:rsidSect="00DD774F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77D" w:rsidRDefault="0017677D" w:rsidP="006762F2">
      <w:pPr>
        <w:spacing w:line="240" w:lineRule="auto"/>
      </w:pPr>
      <w:r>
        <w:separator/>
      </w:r>
    </w:p>
  </w:endnote>
  <w:endnote w:type="continuationSeparator" w:id="0">
    <w:p w:rsidR="0017677D" w:rsidRDefault="0017677D" w:rsidP="00676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0432158"/>
      <w:docPartObj>
        <w:docPartGallery w:val="Page Numbers (Bottom of Page)"/>
        <w:docPartUnique/>
      </w:docPartObj>
    </w:sdtPr>
    <w:sdtEndPr/>
    <w:sdtContent>
      <w:p w:rsidR="00916149" w:rsidRDefault="009161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93C">
          <w:rPr>
            <w:noProof/>
          </w:rPr>
          <w:t>3</w:t>
        </w:r>
        <w:r>
          <w:fldChar w:fldCharType="end"/>
        </w:r>
      </w:p>
    </w:sdtContent>
  </w:sdt>
  <w:p w:rsidR="006762F2" w:rsidRDefault="006762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77D" w:rsidRDefault="0017677D" w:rsidP="006762F2">
      <w:pPr>
        <w:spacing w:line="240" w:lineRule="auto"/>
      </w:pPr>
      <w:r>
        <w:separator/>
      </w:r>
    </w:p>
  </w:footnote>
  <w:footnote w:type="continuationSeparator" w:id="0">
    <w:p w:rsidR="0017677D" w:rsidRDefault="0017677D" w:rsidP="006762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91" w:rsidRDefault="00887F91" w:rsidP="00887F91">
    <w:pPr>
      <w:pStyle w:val="Nagwek"/>
      <w:jc w:val="right"/>
    </w:pPr>
    <w:r w:rsidRPr="005D05B3">
      <w:rPr>
        <w:rFonts w:ascii="Times New Roman" w:hAnsi="Times New Roman" w:cs="Times New Roman"/>
        <w:sz w:val="24"/>
        <w:szCs w:val="24"/>
      </w:rPr>
      <w:t>Istotne postanowienia umowy</w:t>
    </w:r>
    <w:r>
      <w:rPr>
        <w:rFonts w:ascii="Times New Roman" w:hAnsi="Times New Roman" w:cs="Times New Roman"/>
        <w:sz w:val="24"/>
        <w:szCs w:val="24"/>
      </w:rPr>
      <w:t xml:space="preserve"> – po modyfikacji (1)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B49E5"/>
    <w:multiLevelType w:val="hybridMultilevel"/>
    <w:tmpl w:val="1ED055F2"/>
    <w:lvl w:ilvl="0" w:tplc="BDDE7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D1EF8"/>
    <w:multiLevelType w:val="hybridMultilevel"/>
    <w:tmpl w:val="D69CA8A6"/>
    <w:lvl w:ilvl="0" w:tplc="0415000F">
      <w:start w:val="1"/>
      <w:numFmt w:val="decimal"/>
      <w:lvlText w:val="%1."/>
      <w:lvlJc w:val="left"/>
      <w:pPr>
        <w:ind w:left="1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4" w:hanging="360"/>
      </w:pPr>
    </w:lvl>
    <w:lvl w:ilvl="2" w:tplc="0415001B" w:tentative="1">
      <w:start w:val="1"/>
      <w:numFmt w:val="lowerRoman"/>
      <w:lvlText w:val="%3."/>
      <w:lvlJc w:val="right"/>
      <w:pPr>
        <w:ind w:left="3154" w:hanging="180"/>
      </w:pPr>
    </w:lvl>
    <w:lvl w:ilvl="3" w:tplc="0415000F" w:tentative="1">
      <w:start w:val="1"/>
      <w:numFmt w:val="decimal"/>
      <w:lvlText w:val="%4."/>
      <w:lvlJc w:val="left"/>
      <w:pPr>
        <w:ind w:left="3874" w:hanging="360"/>
      </w:pPr>
    </w:lvl>
    <w:lvl w:ilvl="4" w:tplc="04150019" w:tentative="1">
      <w:start w:val="1"/>
      <w:numFmt w:val="lowerLetter"/>
      <w:lvlText w:val="%5."/>
      <w:lvlJc w:val="left"/>
      <w:pPr>
        <w:ind w:left="4594" w:hanging="360"/>
      </w:pPr>
    </w:lvl>
    <w:lvl w:ilvl="5" w:tplc="0415001B" w:tentative="1">
      <w:start w:val="1"/>
      <w:numFmt w:val="lowerRoman"/>
      <w:lvlText w:val="%6."/>
      <w:lvlJc w:val="right"/>
      <w:pPr>
        <w:ind w:left="5314" w:hanging="180"/>
      </w:pPr>
    </w:lvl>
    <w:lvl w:ilvl="6" w:tplc="0415000F" w:tentative="1">
      <w:start w:val="1"/>
      <w:numFmt w:val="decimal"/>
      <w:lvlText w:val="%7."/>
      <w:lvlJc w:val="left"/>
      <w:pPr>
        <w:ind w:left="6034" w:hanging="360"/>
      </w:pPr>
    </w:lvl>
    <w:lvl w:ilvl="7" w:tplc="04150019" w:tentative="1">
      <w:start w:val="1"/>
      <w:numFmt w:val="lowerLetter"/>
      <w:lvlText w:val="%8."/>
      <w:lvlJc w:val="left"/>
      <w:pPr>
        <w:ind w:left="6754" w:hanging="360"/>
      </w:pPr>
    </w:lvl>
    <w:lvl w:ilvl="8" w:tplc="041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2" w15:restartNumberingAfterBreak="0">
    <w:nsid w:val="3B9449F5"/>
    <w:multiLevelType w:val="hybridMultilevel"/>
    <w:tmpl w:val="6E4CC7E2"/>
    <w:lvl w:ilvl="0" w:tplc="4B50C3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E5746A0"/>
    <w:multiLevelType w:val="hybridMultilevel"/>
    <w:tmpl w:val="AA727BB6"/>
    <w:lvl w:ilvl="0" w:tplc="69F662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CF242F"/>
    <w:multiLevelType w:val="hybridMultilevel"/>
    <w:tmpl w:val="6C1A7BC0"/>
    <w:lvl w:ilvl="0" w:tplc="1DE42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7257F"/>
    <w:multiLevelType w:val="hybridMultilevel"/>
    <w:tmpl w:val="548A92FA"/>
    <w:lvl w:ilvl="0" w:tplc="EDA45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E1F15"/>
    <w:multiLevelType w:val="hybridMultilevel"/>
    <w:tmpl w:val="62E2FE12"/>
    <w:lvl w:ilvl="0" w:tplc="B044A5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CDE3F0F"/>
    <w:multiLevelType w:val="hybridMultilevel"/>
    <w:tmpl w:val="C0A075AC"/>
    <w:lvl w:ilvl="0" w:tplc="E0B8A8B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F35040"/>
    <w:multiLevelType w:val="hybridMultilevel"/>
    <w:tmpl w:val="FD787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D78"/>
    <w:rsid w:val="00010043"/>
    <w:rsid w:val="00017C28"/>
    <w:rsid w:val="00023B65"/>
    <w:rsid w:val="00026635"/>
    <w:rsid w:val="00030D5B"/>
    <w:rsid w:val="00031B5F"/>
    <w:rsid w:val="0003564F"/>
    <w:rsid w:val="00046B12"/>
    <w:rsid w:val="000479CF"/>
    <w:rsid w:val="000516D9"/>
    <w:rsid w:val="000517A7"/>
    <w:rsid w:val="00056E88"/>
    <w:rsid w:val="000628FB"/>
    <w:rsid w:val="0006457B"/>
    <w:rsid w:val="00066212"/>
    <w:rsid w:val="00077534"/>
    <w:rsid w:val="00083E00"/>
    <w:rsid w:val="00092765"/>
    <w:rsid w:val="00096838"/>
    <w:rsid w:val="000C1F1D"/>
    <w:rsid w:val="000C6ADF"/>
    <w:rsid w:val="000C6F54"/>
    <w:rsid w:val="000D00AB"/>
    <w:rsid w:val="000D5331"/>
    <w:rsid w:val="000E531D"/>
    <w:rsid w:val="000F1996"/>
    <w:rsid w:val="000F5FB3"/>
    <w:rsid w:val="00101F02"/>
    <w:rsid w:val="00102600"/>
    <w:rsid w:val="0011663F"/>
    <w:rsid w:val="00120BA8"/>
    <w:rsid w:val="00120F30"/>
    <w:rsid w:val="00123F9E"/>
    <w:rsid w:val="00130E45"/>
    <w:rsid w:val="00140D12"/>
    <w:rsid w:val="001422BC"/>
    <w:rsid w:val="001423E5"/>
    <w:rsid w:val="00147984"/>
    <w:rsid w:val="00151313"/>
    <w:rsid w:val="00151D17"/>
    <w:rsid w:val="00155C3C"/>
    <w:rsid w:val="00157514"/>
    <w:rsid w:val="00162CEE"/>
    <w:rsid w:val="0017014B"/>
    <w:rsid w:val="00175556"/>
    <w:rsid w:val="0017677D"/>
    <w:rsid w:val="00183758"/>
    <w:rsid w:val="001868F8"/>
    <w:rsid w:val="00196D2D"/>
    <w:rsid w:val="001A0B20"/>
    <w:rsid w:val="001A7150"/>
    <w:rsid w:val="001C2AF5"/>
    <w:rsid w:val="001D64C1"/>
    <w:rsid w:val="001E3B9D"/>
    <w:rsid w:val="001E49AE"/>
    <w:rsid w:val="001E66A5"/>
    <w:rsid w:val="001F574C"/>
    <w:rsid w:val="001F6407"/>
    <w:rsid w:val="001F7D5E"/>
    <w:rsid w:val="001F7FEC"/>
    <w:rsid w:val="00201957"/>
    <w:rsid w:val="00202194"/>
    <w:rsid w:val="00212C07"/>
    <w:rsid w:val="002313EF"/>
    <w:rsid w:val="002324C5"/>
    <w:rsid w:val="00234D67"/>
    <w:rsid w:val="00251EE8"/>
    <w:rsid w:val="00254EA4"/>
    <w:rsid w:val="0025509C"/>
    <w:rsid w:val="00256B92"/>
    <w:rsid w:val="00260797"/>
    <w:rsid w:val="00262A4A"/>
    <w:rsid w:val="002667A4"/>
    <w:rsid w:val="00271E9E"/>
    <w:rsid w:val="00280C4E"/>
    <w:rsid w:val="0028696D"/>
    <w:rsid w:val="00291F37"/>
    <w:rsid w:val="0029344F"/>
    <w:rsid w:val="002966F2"/>
    <w:rsid w:val="002A09BB"/>
    <w:rsid w:val="002A3B2F"/>
    <w:rsid w:val="002B2474"/>
    <w:rsid w:val="002E27E7"/>
    <w:rsid w:val="002E3E3C"/>
    <w:rsid w:val="002E5ABC"/>
    <w:rsid w:val="002F145A"/>
    <w:rsid w:val="002F27A3"/>
    <w:rsid w:val="00303A95"/>
    <w:rsid w:val="00310E48"/>
    <w:rsid w:val="00312228"/>
    <w:rsid w:val="00332C64"/>
    <w:rsid w:val="00355645"/>
    <w:rsid w:val="003639D5"/>
    <w:rsid w:val="00374A99"/>
    <w:rsid w:val="00385B0D"/>
    <w:rsid w:val="00392331"/>
    <w:rsid w:val="003B1DBC"/>
    <w:rsid w:val="003C570B"/>
    <w:rsid w:val="003D5934"/>
    <w:rsid w:val="003D6EB5"/>
    <w:rsid w:val="003D70E7"/>
    <w:rsid w:val="003E0DE2"/>
    <w:rsid w:val="003E23F9"/>
    <w:rsid w:val="003E5231"/>
    <w:rsid w:val="003F1B6C"/>
    <w:rsid w:val="00401103"/>
    <w:rsid w:val="00415809"/>
    <w:rsid w:val="0042567B"/>
    <w:rsid w:val="004329A9"/>
    <w:rsid w:val="00433ACA"/>
    <w:rsid w:val="004527EE"/>
    <w:rsid w:val="004749C3"/>
    <w:rsid w:val="00476203"/>
    <w:rsid w:val="004A7590"/>
    <w:rsid w:val="004C06C6"/>
    <w:rsid w:val="004C4F7A"/>
    <w:rsid w:val="004E566D"/>
    <w:rsid w:val="004E7351"/>
    <w:rsid w:val="004F624C"/>
    <w:rsid w:val="005005E4"/>
    <w:rsid w:val="005006C2"/>
    <w:rsid w:val="00503E44"/>
    <w:rsid w:val="005110EC"/>
    <w:rsid w:val="00512BA7"/>
    <w:rsid w:val="00515749"/>
    <w:rsid w:val="00516FC2"/>
    <w:rsid w:val="00532ED9"/>
    <w:rsid w:val="00533A9C"/>
    <w:rsid w:val="00547D55"/>
    <w:rsid w:val="005608A4"/>
    <w:rsid w:val="00564A21"/>
    <w:rsid w:val="00567C11"/>
    <w:rsid w:val="00573726"/>
    <w:rsid w:val="00576268"/>
    <w:rsid w:val="00592E47"/>
    <w:rsid w:val="005952AD"/>
    <w:rsid w:val="005A297D"/>
    <w:rsid w:val="005B4124"/>
    <w:rsid w:val="005D05B3"/>
    <w:rsid w:val="005D28AF"/>
    <w:rsid w:val="005E69EB"/>
    <w:rsid w:val="005F2DFA"/>
    <w:rsid w:val="00610B60"/>
    <w:rsid w:val="00625A09"/>
    <w:rsid w:val="00637DA5"/>
    <w:rsid w:val="00644B31"/>
    <w:rsid w:val="00646E37"/>
    <w:rsid w:val="0065123D"/>
    <w:rsid w:val="00654E69"/>
    <w:rsid w:val="00655F6A"/>
    <w:rsid w:val="00673D31"/>
    <w:rsid w:val="006762F2"/>
    <w:rsid w:val="0067663F"/>
    <w:rsid w:val="006879C0"/>
    <w:rsid w:val="00692CD0"/>
    <w:rsid w:val="00694E21"/>
    <w:rsid w:val="006977CC"/>
    <w:rsid w:val="006C2105"/>
    <w:rsid w:val="006D144C"/>
    <w:rsid w:val="006E1C61"/>
    <w:rsid w:val="006E1FA9"/>
    <w:rsid w:val="006E4E5F"/>
    <w:rsid w:val="006F21D9"/>
    <w:rsid w:val="007001BD"/>
    <w:rsid w:val="0071089D"/>
    <w:rsid w:val="00715586"/>
    <w:rsid w:val="007178B4"/>
    <w:rsid w:val="00732D78"/>
    <w:rsid w:val="007334B0"/>
    <w:rsid w:val="00733F9D"/>
    <w:rsid w:val="00745708"/>
    <w:rsid w:val="007503A4"/>
    <w:rsid w:val="0075514B"/>
    <w:rsid w:val="00761A5B"/>
    <w:rsid w:val="0076413A"/>
    <w:rsid w:val="00774119"/>
    <w:rsid w:val="00774F30"/>
    <w:rsid w:val="00781BA4"/>
    <w:rsid w:val="007A0D5C"/>
    <w:rsid w:val="007A6376"/>
    <w:rsid w:val="007B667A"/>
    <w:rsid w:val="007C320B"/>
    <w:rsid w:val="007C3337"/>
    <w:rsid w:val="007C5128"/>
    <w:rsid w:val="007C7056"/>
    <w:rsid w:val="007C7231"/>
    <w:rsid w:val="007C7FC3"/>
    <w:rsid w:val="007E0DBA"/>
    <w:rsid w:val="007F493E"/>
    <w:rsid w:val="00822CE4"/>
    <w:rsid w:val="0084264A"/>
    <w:rsid w:val="00851000"/>
    <w:rsid w:val="008540F8"/>
    <w:rsid w:val="008729F3"/>
    <w:rsid w:val="00882DF8"/>
    <w:rsid w:val="00883C88"/>
    <w:rsid w:val="00884C19"/>
    <w:rsid w:val="00887007"/>
    <w:rsid w:val="00887F91"/>
    <w:rsid w:val="0089034D"/>
    <w:rsid w:val="008A210F"/>
    <w:rsid w:val="008A5A63"/>
    <w:rsid w:val="008B1335"/>
    <w:rsid w:val="008B40A5"/>
    <w:rsid w:val="008B5771"/>
    <w:rsid w:val="008C73AA"/>
    <w:rsid w:val="008D0A85"/>
    <w:rsid w:val="008D17BF"/>
    <w:rsid w:val="008D6513"/>
    <w:rsid w:val="008E3080"/>
    <w:rsid w:val="008F181A"/>
    <w:rsid w:val="008F25B5"/>
    <w:rsid w:val="008F2916"/>
    <w:rsid w:val="008F2A2B"/>
    <w:rsid w:val="008F3D24"/>
    <w:rsid w:val="009032CB"/>
    <w:rsid w:val="00905CA6"/>
    <w:rsid w:val="009134BE"/>
    <w:rsid w:val="00916149"/>
    <w:rsid w:val="00922E02"/>
    <w:rsid w:val="0093093C"/>
    <w:rsid w:val="0095224B"/>
    <w:rsid w:val="00953587"/>
    <w:rsid w:val="00955D30"/>
    <w:rsid w:val="00955D3D"/>
    <w:rsid w:val="009617F1"/>
    <w:rsid w:val="00982760"/>
    <w:rsid w:val="009931CC"/>
    <w:rsid w:val="00995940"/>
    <w:rsid w:val="009A5A32"/>
    <w:rsid w:val="009A7685"/>
    <w:rsid w:val="009A7C8C"/>
    <w:rsid w:val="009B025D"/>
    <w:rsid w:val="009B56CB"/>
    <w:rsid w:val="009C2839"/>
    <w:rsid w:val="009C3E61"/>
    <w:rsid w:val="009C5E5E"/>
    <w:rsid w:val="009D5D8A"/>
    <w:rsid w:val="009E50BD"/>
    <w:rsid w:val="009E77E5"/>
    <w:rsid w:val="009F098B"/>
    <w:rsid w:val="00A01C21"/>
    <w:rsid w:val="00A075EE"/>
    <w:rsid w:val="00A2077B"/>
    <w:rsid w:val="00A419D1"/>
    <w:rsid w:val="00A41F92"/>
    <w:rsid w:val="00A43818"/>
    <w:rsid w:val="00A43C08"/>
    <w:rsid w:val="00A4435C"/>
    <w:rsid w:val="00A50ECB"/>
    <w:rsid w:val="00A62032"/>
    <w:rsid w:val="00A6234F"/>
    <w:rsid w:val="00A7174F"/>
    <w:rsid w:val="00A73CE6"/>
    <w:rsid w:val="00A745D1"/>
    <w:rsid w:val="00A851AA"/>
    <w:rsid w:val="00A90FDE"/>
    <w:rsid w:val="00A91C07"/>
    <w:rsid w:val="00A91C79"/>
    <w:rsid w:val="00AA6BE5"/>
    <w:rsid w:val="00AB0064"/>
    <w:rsid w:val="00AB0A4A"/>
    <w:rsid w:val="00AC1052"/>
    <w:rsid w:val="00AC3299"/>
    <w:rsid w:val="00AE21C4"/>
    <w:rsid w:val="00AE4311"/>
    <w:rsid w:val="00AE4B8A"/>
    <w:rsid w:val="00AE6BAD"/>
    <w:rsid w:val="00AF0C10"/>
    <w:rsid w:val="00AF34A9"/>
    <w:rsid w:val="00B07144"/>
    <w:rsid w:val="00B104C9"/>
    <w:rsid w:val="00B112BC"/>
    <w:rsid w:val="00B17F0B"/>
    <w:rsid w:val="00B22895"/>
    <w:rsid w:val="00B258B7"/>
    <w:rsid w:val="00B36D45"/>
    <w:rsid w:val="00B41A22"/>
    <w:rsid w:val="00B624D5"/>
    <w:rsid w:val="00B8278D"/>
    <w:rsid w:val="00B83E19"/>
    <w:rsid w:val="00B9213A"/>
    <w:rsid w:val="00BB3D0C"/>
    <w:rsid w:val="00BB4EC1"/>
    <w:rsid w:val="00BB5C35"/>
    <w:rsid w:val="00BC62F7"/>
    <w:rsid w:val="00BD2827"/>
    <w:rsid w:val="00BD30C4"/>
    <w:rsid w:val="00BD7C6B"/>
    <w:rsid w:val="00BF29E2"/>
    <w:rsid w:val="00C15B76"/>
    <w:rsid w:val="00C2319A"/>
    <w:rsid w:val="00C40C82"/>
    <w:rsid w:val="00C43558"/>
    <w:rsid w:val="00C43D87"/>
    <w:rsid w:val="00C460CD"/>
    <w:rsid w:val="00C53669"/>
    <w:rsid w:val="00C5629D"/>
    <w:rsid w:val="00C57DE5"/>
    <w:rsid w:val="00C707CA"/>
    <w:rsid w:val="00C75FEF"/>
    <w:rsid w:val="00C81B72"/>
    <w:rsid w:val="00C870BA"/>
    <w:rsid w:val="00C90B81"/>
    <w:rsid w:val="00C90CE4"/>
    <w:rsid w:val="00C91836"/>
    <w:rsid w:val="00CA35EB"/>
    <w:rsid w:val="00CA65E7"/>
    <w:rsid w:val="00CB0D3A"/>
    <w:rsid w:val="00CB2ABB"/>
    <w:rsid w:val="00CC5DE1"/>
    <w:rsid w:val="00CD0AEA"/>
    <w:rsid w:val="00CD7DC4"/>
    <w:rsid w:val="00CF6495"/>
    <w:rsid w:val="00D0101A"/>
    <w:rsid w:val="00D1068A"/>
    <w:rsid w:val="00D11840"/>
    <w:rsid w:val="00D16AA4"/>
    <w:rsid w:val="00D211CE"/>
    <w:rsid w:val="00D23B77"/>
    <w:rsid w:val="00D27777"/>
    <w:rsid w:val="00D30EC2"/>
    <w:rsid w:val="00D35345"/>
    <w:rsid w:val="00D35E07"/>
    <w:rsid w:val="00D40F12"/>
    <w:rsid w:val="00D47BA1"/>
    <w:rsid w:val="00D47D31"/>
    <w:rsid w:val="00D609D1"/>
    <w:rsid w:val="00D64D55"/>
    <w:rsid w:val="00D7128C"/>
    <w:rsid w:val="00D73861"/>
    <w:rsid w:val="00D9198A"/>
    <w:rsid w:val="00D96B1A"/>
    <w:rsid w:val="00DA7A82"/>
    <w:rsid w:val="00DB0D90"/>
    <w:rsid w:val="00DB1399"/>
    <w:rsid w:val="00DD774F"/>
    <w:rsid w:val="00DE0CF7"/>
    <w:rsid w:val="00DE2C19"/>
    <w:rsid w:val="00DE5A62"/>
    <w:rsid w:val="00DF595D"/>
    <w:rsid w:val="00E0382C"/>
    <w:rsid w:val="00E045A7"/>
    <w:rsid w:val="00E115DE"/>
    <w:rsid w:val="00E11948"/>
    <w:rsid w:val="00E248C8"/>
    <w:rsid w:val="00E259C0"/>
    <w:rsid w:val="00E314D5"/>
    <w:rsid w:val="00E3770E"/>
    <w:rsid w:val="00E54128"/>
    <w:rsid w:val="00E62FE6"/>
    <w:rsid w:val="00E63757"/>
    <w:rsid w:val="00E6693E"/>
    <w:rsid w:val="00E83E23"/>
    <w:rsid w:val="00E9152E"/>
    <w:rsid w:val="00E92A46"/>
    <w:rsid w:val="00E95976"/>
    <w:rsid w:val="00EB1CF7"/>
    <w:rsid w:val="00EC08E0"/>
    <w:rsid w:val="00ED0995"/>
    <w:rsid w:val="00ED4D00"/>
    <w:rsid w:val="00ED5393"/>
    <w:rsid w:val="00ED5E28"/>
    <w:rsid w:val="00EE7234"/>
    <w:rsid w:val="00EF7166"/>
    <w:rsid w:val="00F03320"/>
    <w:rsid w:val="00F03DC9"/>
    <w:rsid w:val="00F132E1"/>
    <w:rsid w:val="00F14154"/>
    <w:rsid w:val="00F14CC6"/>
    <w:rsid w:val="00F17E2E"/>
    <w:rsid w:val="00F205D5"/>
    <w:rsid w:val="00F362EC"/>
    <w:rsid w:val="00F4052A"/>
    <w:rsid w:val="00F517AB"/>
    <w:rsid w:val="00F64C36"/>
    <w:rsid w:val="00F73047"/>
    <w:rsid w:val="00F76A80"/>
    <w:rsid w:val="00F778D6"/>
    <w:rsid w:val="00FA27A2"/>
    <w:rsid w:val="00FA6C46"/>
    <w:rsid w:val="00FB170F"/>
    <w:rsid w:val="00FB4327"/>
    <w:rsid w:val="00FC3256"/>
    <w:rsid w:val="00FC7114"/>
    <w:rsid w:val="00FE13D4"/>
    <w:rsid w:val="00FE36A5"/>
    <w:rsid w:val="00FE4CE7"/>
    <w:rsid w:val="00FF733A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7D33F-5F1D-4BAB-9DB6-04634A36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A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20F30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8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8A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762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2F2"/>
  </w:style>
  <w:style w:type="paragraph" w:styleId="Stopka">
    <w:name w:val="footer"/>
    <w:basedOn w:val="Normalny"/>
    <w:link w:val="StopkaZnak"/>
    <w:uiPriority w:val="99"/>
    <w:unhideWhenUsed/>
    <w:rsid w:val="006762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2F2"/>
  </w:style>
  <w:style w:type="character" w:customStyle="1" w:styleId="AkapitzlistZnak">
    <w:name w:val="Akapit z listą Znak"/>
    <w:link w:val="Akapitzlist"/>
    <w:uiPriority w:val="34"/>
    <w:locked/>
    <w:rsid w:val="00280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832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Martadela</dc:creator>
  <cp:lastModifiedBy>PC-Net-3</cp:lastModifiedBy>
  <cp:revision>949</cp:revision>
  <cp:lastPrinted>2019-09-20T11:13:00Z</cp:lastPrinted>
  <dcterms:created xsi:type="dcterms:W3CDTF">2017-11-13T22:55:00Z</dcterms:created>
  <dcterms:modified xsi:type="dcterms:W3CDTF">2019-10-31T12:04:00Z</dcterms:modified>
</cp:coreProperties>
</file>