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3F" w:rsidRDefault="00F52B3F" w:rsidP="009520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200D">
        <w:rPr>
          <w:rFonts w:ascii="Times New Roman" w:hAnsi="Times New Roman"/>
          <w:b/>
          <w:sz w:val="24"/>
          <w:szCs w:val="24"/>
        </w:rPr>
        <w:t xml:space="preserve">Zapotrzebowanie na podręcznik </w:t>
      </w:r>
      <w:proofErr w:type="spellStart"/>
      <w:r w:rsidRPr="0095200D">
        <w:rPr>
          <w:rFonts w:ascii="Times New Roman" w:hAnsi="Times New Roman"/>
          <w:b/>
          <w:sz w:val="24"/>
          <w:szCs w:val="24"/>
        </w:rPr>
        <w:t>Niko</w:t>
      </w:r>
      <w:proofErr w:type="spellEnd"/>
      <w:r w:rsidRPr="0095200D">
        <w:rPr>
          <w:rFonts w:ascii="Times New Roman" w:hAnsi="Times New Roman"/>
          <w:b/>
          <w:sz w:val="24"/>
          <w:szCs w:val="24"/>
        </w:rPr>
        <w:t xml:space="preserve"> 1, </w:t>
      </w:r>
      <w:proofErr w:type="spellStart"/>
      <w:r w:rsidRPr="0095200D">
        <w:rPr>
          <w:rFonts w:ascii="Times New Roman" w:hAnsi="Times New Roman"/>
          <w:b/>
          <w:sz w:val="24"/>
          <w:szCs w:val="24"/>
        </w:rPr>
        <w:t>Niko</w:t>
      </w:r>
      <w:proofErr w:type="spellEnd"/>
      <w:r w:rsidRPr="0095200D">
        <w:rPr>
          <w:rFonts w:ascii="Times New Roman" w:hAnsi="Times New Roman"/>
          <w:b/>
          <w:sz w:val="24"/>
          <w:szCs w:val="24"/>
        </w:rPr>
        <w:t xml:space="preserve"> 2, </w:t>
      </w:r>
      <w:proofErr w:type="spellStart"/>
      <w:r w:rsidRPr="0095200D">
        <w:rPr>
          <w:rFonts w:ascii="Times New Roman" w:hAnsi="Times New Roman"/>
          <w:b/>
          <w:sz w:val="24"/>
          <w:szCs w:val="24"/>
        </w:rPr>
        <w:t>Niko</w:t>
      </w:r>
      <w:proofErr w:type="spellEnd"/>
      <w:r w:rsidRPr="0095200D">
        <w:rPr>
          <w:rFonts w:ascii="Times New Roman" w:hAnsi="Times New Roman"/>
          <w:b/>
          <w:sz w:val="24"/>
          <w:szCs w:val="24"/>
        </w:rPr>
        <w:t xml:space="preserve"> 3  do języka niemieckiego dla ni</w:t>
      </w:r>
      <w:r w:rsidR="0095200D">
        <w:rPr>
          <w:rFonts w:ascii="Times New Roman" w:hAnsi="Times New Roman"/>
          <w:b/>
          <w:sz w:val="24"/>
          <w:szCs w:val="24"/>
        </w:rPr>
        <w:t>emieckiej mniejszości narodowej</w:t>
      </w:r>
    </w:p>
    <w:p w:rsidR="007F3CAE" w:rsidRDefault="007F3CAE" w:rsidP="007F3CA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7F3CAE" w:rsidRDefault="007F3CAE" w:rsidP="007F3CA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52B3F" w:rsidRPr="00986F66" w:rsidRDefault="003857B7" w:rsidP="007F3CAE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Nazwa i adres szkoły:</w:t>
      </w:r>
    </w:p>
    <w:p w:rsidR="00986F66" w:rsidRDefault="00986F66" w:rsidP="00F52B3F">
      <w:pPr>
        <w:ind w:left="720" w:firstLine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57"/>
        <w:gridCol w:w="18"/>
        <w:gridCol w:w="2164"/>
        <w:gridCol w:w="1742"/>
        <w:gridCol w:w="9"/>
        <w:gridCol w:w="2926"/>
      </w:tblGrid>
      <w:tr w:rsidR="00F52B3F" w:rsidRPr="00D41131" w:rsidTr="00E4075D">
        <w:trPr>
          <w:trHeight w:val="675"/>
        </w:trPr>
        <w:tc>
          <w:tcPr>
            <w:tcW w:w="555" w:type="dxa"/>
            <w:shd w:val="clear" w:color="auto" w:fill="D9D9D9" w:themeFill="background1" w:themeFillShade="D9"/>
          </w:tcPr>
          <w:p w:rsidR="00F52B3F" w:rsidRPr="00D41131" w:rsidRDefault="00F52B3F" w:rsidP="00E4075D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:rsidR="00F52B3F" w:rsidRPr="00D41131" w:rsidRDefault="00F52B3F" w:rsidP="00E4075D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Tytuł podręcznika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F52B3F" w:rsidRPr="00D41131" w:rsidRDefault="00F52B3F" w:rsidP="00E4075D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Liczba uczniów objętych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 xml:space="preserve"> nauczaniem języka niemieckiego jako języka niemieckiej mniejszości narodowej na poziomie odpowiednio: klasy I, klasy II, klasy III </w:t>
            </w:r>
          </w:p>
        </w:tc>
        <w:tc>
          <w:tcPr>
            <w:tcW w:w="1751" w:type="dxa"/>
            <w:gridSpan w:val="2"/>
            <w:shd w:val="clear" w:color="auto" w:fill="D9D9D9" w:themeFill="background1" w:themeFillShade="D9"/>
          </w:tcPr>
          <w:p w:rsidR="00F52B3F" w:rsidRPr="00D41131" w:rsidRDefault="00F671A6" w:rsidP="00E4075D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Zgłaszane zapotrzebowanie na podręczniki odpowiednio: klasy I, klasy II, klasy III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F52B3F" w:rsidRPr="00D41131" w:rsidRDefault="00F671A6" w:rsidP="00E4075D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Uzasadnienie zgłoszenia</w:t>
            </w:r>
          </w:p>
        </w:tc>
      </w:tr>
      <w:tr w:rsidR="00F52B3F" w:rsidRPr="00D41131" w:rsidTr="00E4075D">
        <w:trPr>
          <w:trHeight w:val="825"/>
        </w:trPr>
        <w:tc>
          <w:tcPr>
            <w:tcW w:w="555" w:type="dxa"/>
          </w:tcPr>
          <w:p w:rsidR="00F52B3F" w:rsidRPr="00D41131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75" w:type="dxa"/>
            <w:gridSpan w:val="2"/>
          </w:tcPr>
          <w:p w:rsidR="00F52B3F" w:rsidRPr="00D41131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Niko</w:t>
            </w:r>
            <w:proofErr w:type="spellEnd"/>
            <w:r w:rsidRPr="00D41131">
              <w:rPr>
                <w:rFonts w:ascii="Times New Roman" w:hAnsi="Times New Roman"/>
                <w:b/>
                <w:sz w:val="18"/>
                <w:szCs w:val="18"/>
              </w:rPr>
              <w:t xml:space="preserve"> 1.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 xml:space="preserve"> Podręcznik do języka niemieckiego dla niemieckiej mniejszości narodowej, autorzy: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Brigitte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Beier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, Stefanie Erdmann,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Iris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Herbst,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Urlike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Kahler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, Susanne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Rips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, Ute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Schimmler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2B3F" w:rsidRPr="00D41131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LektorKlett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Sp. z o.o. nr ewidencyjny w  wykazie 776/1/2016</w:t>
            </w:r>
          </w:p>
        </w:tc>
        <w:tc>
          <w:tcPr>
            <w:tcW w:w="2164" w:type="dxa"/>
          </w:tcPr>
          <w:p w:rsidR="00F52B3F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Pr="00986F66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6F6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751" w:type="dxa"/>
            <w:gridSpan w:val="2"/>
          </w:tcPr>
          <w:p w:rsidR="00F52B3F" w:rsidRPr="007F3CAE" w:rsidRDefault="00F52B3F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3CAE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926" w:type="dxa"/>
          </w:tcPr>
          <w:p w:rsidR="00F52B3F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Pr="007F3CAE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2B3F" w:rsidRPr="00D41131" w:rsidTr="00E4075D">
        <w:trPr>
          <w:trHeight w:val="870"/>
        </w:trPr>
        <w:tc>
          <w:tcPr>
            <w:tcW w:w="555" w:type="dxa"/>
          </w:tcPr>
          <w:p w:rsidR="00F52B3F" w:rsidRPr="00D41131" w:rsidRDefault="00D41131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2175" w:type="dxa"/>
            <w:gridSpan w:val="2"/>
          </w:tcPr>
          <w:p w:rsidR="00D41131" w:rsidRPr="00D41131" w:rsidRDefault="00D41131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Niko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 xml:space="preserve"> Podręcznik do języka niemieckiego dla niemieckiej mniejszości narodowej, autorzy: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Carmen Elizabeth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Daub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Isabelle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Dittrich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Lindner,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Rommel,Sandra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Schmidt-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Ostermayer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Britta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Seepe-Smit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Martina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Weisenburg</w:t>
            </w:r>
            <w:proofErr w:type="spellEnd"/>
          </w:p>
          <w:p w:rsidR="00F52B3F" w:rsidRPr="00D41131" w:rsidRDefault="00D41131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LektorKlett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nr ewidencyjny w  wykazie 776/2</w:t>
            </w:r>
            <w:r w:rsidR="00F671A6">
              <w:rPr>
                <w:rFonts w:ascii="Times New Roman" w:hAnsi="Times New Roman"/>
                <w:sz w:val="18"/>
                <w:szCs w:val="18"/>
              </w:rPr>
              <w:t>/2017</w:t>
            </w:r>
          </w:p>
        </w:tc>
        <w:tc>
          <w:tcPr>
            <w:tcW w:w="2164" w:type="dxa"/>
          </w:tcPr>
          <w:p w:rsidR="00F52B3F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Pr="00986F66" w:rsidRDefault="00512558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751" w:type="dxa"/>
            <w:gridSpan w:val="2"/>
          </w:tcPr>
          <w:p w:rsidR="00F52B3F" w:rsidRPr="007F3CAE" w:rsidRDefault="00F52B3F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512558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3CA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6" w:type="dxa"/>
          </w:tcPr>
          <w:p w:rsidR="00F52B3F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Pr="00986F66" w:rsidRDefault="00512558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4075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</w:tr>
      <w:tr w:rsidR="00F52B3F" w:rsidRPr="00D41131" w:rsidTr="00E4075D">
        <w:trPr>
          <w:trHeight w:val="930"/>
        </w:trPr>
        <w:tc>
          <w:tcPr>
            <w:tcW w:w="555" w:type="dxa"/>
          </w:tcPr>
          <w:p w:rsidR="00F52B3F" w:rsidRPr="00D41131" w:rsidRDefault="00D41131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75" w:type="dxa"/>
            <w:gridSpan w:val="2"/>
          </w:tcPr>
          <w:p w:rsidR="00D41131" w:rsidRPr="00D41131" w:rsidRDefault="00D41131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Niko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 xml:space="preserve"> Podręcznik do języka niemieckiego dla niemieckiej mniejszości narodowej, autorzy: : </w:t>
            </w:r>
            <w:r w:rsidR="0095200D">
              <w:rPr>
                <w:rFonts w:ascii="Times New Roman" w:hAnsi="Times New Roman"/>
                <w:sz w:val="18"/>
                <w:szCs w:val="18"/>
              </w:rPr>
              <w:t xml:space="preserve">Carmen Elizabeth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Daub,Anne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 Rommel, Sandra Schmid-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Ostermayer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Britta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Seepe-Smit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Sabrina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Stawen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2B3F" w:rsidRPr="00D41131" w:rsidRDefault="00D41131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LektorKlett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  <w:r w:rsidR="0095200D">
              <w:rPr>
                <w:rFonts w:ascii="Times New Roman" w:hAnsi="Times New Roman"/>
                <w:sz w:val="18"/>
                <w:szCs w:val="18"/>
              </w:rPr>
              <w:t xml:space="preserve"> nr ewidencyjny w  wykazie 776/3</w:t>
            </w:r>
            <w:r w:rsidR="00F671A6">
              <w:rPr>
                <w:rFonts w:ascii="Times New Roman" w:hAnsi="Times New Roman"/>
                <w:sz w:val="18"/>
                <w:szCs w:val="18"/>
              </w:rPr>
              <w:t>/2018</w:t>
            </w:r>
          </w:p>
        </w:tc>
        <w:tc>
          <w:tcPr>
            <w:tcW w:w="2164" w:type="dxa"/>
          </w:tcPr>
          <w:p w:rsidR="00F52B3F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Pr="007F3CAE" w:rsidRDefault="00E4075D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</w:p>
          <w:p w:rsidR="00986F66" w:rsidRPr="00986F66" w:rsidRDefault="00512558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751" w:type="dxa"/>
            <w:gridSpan w:val="2"/>
          </w:tcPr>
          <w:p w:rsidR="00F52B3F" w:rsidRPr="007F3CAE" w:rsidRDefault="00F52B3F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6F66" w:rsidRPr="007F3CAE" w:rsidRDefault="00E4075D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986F66" w:rsidRPr="007F3CAE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926" w:type="dxa"/>
          </w:tcPr>
          <w:p w:rsidR="00F52B3F" w:rsidRDefault="00F52B3F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Default="00986F66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86F66" w:rsidRPr="00986F66" w:rsidRDefault="00986F66" w:rsidP="00E4075D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075D" w:rsidTr="00E407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  <w:p w:rsidR="00E4075D" w:rsidRPr="00D41131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Łącznie</w:t>
            </w:r>
          </w:p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75D" w:rsidRDefault="00E4075D">
            <w:pPr>
              <w:spacing w:after="160" w:line="259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E4075D" w:rsidTr="00E407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</w:tcPr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D" w:rsidRDefault="00E4075D" w:rsidP="00E4075D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200D" w:rsidRDefault="0095200D" w:rsidP="0095200D">
      <w:pPr>
        <w:ind w:left="0" w:firstLine="0"/>
        <w:rPr>
          <w:rFonts w:ascii="Times New Roman" w:hAnsi="Times New Roman"/>
          <w:sz w:val="18"/>
          <w:szCs w:val="18"/>
        </w:rPr>
      </w:pPr>
    </w:p>
    <w:p w:rsidR="008C39AA" w:rsidRPr="0095200D" w:rsidRDefault="00E4075D" w:rsidP="0095200D">
      <w:pPr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Zapotrzebowanie na podręczniki do biblioteki na użytek nauczycieli i uczniów zgłaszane jest przez dyrektora szkoły lub placówki: </w:t>
      </w:r>
      <w:r>
        <w:rPr>
          <w:rFonts w:ascii="Times New Roman" w:hAnsi="Times New Roman"/>
          <w:sz w:val="18"/>
          <w:szCs w:val="18"/>
        </w:rPr>
        <w:br/>
        <w:t>1 egz. podręcznika przeznaczony jest do wielokrotnego użytku przez kolejne roczniki uczniów.</w:t>
      </w:r>
    </w:p>
    <w:sectPr w:rsidR="008C39AA" w:rsidRPr="0095200D" w:rsidSect="00B7053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0FB"/>
    <w:multiLevelType w:val="hybridMultilevel"/>
    <w:tmpl w:val="24EE0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3F"/>
    <w:rsid w:val="003857B7"/>
    <w:rsid w:val="00512558"/>
    <w:rsid w:val="0063269B"/>
    <w:rsid w:val="007F3CAE"/>
    <w:rsid w:val="008C39AA"/>
    <w:rsid w:val="0095200D"/>
    <w:rsid w:val="00986F66"/>
    <w:rsid w:val="00B7053B"/>
    <w:rsid w:val="00BD28F8"/>
    <w:rsid w:val="00D41131"/>
    <w:rsid w:val="00E4075D"/>
    <w:rsid w:val="00F52B3F"/>
    <w:rsid w:val="00F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B3FF"/>
  <w15:chartTrackingRefBased/>
  <w15:docId w15:val="{E013B540-4BEF-4810-8EB1-79928B71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3F"/>
    <w:pPr>
      <w:spacing w:after="0" w:line="240" w:lineRule="auto"/>
      <w:ind w:left="2126"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4</cp:revision>
  <cp:lastPrinted>2021-10-19T12:41:00Z</cp:lastPrinted>
  <dcterms:created xsi:type="dcterms:W3CDTF">2021-10-19T12:34:00Z</dcterms:created>
  <dcterms:modified xsi:type="dcterms:W3CDTF">2021-10-19T12:42:00Z</dcterms:modified>
</cp:coreProperties>
</file>