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EB" w:rsidRPr="00D95CEB" w:rsidRDefault="00D95CEB" w:rsidP="00AE758F">
      <w:pPr>
        <w:shd w:val="clear" w:color="auto" w:fill="FFFFFF"/>
        <w:spacing w:after="150" w:line="360" w:lineRule="atLeast"/>
        <w:jc w:val="center"/>
        <w:outlineLvl w:val="2"/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</w:pPr>
      <w:r w:rsidRPr="00D95CEB"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  <w:t>Etapy tworzenia Szkoły Promującej Zdrowie</w:t>
      </w:r>
    </w:p>
    <w:p w:rsidR="00D95CEB" w:rsidRPr="00D95CEB" w:rsidRDefault="00D95CEB" w:rsidP="00D95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Proces tworzenia szkoły promującej zdrowie polega na:</w:t>
      </w:r>
    </w:p>
    <w:p w:rsidR="00D95CEB" w:rsidRPr="00D95CEB" w:rsidRDefault="00D95CEB" w:rsidP="00AE75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oddolnym wprowadzaniu zmian poprzez realizację kolejnych projektów </w:t>
      </w:r>
      <w:r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</w: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(od diagnozy do ewaluacji),</w:t>
      </w:r>
    </w:p>
    <w:p w:rsidR="00D95CEB" w:rsidRPr="00D95CEB" w:rsidRDefault="00D95CEB" w:rsidP="00AE75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przebiega inaczej w różnych środowiskach odpowiednio do diagnozy potrzeb </w:t>
      </w:r>
      <w:r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</w: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i zasobów,</w:t>
      </w:r>
    </w:p>
    <w:p w:rsidR="00D95CEB" w:rsidRPr="00D95CEB" w:rsidRDefault="00D95CEB" w:rsidP="00AE75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realizowany jest zgodnie z zasadą małych kroków,</w:t>
      </w:r>
    </w:p>
    <w:p w:rsidR="00D95CEB" w:rsidRPr="00D95CEB" w:rsidRDefault="00D95CEB" w:rsidP="00AE75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wszystkie działania i ich ewaluacja planowane są wg schematu planu pracy </w:t>
      </w:r>
      <w:proofErr w:type="spellStart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SzPZ</w:t>
      </w:r>
      <w:proofErr w:type="spellEnd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.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1. </w:t>
      </w: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Przygotowanie</w:t>
      </w:r>
    </w:p>
    <w:p w:rsidR="00D95CEB" w:rsidRPr="00D95CEB" w:rsidRDefault="00D95CEB" w:rsidP="00AE75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Inicjacja – narodzenie się pomysłu i chęci tworzenia </w:t>
      </w:r>
      <w:proofErr w:type="spellStart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SzPZ</w:t>
      </w:r>
      <w:proofErr w:type="spellEnd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 w społeczności szkolnej.</w:t>
      </w:r>
    </w:p>
    <w:p w:rsidR="00D95CEB" w:rsidRPr="00D95CEB" w:rsidRDefault="00D95CEB" w:rsidP="00AE75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Propagowanie idei </w:t>
      </w:r>
      <w:proofErr w:type="spellStart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SzPZ</w:t>
      </w:r>
      <w:proofErr w:type="spellEnd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 w społeczności szkolnej, wśród rodziców i społeczności lokalnej.</w:t>
      </w:r>
    </w:p>
    <w:p w:rsidR="00D95CEB" w:rsidRPr="00D95CEB" w:rsidRDefault="00D95CEB" w:rsidP="00AE75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Pozyskiwanie uczestników i sojuszników.</w:t>
      </w:r>
    </w:p>
    <w:p w:rsidR="00D95CEB" w:rsidRPr="00D95CEB" w:rsidRDefault="00D95CEB" w:rsidP="00AE75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Powołanie szkolnego koordynatora i zespołu promocji zdrowia.</w:t>
      </w:r>
    </w:p>
    <w:p w:rsidR="00D95CEB" w:rsidRPr="00D95CEB" w:rsidRDefault="00D95CEB" w:rsidP="00AE75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Podjęcie wzajemnych zobowiązań przez osoby przystępujące do działania.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2. </w:t>
      </w: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Diagnoza stanu wyjściowego</w:t>
      </w:r>
    </w:p>
    <w:p w:rsidR="00D95CEB" w:rsidRPr="00D95CEB" w:rsidRDefault="00D95CEB" w:rsidP="00AE75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Zebranie danych dotyczących aktualnych problemów ludzi, warunków funkcjonowania szkoły itd.</w:t>
      </w:r>
    </w:p>
    <w:p w:rsidR="00D95CEB" w:rsidRPr="00D95CEB" w:rsidRDefault="00D95CEB" w:rsidP="00AE75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Analiza tych danych.</w:t>
      </w:r>
    </w:p>
    <w:p w:rsidR="00D95CEB" w:rsidRPr="00D95CEB" w:rsidRDefault="00D95CEB" w:rsidP="00AE75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Ustalenie listy problemów wymagających rozwiązania.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3. </w:t>
      </w: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Budowanie planu działań i ich ewaluacji</w:t>
      </w:r>
    </w:p>
    <w:p w:rsidR="00D95CEB" w:rsidRPr="00D95CEB" w:rsidRDefault="00D95CEB" w:rsidP="00AE7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Wybór problemu/ów (priorytetowego/</w:t>
      </w:r>
      <w:proofErr w:type="spellStart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ych</w:t>
      </w:r>
      <w:proofErr w:type="spellEnd"/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).</w:t>
      </w:r>
    </w:p>
    <w:p w:rsidR="00D95CEB" w:rsidRPr="00D95CEB" w:rsidRDefault="00D95CEB" w:rsidP="00AE7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Określenie przyczyn tych problemów i sposobów usunięcia tych przyczyn.</w:t>
      </w:r>
    </w:p>
    <w:p w:rsidR="00D95CEB" w:rsidRPr="00D95CEB" w:rsidRDefault="00D95CEB" w:rsidP="00AE7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Ustalenie celów.</w:t>
      </w:r>
    </w:p>
    <w:p w:rsidR="00D95CEB" w:rsidRPr="00D95CEB" w:rsidRDefault="00D95CEB" w:rsidP="00AE7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Zbudowanie planu działań dla osiągnięcia celów.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4.</w:t>
      </w: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 Działania</w:t>
      </w:r>
    </w:p>
    <w:p w:rsidR="00D95CEB" w:rsidRPr="00D95CEB" w:rsidRDefault="00D95CEB" w:rsidP="00AE75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Realizacja planu, monitorowanie działań (ewaluacja procesu) oraz dokonywanie niezbędnych korekt dla osiągnięcia celu.</w:t>
      </w:r>
    </w:p>
    <w:p w:rsidR="00D95CEB" w:rsidRPr="00D95CEB" w:rsidRDefault="00D95CEB" w:rsidP="00AE7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5. </w:t>
      </w:r>
      <w:r w:rsidRPr="00D95CEB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Ewaluacja wyników działań</w:t>
      </w:r>
    </w:p>
    <w:p w:rsidR="00D95CEB" w:rsidRPr="00D95CEB" w:rsidRDefault="00D95CEB" w:rsidP="00AE75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D95CE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Ewaluacja końcowa – sprawdzenie czy osiągnięto cel.</w:t>
      </w:r>
    </w:p>
    <w:p w:rsidR="00D95CEB" w:rsidRPr="00E50B15" w:rsidRDefault="00D95CEB" w:rsidP="00AE758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iCs/>
          <w:color w:val="002060"/>
          <w:sz w:val="24"/>
          <w:szCs w:val="24"/>
          <w:lang w:eastAsia="pl-PL"/>
        </w:rPr>
      </w:pPr>
      <w:r w:rsidRPr="00D95CEB">
        <w:rPr>
          <w:rFonts w:ascii="Tahoma" w:eastAsia="Times New Roman" w:hAnsi="Tahoma" w:cs="Tahoma"/>
          <w:i/>
          <w:iCs/>
          <w:color w:val="323232"/>
          <w:sz w:val="24"/>
          <w:szCs w:val="24"/>
          <w:lang w:eastAsia="pl-PL"/>
        </w:rPr>
        <w:t> </w:t>
      </w:r>
      <w:r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B.</w:t>
      </w:r>
      <w:r w:rsidR="000D26B5"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 </w:t>
      </w:r>
      <w:proofErr w:type="spellStart"/>
      <w:r w:rsidR="00BD75BA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Woynarowska</w:t>
      </w:r>
      <w:proofErr w:type="spellEnd"/>
      <w:r w:rsidR="00BD75BA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. M. </w:t>
      </w:r>
      <w:proofErr w:type="spellStart"/>
      <w:r w:rsidR="00BD75BA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Woynarowska</w:t>
      </w:r>
      <w:proofErr w:type="spellEnd"/>
      <w:r w:rsidR="00BD75BA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-Sołdan </w:t>
      </w:r>
      <w:r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(red.) (201</w:t>
      </w:r>
      <w:r w:rsidR="00BD75BA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9), Szkoła Promująca Zdrowie. Podręcznik </w:t>
      </w:r>
      <w:r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dla szkó</w:t>
      </w:r>
      <w:r w:rsidR="00041ABB"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ł</w:t>
      </w:r>
      <w:r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 i osób wspierających ich działania w zakresie promocji zdrowia. </w:t>
      </w:r>
    </w:p>
    <w:p w:rsidR="00D95CEB" w:rsidRPr="00FE4CEF" w:rsidRDefault="00714433" w:rsidP="00F45F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znajduje się </w:t>
      </w:r>
      <w:r w:rsidR="008A5585" w:rsidRPr="00FE4CEF">
        <w:rPr>
          <w:rFonts w:ascii="Arial" w:hAnsi="Arial" w:cs="Arial"/>
          <w:sz w:val="20"/>
          <w:szCs w:val="20"/>
        </w:rPr>
        <w:t>na stronie</w:t>
      </w:r>
      <w:r w:rsidR="00FE4CEF">
        <w:rPr>
          <w:rFonts w:ascii="Arial" w:hAnsi="Arial" w:cs="Arial"/>
          <w:sz w:val="20"/>
          <w:szCs w:val="20"/>
        </w:rPr>
        <w:t>:</w:t>
      </w:r>
      <w:r w:rsidR="008A5585" w:rsidRPr="00FE4CEF">
        <w:rPr>
          <w:rFonts w:ascii="Arial" w:hAnsi="Arial" w:cs="Arial"/>
          <w:sz w:val="20"/>
          <w:szCs w:val="20"/>
        </w:rPr>
        <w:t xml:space="preserve"> https://www.ore.edu.pl/category/szkola/promocja-zdrowia/</w:t>
      </w:r>
    </w:p>
    <w:p w:rsidR="00380935" w:rsidRPr="00380935" w:rsidRDefault="00380935" w:rsidP="00804FDD">
      <w:pPr>
        <w:shd w:val="clear" w:color="auto" w:fill="FFFFFF"/>
        <w:spacing w:after="150" w:line="360" w:lineRule="atLeast"/>
        <w:jc w:val="both"/>
        <w:outlineLvl w:val="2"/>
        <w:rPr>
          <w:rFonts w:ascii="Arial" w:eastAsia="Times New Roman" w:hAnsi="Arial" w:cs="Arial"/>
          <w:spacing w:val="-15"/>
          <w:sz w:val="36"/>
          <w:szCs w:val="36"/>
          <w:lang w:eastAsia="pl-PL"/>
        </w:rPr>
      </w:pPr>
      <w:bookmarkStart w:id="0" w:name="_GoBack"/>
      <w:bookmarkEnd w:id="0"/>
      <w:r w:rsidRPr="00380935">
        <w:rPr>
          <w:rFonts w:ascii="Arial" w:eastAsia="Times New Roman" w:hAnsi="Arial" w:cs="Arial"/>
          <w:spacing w:val="-15"/>
          <w:sz w:val="36"/>
          <w:szCs w:val="36"/>
          <w:lang w:eastAsia="pl-PL"/>
        </w:rPr>
        <w:lastRenderedPageBreak/>
        <w:t xml:space="preserve">Kryteria przynależności szkoły do </w:t>
      </w:r>
      <w:r>
        <w:rPr>
          <w:rFonts w:ascii="Arial" w:eastAsia="Times New Roman" w:hAnsi="Arial" w:cs="Arial"/>
          <w:spacing w:val="-15"/>
          <w:sz w:val="36"/>
          <w:szCs w:val="36"/>
          <w:lang w:eastAsia="pl-PL"/>
        </w:rPr>
        <w:t xml:space="preserve">grupy Szkół </w:t>
      </w:r>
      <w:r w:rsidRPr="00380935">
        <w:rPr>
          <w:rFonts w:ascii="Arial" w:eastAsia="Times New Roman" w:hAnsi="Arial" w:cs="Arial"/>
          <w:spacing w:val="-15"/>
          <w:sz w:val="36"/>
          <w:szCs w:val="36"/>
          <w:lang w:eastAsia="pl-PL"/>
        </w:rPr>
        <w:t>Promujących Zdrowie</w:t>
      </w:r>
    </w:p>
    <w:p w:rsidR="00380935" w:rsidRPr="00380935" w:rsidRDefault="00380935" w:rsidP="00804FDD">
      <w:pPr>
        <w:shd w:val="clear" w:color="auto" w:fill="FFFFFF"/>
        <w:spacing w:after="180" w:line="264" w:lineRule="atLeast"/>
        <w:jc w:val="both"/>
        <w:outlineLvl w:val="1"/>
        <w:rPr>
          <w:rFonts w:ascii="Arial" w:eastAsia="Times New Roman" w:hAnsi="Arial" w:cs="Arial"/>
          <w:spacing w:val="-15"/>
          <w:sz w:val="36"/>
          <w:szCs w:val="36"/>
          <w:lang w:eastAsia="pl-PL"/>
        </w:rPr>
      </w:pPr>
      <w:r w:rsidRPr="00380935">
        <w:rPr>
          <w:rFonts w:ascii="Arial" w:eastAsia="Times New Roman" w:hAnsi="Arial" w:cs="Arial"/>
          <w:spacing w:val="-15"/>
          <w:sz w:val="36"/>
          <w:szCs w:val="36"/>
          <w:lang w:eastAsia="pl-PL"/>
        </w:rPr>
        <w:t>Elementy potrzebne do tworzenia szkoły promującej zdrowie: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Poznanie i zrozumienie koncepcji szkoły promującej zdrowie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Uczestnictwo i zaangażowanie społeczności szkolnej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Działalność szkolnego koordynatora ds. promocji zdrowia i zespołu promocji zdrowia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Planowanie działań i ich ewaluacja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Dążenie do powiązania działań w zakresie promocji zdrowia z podstawowymi celami i zadaniami szkoły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935" w:rsidRPr="00380935" w:rsidRDefault="00380935" w:rsidP="0080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Współpraca ze społecznością lokalną i innymi szkołami</w:t>
      </w:r>
      <w:r w:rsidR="00D812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81205" w:rsidRPr="00D81205" w:rsidRDefault="00D81205" w:rsidP="00804FDD">
      <w:pPr>
        <w:shd w:val="clear" w:color="auto" w:fill="FFFFFF"/>
        <w:spacing w:after="180" w:line="264" w:lineRule="atLeast"/>
        <w:jc w:val="both"/>
        <w:outlineLvl w:val="1"/>
        <w:rPr>
          <w:rFonts w:ascii="Arial" w:eastAsia="Times New Roman" w:hAnsi="Arial" w:cs="Arial"/>
          <w:spacing w:val="-15"/>
          <w:sz w:val="36"/>
          <w:szCs w:val="36"/>
          <w:lang w:eastAsia="pl-PL"/>
        </w:rPr>
      </w:pPr>
      <w:r w:rsidRPr="00D81205">
        <w:rPr>
          <w:rFonts w:ascii="Arial" w:eastAsia="Times New Roman" w:hAnsi="Arial" w:cs="Arial"/>
          <w:spacing w:val="-15"/>
          <w:sz w:val="36"/>
          <w:szCs w:val="36"/>
          <w:lang w:eastAsia="pl-PL"/>
        </w:rPr>
        <w:t xml:space="preserve">Zasady przystąpienia szkoły do </w:t>
      </w:r>
      <w:r w:rsidRPr="00D81205">
        <w:rPr>
          <w:rFonts w:ascii="Arial" w:hAnsi="Arial" w:cs="Arial"/>
          <w:sz w:val="36"/>
          <w:szCs w:val="36"/>
        </w:rPr>
        <w:t>grupy Szkół Promujących Zdrowie w województwie warmińsko-mazurskim</w:t>
      </w:r>
      <w:r w:rsidRPr="00D81205">
        <w:rPr>
          <w:rFonts w:ascii="Arial" w:eastAsia="Times New Roman" w:hAnsi="Arial" w:cs="Arial"/>
          <w:spacing w:val="-15"/>
          <w:sz w:val="36"/>
          <w:szCs w:val="36"/>
          <w:lang w:eastAsia="pl-PL"/>
        </w:rPr>
        <w:t xml:space="preserve"> </w:t>
      </w:r>
    </w:p>
    <w:p w:rsidR="00AA008D" w:rsidRPr="00380935" w:rsidRDefault="00AA008D" w:rsidP="00804FDD">
      <w:pPr>
        <w:shd w:val="clear" w:color="auto" w:fill="FFFFFF"/>
        <w:spacing w:after="180" w:line="264" w:lineRule="atLeast"/>
        <w:jc w:val="both"/>
        <w:outlineLvl w:val="1"/>
        <w:rPr>
          <w:rFonts w:ascii="Arial" w:eastAsia="Times New Roman" w:hAnsi="Arial" w:cs="Arial"/>
          <w:spacing w:val="-15"/>
          <w:sz w:val="36"/>
          <w:szCs w:val="36"/>
          <w:lang w:eastAsia="pl-PL"/>
        </w:rPr>
      </w:pPr>
      <w:r w:rsidRPr="00380935">
        <w:rPr>
          <w:rFonts w:ascii="Arial" w:eastAsia="Times New Roman" w:hAnsi="Arial" w:cs="Arial"/>
          <w:spacing w:val="-15"/>
          <w:sz w:val="36"/>
          <w:szCs w:val="36"/>
          <w:lang w:eastAsia="pl-PL"/>
        </w:rPr>
        <w:t>Prze</w:t>
      </w:r>
      <w:r>
        <w:rPr>
          <w:rFonts w:ascii="Arial" w:eastAsia="Times New Roman" w:hAnsi="Arial" w:cs="Arial"/>
          <w:spacing w:val="-15"/>
          <w:sz w:val="36"/>
          <w:szCs w:val="36"/>
          <w:lang w:eastAsia="pl-PL"/>
        </w:rPr>
        <w:t>bieg okresu kandydowania szkoły:</w:t>
      </w:r>
    </w:p>
    <w:p w:rsidR="00AA008D" w:rsidRPr="00380935" w:rsidRDefault="00AA008D" w:rsidP="00804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935">
        <w:rPr>
          <w:rFonts w:ascii="Arial" w:eastAsia="Times New Roman" w:hAnsi="Arial" w:cs="Arial"/>
          <w:sz w:val="24"/>
          <w:szCs w:val="24"/>
          <w:lang w:eastAsia="pl-PL"/>
        </w:rPr>
        <w:t>Czas trwania tego okresu może być zróżnicowany, ale nie krótszy niż 1 rok s</w:t>
      </w:r>
      <w:r w:rsidR="009124BD">
        <w:rPr>
          <w:rFonts w:ascii="Arial" w:eastAsia="Times New Roman" w:hAnsi="Arial" w:cs="Arial"/>
          <w:sz w:val="24"/>
          <w:szCs w:val="24"/>
          <w:lang w:eastAsia="pl-PL"/>
        </w:rPr>
        <w:t xml:space="preserve">zkolny. W okresie tym w szkole </w:t>
      </w:r>
      <w:r w:rsidRPr="00380935">
        <w:rPr>
          <w:rFonts w:ascii="Arial" w:eastAsia="Times New Roman" w:hAnsi="Arial" w:cs="Arial"/>
          <w:sz w:val="24"/>
          <w:szCs w:val="24"/>
          <w:lang w:eastAsia="pl-PL"/>
        </w:rPr>
        <w:t>należy podjąć następujące działania: </w:t>
      </w:r>
    </w:p>
    <w:p w:rsidR="009124BD" w:rsidRPr="009124BD" w:rsidRDefault="00AA008D" w:rsidP="00804FDD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Nawiązać kontakt z koordynatorem wojewódzkiej/rejonowej sieci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>, uzyskać od niego informacji i wskazówki dotyczące zasad</w:t>
      </w:r>
      <w:r w:rsidR="009124BD"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4BD">
        <w:rPr>
          <w:rFonts w:ascii="Arial" w:eastAsia="Times New Roman" w:hAnsi="Arial" w:cs="Arial"/>
          <w:sz w:val="24"/>
          <w:szCs w:val="24"/>
          <w:lang w:eastAsia="pl-PL"/>
        </w:rPr>
        <w:t xml:space="preserve">wdrażania projektu </w:t>
      </w:r>
      <w:proofErr w:type="spellStart"/>
      <w:r w:rsid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="009124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Przeszkolić radę pedagogiczną oraz pozostałych pracowników szkoły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i pielęgniarkę szkolną w zakresie koncepcji i zasad tworzenia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Uzyskać zapewnienie dyrekcji o gotowości do wspierania długotrwałego wdrażania założeń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 jako ważnego elementu koncepcji pracy szkoły.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>Zapytać członk</w:t>
      </w:r>
      <w:r w:rsidR="004A0EE1">
        <w:rPr>
          <w:rFonts w:ascii="Arial" w:eastAsia="Times New Roman" w:hAnsi="Arial" w:cs="Arial"/>
          <w:sz w:val="24"/>
          <w:szCs w:val="24"/>
          <w:lang w:eastAsia="pl-PL"/>
        </w:rPr>
        <w:t xml:space="preserve">ów społeczności szkolnej o ich 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gotowość do uczestnictwa </w:t>
      </w:r>
      <w:r w:rsidR="00C037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w działaniach w zakresie promocji zdrowia </w:t>
      </w:r>
      <w:r w:rsidR="00C0376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planowanym wdrożeniem 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projektu 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. Dane te można uzyskać na podstawie wywiadów lub badania ankietowego w grupie co najmniej 80% ogółu nauczycieli i pracowników niepedagogicznych oraz w wybranych grupach uczniów i ich rodziców </w:t>
      </w:r>
      <w:r w:rsidR="00C037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>(w zależności od wielkości szkoły od 30% do 80% ogółu uczniów). Za wynik pożądany należy uznać pozytywne odpowiedzi co najmniej 60% osób badanych.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>Przeprowadzić ocenę stopnia osiągania co najmniej standardu drugiego dotyczącego klimatu społecznego szkoły, wykorzystując narzędzia zamieszczone w części drugiej po</w:t>
      </w:r>
      <w:r w:rsidR="00396E42">
        <w:rPr>
          <w:rFonts w:ascii="Arial" w:eastAsia="Times New Roman" w:hAnsi="Arial" w:cs="Arial"/>
          <w:sz w:val="24"/>
          <w:szCs w:val="24"/>
          <w:lang w:eastAsia="pl-PL"/>
        </w:rPr>
        <w:t xml:space="preserve">dręcznika </w:t>
      </w:r>
      <w:r w:rsidRPr="00EB2705">
        <w:rPr>
          <w:rFonts w:ascii="Arial" w:eastAsia="Times New Roman" w:hAnsi="Arial" w:cs="Arial"/>
          <w:i/>
          <w:sz w:val="24"/>
          <w:szCs w:val="24"/>
          <w:lang w:eastAsia="pl-PL"/>
        </w:rPr>
        <w:t>Szkoła Promująca Zdrowie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. Ocenę tę można uznać </w:t>
      </w:r>
      <w:r w:rsidR="001E1F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za diagnozę stanu wyjściowego w danym obszarze. Najkorzystniej byłoby jednak 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dokonać takiej oceny w zakresie wszystkich standardów i efektów działań. Może być to punkt wyjścia do porównania tych danych z autoewaluacją wykonaną </w:t>
      </w:r>
      <w:r w:rsidR="00EB27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po upływie kilku lat, a także w przypadku ubiegania się o Krajowy Certyfikat Szkoła Promująca Zdrowie. Wykonywanie badań w pełnym zakresie jest doskonałą okazją do lepszego poznania założeń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>Opracować plan działań dla rozwiązania jednego z problemów priorytetowych zidentyfikowanych w wyniku dokonanej oceny (diagnozy) zgodnie z zasadami opisa</w:t>
      </w:r>
      <w:r w:rsidR="00013C89">
        <w:rPr>
          <w:rFonts w:ascii="Arial" w:eastAsia="Times New Roman" w:hAnsi="Arial" w:cs="Arial"/>
          <w:sz w:val="24"/>
          <w:szCs w:val="24"/>
          <w:lang w:eastAsia="pl-PL"/>
        </w:rPr>
        <w:t xml:space="preserve">nymi w rozdziale </w:t>
      </w:r>
      <w:r w:rsidR="0065737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13C89">
        <w:rPr>
          <w:rFonts w:ascii="Arial" w:eastAsia="Times New Roman" w:hAnsi="Arial" w:cs="Arial"/>
          <w:sz w:val="24"/>
          <w:szCs w:val="24"/>
          <w:lang w:eastAsia="pl-PL"/>
        </w:rPr>
        <w:t>.2.2 podręcznika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2705">
        <w:rPr>
          <w:rFonts w:ascii="Arial" w:eastAsia="Times New Roman" w:hAnsi="Arial" w:cs="Arial"/>
          <w:i/>
          <w:sz w:val="24"/>
          <w:szCs w:val="24"/>
          <w:lang w:eastAsia="pl-PL"/>
        </w:rPr>
        <w:t>Szkoła Promująca Zdrowie</w:t>
      </w:r>
      <w:r w:rsidRPr="009124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124BD" w:rsidRPr="009124BD" w:rsidRDefault="009124BD" w:rsidP="0080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Uzyskać zgodę rady pedagogicznej na wdrożenie w  szkole projektu  </w:t>
      </w:r>
      <w:proofErr w:type="spellStart"/>
      <w:r w:rsidRPr="009124BD">
        <w:rPr>
          <w:rFonts w:ascii="Arial" w:eastAsia="Times New Roman" w:hAnsi="Arial" w:cs="Arial"/>
          <w:sz w:val="24"/>
          <w:szCs w:val="24"/>
          <w:lang w:eastAsia="pl-PL"/>
        </w:rPr>
        <w:t>SzPZ</w:t>
      </w:r>
      <w:proofErr w:type="spellEnd"/>
      <w:r w:rsidRPr="009124BD">
        <w:rPr>
          <w:rFonts w:ascii="Arial" w:eastAsia="Times New Roman" w:hAnsi="Arial" w:cs="Arial"/>
          <w:sz w:val="24"/>
          <w:szCs w:val="24"/>
          <w:lang w:eastAsia="pl-PL"/>
        </w:rPr>
        <w:t xml:space="preserve"> (decyzja na piśmie). </w:t>
      </w:r>
    </w:p>
    <w:p w:rsidR="00380935" w:rsidRDefault="00380935" w:rsidP="00EB2705">
      <w:pPr>
        <w:shd w:val="clear" w:color="auto" w:fill="FFFFFF"/>
        <w:spacing w:after="180" w:line="264" w:lineRule="atLeast"/>
        <w:jc w:val="both"/>
        <w:outlineLvl w:val="1"/>
        <w:rPr>
          <w:rFonts w:ascii="Arial" w:eastAsia="Times New Roman" w:hAnsi="Arial" w:cs="Arial"/>
          <w:spacing w:val="-15"/>
          <w:sz w:val="36"/>
          <w:szCs w:val="36"/>
          <w:lang w:eastAsia="pl-PL"/>
        </w:rPr>
      </w:pPr>
      <w:r w:rsidRPr="00380935">
        <w:rPr>
          <w:rFonts w:ascii="Arial" w:eastAsia="Times New Roman" w:hAnsi="Arial" w:cs="Arial"/>
          <w:spacing w:val="-15"/>
          <w:sz w:val="36"/>
          <w:szCs w:val="36"/>
          <w:lang w:eastAsia="pl-PL"/>
        </w:rPr>
        <w:t>Wniosek o przyjęcie szkoły do wojewódzkiej sieci szkół promujących zdrowie</w:t>
      </w:r>
    </w:p>
    <w:p w:rsidR="00EB2705" w:rsidRPr="00EB2705" w:rsidRDefault="00EB2705" w:rsidP="00EB2705">
      <w:p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 xml:space="preserve">Rodzaj dokumentów składanych przez szkoły ubiegające się o przyjęcie </w:t>
      </w:r>
      <w:r w:rsidR="001B3BD0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 xml:space="preserve">do wojewódzkiej sieci </w:t>
      </w:r>
      <w:proofErr w:type="spellStart"/>
      <w:r w:rsidRPr="00EB2705">
        <w:rPr>
          <w:rFonts w:ascii="Arial" w:hAnsi="Arial" w:cs="Arial"/>
          <w:sz w:val="24"/>
          <w:szCs w:val="24"/>
        </w:rPr>
        <w:t>SzPZ</w:t>
      </w:r>
      <w:proofErr w:type="spellEnd"/>
      <w:r w:rsidRPr="00EB2705">
        <w:rPr>
          <w:rFonts w:ascii="Arial" w:hAnsi="Arial" w:cs="Arial"/>
          <w:sz w:val="24"/>
          <w:szCs w:val="24"/>
        </w:rPr>
        <w:t xml:space="preserve"> określa koordynator tej sieci w porozumieniu z zespołem wspierającym. Szanując autonomię koordynatorów, proponujemy jednak uwzględnienie następujących dokumentów:</w:t>
      </w:r>
    </w:p>
    <w:p w:rsidR="00EB2705" w:rsidRPr="00EB2705" w:rsidRDefault="00EB2705" w:rsidP="00EB270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 xml:space="preserve">Pisemna deklaracja chęci przystąpienia szkoły do sieci wojewódzkiej </w:t>
      </w:r>
      <w:proofErr w:type="spellStart"/>
      <w:r w:rsidRPr="00EB2705">
        <w:rPr>
          <w:rFonts w:ascii="Arial" w:hAnsi="Arial" w:cs="Arial"/>
          <w:sz w:val="24"/>
          <w:szCs w:val="24"/>
        </w:rPr>
        <w:t>SzPZ</w:t>
      </w:r>
      <w:proofErr w:type="spellEnd"/>
      <w:r w:rsidRPr="00EB2705">
        <w:rPr>
          <w:rFonts w:ascii="Arial" w:hAnsi="Arial" w:cs="Arial"/>
          <w:sz w:val="24"/>
          <w:szCs w:val="24"/>
        </w:rPr>
        <w:t>, podpisana przez dyrektora szkoły i szkolnego koordynatora, zawierająca informację:</w:t>
      </w:r>
    </w:p>
    <w:p w:rsidR="00EB2705" w:rsidRPr="00EB2705" w:rsidRDefault="00EB2705" w:rsidP="00EB2705">
      <w:pPr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 xml:space="preserve">o odsetku członków społeczności szkolnej, którzy wyrazili gotowość </w:t>
      </w:r>
      <w:r w:rsidR="001B3BD0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>do realizacji zadań z zakresu promocji zdrowia i przystąpienia do sieci,</w:t>
      </w:r>
    </w:p>
    <w:p w:rsidR="00EB2705" w:rsidRPr="00EB2705" w:rsidRDefault="00EB2705" w:rsidP="00EB2705">
      <w:pPr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>o tym, kto pełni rolę szkolnego koordynatora i jaki jest skład szkolnego zespołu promocji zdrowia (imiona i nazwiska, status w szkole, kontakt).</w:t>
      </w:r>
    </w:p>
    <w:p w:rsidR="00EB2705" w:rsidRPr="00EB2705" w:rsidRDefault="00EB2705" w:rsidP="00EB270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>Decyzja rady pedagogicznej o gotowości szkoły do przystąpienia do sieci wojewódzkiej,</w:t>
      </w:r>
    </w:p>
    <w:p w:rsidR="00EB2705" w:rsidRPr="00EB2705" w:rsidRDefault="00EB2705" w:rsidP="00EB270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 xml:space="preserve">Raport z autoewaluacji jednego ze standardów </w:t>
      </w:r>
      <w:proofErr w:type="spellStart"/>
      <w:r w:rsidRPr="00EB2705">
        <w:rPr>
          <w:rFonts w:ascii="Arial" w:hAnsi="Arial" w:cs="Arial"/>
          <w:sz w:val="24"/>
          <w:szCs w:val="24"/>
        </w:rPr>
        <w:t>SzPZ</w:t>
      </w:r>
      <w:proofErr w:type="spellEnd"/>
      <w:r w:rsidRPr="00EB2705">
        <w:rPr>
          <w:rFonts w:ascii="Arial" w:hAnsi="Arial" w:cs="Arial"/>
          <w:sz w:val="24"/>
          <w:szCs w:val="24"/>
        </w:rPr>
        <w:t xml:space="preserve"> wraz z arkuszem zbiorczym i plan działań dla rozwiązania jednego problemu priorytetowego, przygotowany zgodnie z zasadami opisanymi w rozdzi</w:t>
      </w:r>
      <w:r w:rsidR="004E5A03">
        <w:rPr>
          <w:rFonts w:ascii="Arial" w:hAnsi="Arial" w:cs="Arial"/>
          <w:sz w:val="24"/>
          <w:szCs w:val="24"/>
        </w:rPr>
        <w:t xml:space="preserve">ale </w:t>
      </w:r>
      <w:r w:rsidR="00657374">
        <w:rPr>
          <w:rFonts w:ascii="Arial" w:hAnsi="Arial" w:cs="Arial"/>
          <w:sz w:val="24"/>
          <w:szCs w:val="24"/>
        </w:rPr>
        <w:t>5</w:t>
      </w:r>
      <w:r w:rsidR="004E5A03">
        <w:rPr>
          <w:rFonts w:ascii="Arial" w:hAnsi="Arial" w:cs="Arial"/>
          <w:sz w:val="24"/>
          <w:szCs w:val="24"/>
        </w:rPr>
        <w:t>.2.2. podręcznika</w:t>
      </w:r>
      <w:r w:rsidRPr="00EB2705">
        <w:rPr>
          <w:rFonts w:ascii="Arial" w:hAnsi="Arial" w:cs="Arial"/>
          <w:sz w:val="24"/>
          <w:szCs w:val="24"/>
        </w:rPr>
        <w:t> </w:t>
      </w:r>
      <w:r w:rsidRPr="00EB2705">
        <w:rPr>
          <w:rFonts w:ascii="Arial" w:hAnsi="Arial" w:cs="Arial"/>
          <w:i/>
          <w:iCs/>
          <w:sz w:val="24"/>
          <w:szCs w:val="24"/>
        </w:rPr>
        <w:t>Szkoła Promująca Zdrowie</w:t>
      </w:r>
      <w:r w:rsidRPr="00EB2705">
        <w:rPr>
          <w:rFonts w:ascii="Arial" w:hAnsi="Arial" w:cs="Arial"/>
          <w:sz w:val="24"/>
          <w:szCs w:val="24"/>
        </w:rPr>
        <w:t xml:space="preserve">. Dokonanie takiej ewaluacji </w:t>
      </w:r>
      <w:r w:rsidR="004E5A03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 xml:space="preserve">jest okazją do lepszego zapoznania się z koncepcją </w:t>
      </w:r>
      <w:proofErr w:type="spellStart"/>
      <w:r w:rsidRPr="00EB2705">
        <w:rPr>
          <w:rFonts w:ascii="Arial" w:hAnsi="Arial" w:cs="Arial"/>
          <w:sz w:val="24"/>
          <w:szCs w:val="24"/>
        </w:rPr>
        <w:t>SzPZ</w:t>
      </w:r>
      <w:proofErr w:type="spellEnd"/>
      <w:r w:rsidRPr="00EB2705">
        <w:rPr>
          <w:rFonts w:ascii="Arial" w:hAnsi="Arial" w:cs="Arial"/>
          <w:sz w:val="24"/>
          <w:szCs w:val="24"/>
        </w:rPr>
        <w:t xml:space="preserve">, jej standardami </w:t>
      </w:r>
      <w:r w:rsidR="004E5A03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>i sposobami oceny ich osiągania i szansą na lepszą jakość dalszych działań.</w:t>
      </w:r>
    </w:p>
    <w:p w:rsidR="00EB2705" w:rsidRPr="00EB2705" w:rsidRDefault="00EB2705" w:rsidP="00EB2705">
      <w:pPr>
        <w:jc w:val="both"/>
        <w:rPr>
          <w:rFonts w:ascii="Arial" w:hAnsi="Arial" w:cs="Arial"/>
          <w:sz w:val="24"/>
          <w:szCs w:val="24"/>
        </w:rPr>
      </w:pPr>
      <w:r w:rsidRPr="00EB2705">
        <w:rPr>
          <w:rFonts w:ascii="Arial" w:hAnsi="Arial" w:cs="Arial"/>
          <w:sz w:val="24"/>
          <w:szCs w:val="24"/>
        </w:rPr>
        <w:t xml:space="preserve">Decyzję o przyjęciu szkoły do sieci wojewódzkiej podejmuje jej koordynator </w:t>
      </w:r>
      <w:r w:rsidR="001B3BD0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 xml:space="preserve">w porozumieniu z wojewódzkim zespołem wspierającym. Szkoły przyjęte </w:t>
      </w:r>
      <w:r w:rsidR="001B3BD0">
        <w:rPr>
          <w:rFonts w:ascii="Arial" w:hAnsi="Arial" w:cs="Arial"/>
          <w:sz w:val="24"/>
          <w:szCs w:val="24"/>
        </w:rPr>
        <w:br/>
      </w:r>
      <w:r w:rsidRPr="00EB2705">
        <w:rPr>
          <w:rFonts w:ascii="Arial" w:hAnsi="Arial" w:cs="Arial"/>
          <w:sz w:val="24"/>
          <w:szCs w:val="24"/>
        </w:rPr>
        <w:t xml:space="preserve">do wojewódzkiej sieci mogą ubiegać się o wojewódzki certyfikat szkoły promującej zdrowie. Zasady nadawania certyfikatu, okres jego ważności (zwykle 5 lat) oraz </w:t>
      </w:r>
      <w:r w:rsidRPr="00EB2705">
        <w:rPr>
          <w:rFonts w:ascii="Arial" w:hAnsi="Arial" w:cs="Arial"/>
          <w:sz w:val="24"/>
          <w:szCs w:val="24"/>
        </w:rPr>
        <w:lastRenderedPageBreak/>
        <w:t>zasady jego odnawiania powinny być określone przez koordynatora wojewódzkiej sieci w porozumieniu z zespołem wspierającym.</w:t>
      </w:r>
    </w:p>
    <w:p w:rsidR="00EB2705" w:rsidRPr="00E50B15" w:rsidRDefault="00EB2705" w:rsidP="00EB2705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E50B15">
        <w:rPr>
          <w:rFonts w:ascii="Arial" w:hAnsi="Arial" w:cs="Arial"/>
          <w:color w:val="002060"/>
          <w:sz w:val="24"/>
          <w:szCs w:val="24"/>
        </w:rPr>
        <w:t>Więcej informacji w po</w:t>
      </w:r>
      <w:r w:rsidR="00732312">
        <w:rPr>
          <w:rFonts w:ascii="Arial" w:hAnsi="Arial" w:cs="Arial"/>
          <w:color w:val="002060"/>
          <w:sz w:val="24"/>
          <w:szCs w:val="24"/>
        </w:rPr>
        <w:t>dręczniku</w:t>
      </w:r>
      <w:r w:rsidRPr="00E50B15">
        <w:rPr>
          <w:rFonts w:ascii="Arial" w:hAnsi="Arial" w:cs="Arial"/>
          <w:color w:val="002060"/>
          <w:sz w:val="24"/>
          <w:szCs w:val="24"/>
        </w:rPr>
        <w:t>:</w:t>
      </w:r>
    </w:p>
    <w:p w:rsidR="00EB2705" w:rsidRPr="00E50B15" w:rsidRDefault="00F42900" w:rsidP="00EB2705">
      <w:pPr>
        <w:jc w:val="both"/>
        <w:rPr>
          <w:rFonts w:ascii="Arial" w:hAnsi="Arial" w:cs="Arial"/>
          <w:color w:val="002060"/>
          <w:sz w:val="24"/>
          <w:szCs w:val="24"/>
        </w:rPr>
      </w:pPr>
      <w:hyperlink r:id="rId5" w:tooltip="Szkoła Promująca Zdrowie. Poradnik dla szkół i osób wspierających ich działania w zakresie promocji zdrowia" w:history="1">
        <w:r w:rsidR="00EB2705" w:rsidRPr="00E50B15">
          <w:rPr>
            <w:rStyle w:val="Hipercze"/>
            <w:rFonts w:ascii="Arial" w:hAnsi="Arial" w:cs="Arial"/>
            <w:color w:val="002060"/>
            <w:sz w:val="24"/>
            <w:szCs w:val="24"/>
          </w:rPr>
          <w:t>Szkoła Promująca Zdrowie. Po</w:t>
        </w:r>
        <w:r w:rsidR="00732312">
          <w:rPr>
            <w:rStyle w:val="Hipercze"/>
            <w:rFonts w:ascii="Arial" w:hAnsi="Arial" w:cs="Arial"/>
            <w:color w:val="002060"/>
            <w:sz w:val="24"/>
            <w:szCs w:val="24"/>
          </w:rPr>
          <w:t xml:space="preserve">dręcznik </w:t>
        </w:r>
        <w:r w:rsidR="00EB2705" w:rsidRPr="00E50B15">
          <w:rPr>
            <w:rStyle w:val="Hipercze"/>
            <w:rFonts w:ascii="Arial" w:hAnsi="Arial" w:cs="Arial"/>
            <w:color w:val="002060"/>
            <w:sz w:val="24"/>
            <w:szCs w:val="24"/>
          </w:rPr>
          <w:t xml:space="preserve">dla szkół i osób wspierających ich działania </w:t>
        </w:r>
        <w:r w:rsidR="001B3BD0" w:rsidRPr="00E50B15">
          <w:rPr>
            <w:rStyle w:val="Hipercze"/>
            <w:rFonts w:ascii="Arial" w:hAnsi="Arial" w:cs="Arial"/>
            <w:color w:val="002060"/>
            <w:sz w:val="24"/>
            <w:szCs w:val="24"/>
          </w:rPr>
          <w:br/>
        </w:r>
        <w:r w:rsidR="00EB2705" w:rsidRPr="00E50B15">
          <w:rPr>
            <w:rStyle w:val="Hipercze"/>
            <w:rFonts w:ascii="Arial" w:hAnsi="Arial" w:cs="Arial"/>
            <w:color w:val="002060"/>
            <w:sz w:val="24"/>
            <w:szCs w:val="24"/>
          </w:rPr>
          <w:t>w zakresie promocji zdrowia</w:t>
        </w:r>
      </w:hyperlink>
    </w:p>
    <w:p w:rsidR="00EB2705" w:rsidRDefault="00EB2705" w:rsidP="00EB2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4184" w:rsidRPr="00694184" w:rsidRDefault="00694184" w:rsidP="00694184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</w:pPr>
      <w:r w:rsidRPr="00694184"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  <w:t>Model Szkoły Promującej Zdrowie</w:t>
      </w:r>
    </w:p>
    <w:p w:rsidR="00694184" w:rsidRPr="00694184" w:rsidRDefault="00694184" w:rsidP="006941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120" w:line="264" w:lineRule="atLeast"/>
        <w:jc w:val="center"/>
        <w:outlineLvl w:val="3"/>
        <w:rPr>
          <w:rFonts w:ascii="Arial" w:eastAsia="Times New Roman" w:hAnsi="Arial" w:cs="Arial"/>
          <w:color w:val="333333"/>
          <w:spacing w:val="-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333333"/>
          <w:spacing w:val="-15"/>
          <w:sz w:val="24"/>
          <w:szCs w:val="24"/>
          <w:lang w:eastAsia="pl-PL"/>
        </w:rPr>
        <w:t>Polski model  Szkoły Promującej Zdrowie</w:t>
      </w:r>
    </w:p>
    <w:p w:rsidR="00694184" w:rsidRPr="00694184" w:rsidRDefault="00694184" w:rsidP="00694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noProof/>
          <w:color w:val="151515"/>
          <w:sz w:val="24"/>
          <w:szCs w:val="24"/>
          <w:lang w:eastAsia="pl-PL"/>
        </w:rPr>
        <w:drawing>
          <wp:inline distT="0" distB="0" distL="0" distR="0">
            <wp:extent cx="4572000" cy="3429000"/>
            <wp:effectExtent l="0" t="0" r="0" b="0"/>
            <wp:docPr id="1" name="Obraz 1" descr="Schemat: Polski model Szkoły Promującej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mat: Polski model Szkoły Promującej Zdrow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84" w:rsidRDefault="00694184" w:rsidP="00694184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</w:pPr>
    </w:p>
    <w:p w:rsidR="00694184" w:rsidRPr="00694184" w:rsidRDefault="00694184" w:rsidP="00694184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</w:pPr>
      <w:r w:rsidRPr="00694184"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  <w:t>Planowanie pracy w Szkole Promującej Zdrowie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t>I. CEL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a. Co wskaże, że osiągnięto cel (wskaźniki)?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b. Jak sprawdzimy, czy osiągnięto cel (narzędzia)?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c. Kto i kiedy sprawdzi, czy osiągnięto cel (wykonawcy), termin?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1. Kryterium sukcesu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2. Sposób sprawdzenia, czy osiągnięto cel (sukces)*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b/>
          <w:bCs/>
          <w:color w:val="151515"/>
          <w:sz w:val="24"/>
          <w:szCs w:val="24"/>
          <w:lang w:eastAsia="pl-PL"/>
        </w:rPr>
        <w:lastRenderedPageBreak/>
        <w:t>II. ZADANIA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– Co wskaże, czy wykonano zadanie (wskaźniki)?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– Jak sprawdzimy, czy wykonano zadanie (narzędzia)?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– Kto i kiedy sprawdzi, czy wykonano zadanie (wykonawcy), termin?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a. Przebiegu realizacji zadania (monitor</w:t>
      </w:r>
      <w:r w:rsidR="00387052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owanie)</w:t>
      </w:r>
      <w:r w:rsidR="00387052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b. Czy wykonano zadanie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?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1. Kryterium sukcesu*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2. Metody realizacji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3. Wykonawcy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4. Środki</w:t>
      </w: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  <w:t>5. Sposób prowadzenia*</w:t>
      </w:r>
    </w:p>
    <w:p w:rsidR="00694184" w:rsidRPr="00694184" w:rsidRDefault="00694184" w:rsidP="00694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694184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 </w:t>
      </w:r>
    </w:p>
    <w:p w:rsidR="00EF570D" w:rsidRPr="00E50B15" w:rsidRDefault="00694184" w:rsidP="00EF570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iCs/>
          <w:color w:val="002060"/>
          <w:sz w:val="24"/>
          <w:szCs w:val="24"/>
          <w:lang w:eastAsia="pl-PL"/>
        </w:rPr>
      </w:pPr>
      <w:r w:rsidRPr="00E50B15">
        <w:rPr>
          <w:rFonts w:ascii="Arial" w:eastAsia="Times New Roman" w:hAnsi="Arial" w:cs="Arial"/>
          <w:i/>
          <w:iCs/>
          <w:color w:val="002060"/>
          <w:sz w:val="24"/>
          <w:szCs w:val="24"/>
          <w:lang w:eastAsia="pl-PL"/>
        </w:rPr>
        <w:t>* Elementy planu oznaczone gwiazdką są niezbędne do dokonania ewaluacji. </w:t>
      </w:r>
      <w:r w:rsidR="00FA70D2" w:rsidRPr="00E50B15">
        <w:rPr>
          <w:rFonts w:ascii="Arial" w:eastAsia="Times New Roman" w:hAnsi="Arial" w:cs="Arial"/>
          <w:i/>
          <w:iCs/>
          <w:color w:val="002060"/>
          <w:sz w:val="24"/>
          <w:szCs w:val="24"/>
          <w:lang w:eastAsia="pl-PL"/>
        </w:rPr>
        <w:br/>
      </w:r>
      <w:r w:rsidR="00EF570D" w:rsidRPr="00D95CEB">
        <w:rPr>
          <w:rFonts w:ascii="Tahoma" w:eastAsia="Times New Roman" w:hAnsi="Tahoma" w:cs="Tahoma"/>
          <w:i/>
          <w:iCs/>
          <w:color w:val="323232"/>
          <w:sz w:val="24"/>
          <w:szCs w:val="24"/>
          <w:lang w:eastAsia="pl-PL"/>
        </w:rPr>
        <w:t> </w:t>
      </w:r>
      <w:r w:rsidR="00EF570D"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B. </w:t>
      </w:r>
      <w:proofErr w:type="spellStart"/>
      <w:r w:rsidR="00EF570D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Woynarowska</w:t>
      </w:r>
      <w:proofErr w:type="spellEnd"/>
      <w:r w:rsidR="00EF570D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. M. </w:t>
      </w:r>
      <w:proofErr w:type="spellStart"/>
      <w:r w:rsidR="00EF570D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Woynarowska</w:t>
      </w:r>
      <w:proofErr w:type="spellEnd"/>
      <w:r w:rsidR="00EF570D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-Sołdan </w:t>
      </w:r>
      <w:r w:rsidR="00EF570D"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(red.) (201</w:t>
      </w:r>
      <w:r w:rsidR="00EF570D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 xml:space="preserve">9), Szkoła Promująca Zdrowie. Podręcznik </w:t>
      </w:r>
      <w:r w:rsidR="00EF570D" w:rsidRPr="00E50B15">
        <w:rPr>
          <w:rFonts w:ascii="Tahoma" w:eastAsia="Times New Roman" w:hAnsi="Tahoma" w:cs="Tahoma"/>
          <w:i/>
          <w:iCs/>
          <w:color w:val="002060"/>
          <w:sz w:val="24"/>
          <w:szCs w:val="24"/>
          <w:lang w:eastAsia="pl-PL"/>
        </w:rPr>
        <w:t>dla szkół i osób wspierających ich działania w zakresie promocji zdrowia. </w:t>
      </w:r>
    </w:p>
    <w:p w:rsidR="0010408D" w:rsidRPr="0010408D" w:rsidRDefault="0010408D" w:rsidP="0010408D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</w:pPr>
      <w:r w:rsidRPr="0010408D">
        <w:rPr>
          <w:rFonts w:ascii="Arial" w:eastAsia="Times New Roman" w:hAnsi="Arial" w:cs="Arial"/>
          <w:color w:val="000000"/>
          <w:spacing w:val="-15"/>
          <w:sz w:val="36"/>
          <w:szCs w:val="36"/>
          <w:lang w:eastAsia="pl-PL"/>
        </w:rPr>
        <w:t>Narzędzia do autoewaluacji</w:t>
      </w:r>
    </w:p>
    <w:p w:rsidR="0010408D" w:rsidRPr="0010408D" w:rsidRDefault="0010408D" w:rsidP="001040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Celem autoewaluacji jest sprawdzanie, w jakim stopniu szkoła osiąga cele określone w polskiej koncepcji Szkoły Promującej Zdrowie. Uzyskane w wyniku autoewaluacji dane powinny stanowić podstawę do refleksji i planowania dalszych działań </w:t>
      </w:r>
      <w:r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</w: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dla rozwoju </w:t>
      </w:r>
      <w:proofErr w:type="spellStart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SzPZ</w:t>
      </w:r>
      <w:proofErr w:type="spellEnd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, wyboru kolejnych problemów priorytetowych.</w:t>
      </w:r>
    </w:p>
    <w:p w:rsidR="0010408D" w:rsidRPr="0010408D" w:rsidRDefault="0010408D" w:rsidP="001040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Przeprowadzenie autoewaluacji umożliwia szkole podjęcie starań </w:t>
      </w:r>
      <w:r>
        <w:rPr>
          <w:rFonts w:ascii="Arial" w:eastAsia="Times New Roman" w:hAnsi="Arial" w:cs="Arial"/>
          <w:color w:val="151515"/>
          <w:sz w:val="24"/>
          <w:szCs w:val="24"/>
          <w:lang w:eastAsia="pl-PL"/>
        </w:rPr>
        <w:br/>
      </w: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o uzyskanie </w:t>
      </w:r>
      <w:r w:rsidRPr="0010408D">
        <w:rPr>
          <w:rFonts w:ascii="Arial" w:eastAsia="Times New Roman" w:hAnsi="Arial" w:cs="Arial"/>
          <w:i/>
          <w:iCs/>
          <w:color w:val="151515"/>
          <w:sz w:val="24"/>
          <w:szCs w:val="24"/>
          <w:lang w:eastAsia="pl-PL"/>
        </w:rPr>
        <w:t>Krajowego Certyfikatu Szkoła Promująca Zdrowie</w:t>
      </w: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, który jest nadawany przez Ministra Edukacji Narodowej. Proponowane narzędzia mogą być także wykorzystywane, w całości lub w części, w diagnozie stanu wyjściowego przez szkoły, które zamierzają podjąć działania dla tworzenia </w:t>
      </w:r>
      <w:proofErr w:type="spellStart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SzPZ</w:t>
      </w:r>
      <w:proofErr w:type="spellEnd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, a także przez szkoły, które są na różnych etapach jej tworzenia.</w:t>
      </w:r>
    </w:p>
    <w:p w:rsidR="0010408D" w:rsidRDefault="0010408D" w:rsidP="001040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pl-PL"/>
        </w:rPr>
      </w:pP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Po</w:t>
      </w:r>
      <w:r w:rsidR="00145618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dręcznik </w:t>
      </w:r>
      <w:r w:rsidRPr="0010408D">
        <w:rPr>
          <w:rFonts w:ascii="Arial" w:eastAsia="Times New Roman" w:hAnsi="Arial" w:cs="Arial"/>
          <w:i/>
          <w:color w:val="151515"/>
          <w:sz w:val="24"/>
          <w:szCs w:val="24"/>
          <w:lang w:eastAsia="pl-PL"/>
        </w:rPr>
        <w:t>Szkoła Promująca Zdrowie</w:t>
      </w: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. </w:t>
      </w:r>
      <w:r w:rsidRPr="0010408D">
        <w:rPr>
          <w:rFonts w:ascii="Arial" w:eastAsia="Times New Roman" w:hAnsi="Arial" w:cs="Arial"/>
          <w:i/>
          <w:color w:val="151515"/>
          <w:sz w:val="24"/>
          <w:szCs w:val="24"/>
          <w:lang w:eastAsia="pl-PL"/>
        </w:rPr>
        <w:t xml:space="preserve">Poradnik dla szkół i osób wspierających </w:t>
      </w:r>
      <w:r w:rsidRPr="0010408D">
        <w:rPr>
          <w:rFonts w:ascii="Arial" w:eastAsia="Times New Roman" w:hAnsi="Arial" w:cs="Arial"/>
          <w:i/>
          <w:color w:val="151515"/>
          <w:sz w:val="24"/>
          <w:szCs w:val="24"/>
          <w:lang w:eastAsia="pl-PL"/>
        </w:rPr>
        <w:br/>
        <w:t>ich działania w zakresie promocji zdrowia</w:t>
      </w:r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 xml:space="preserve"> zawiera informacje o definicji, modelu i standardach </w:t>
      </w:r>
      <w:proofErr w:type="spellStart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Sz</w:t>
      </w:r>
      <w:r w:rsidR="00B65BFB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PZ</w:t>
      </w:r>
      <w:proofErr w:type="spellEnd"/>
      <w:r w:rsidRPr="0010408D">
        <w:rPr>
          <w:rFonts w:ascii="Arial" w:eastAsia="Times New Roman" w:hAnsi="Arial" w:cs="Arial"/>
          <w:color w:val="151515"/>
          <w:sz w:val="24"/>
          <w:szCs w:val="24"/>
          <w:lang w:eastAsia="pl-PL"/>
        </w:rPr>
        <w:t>. Ponadto, zamieszczone są w nim informacje o zasadach przeprowadzenia badań edukacyjnych oraz materiały do ich przeprowadzenia: instrukcje, kwestionariusze ankiet, arkusze, wzór raportu końcowego z ewaluacji.</w:t>
      </w:r>
    </w:p>
    <w:p w:rsidR="0010408D" w:rsidRPr="00E50B15" w:rsidRDefault="0010408D" w:rsidP="0010408D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E50B15">
        <w:rPr>
          <w:rFonts w:ascii="Arial" w:hAnsi="Arial" w:cs="Arial"/>
          <w:color w:val="002060"/>
          <w:sz w:val="24"/>
          <w:szCs w:val="24"/>
        </w:rPr>
        <w:t>Więcej informacji w po</w:t>
      </w:r>
      <w:r w:rsidR="0087734C">
        <w:rPr>
          <w:rFonts w:ascii="Arial" w:hAnsi="Arial" w:cs="Arial"/>
          <w:color w:val="002060"/>
          <w:sz w:val="24"/>
          <w:szCs w:val="24"/>
        </w:rPr>
        <w:t>dręczniku</w:t>
      </w:r>
      <w:r w:rsidRPr="00E50B15">
        <w:rPr>
          <w:rFonts w:ascii="Arial" w:hAnsi="Arial" w:cs="Arial"/>
          <w:color w:val="002060"/>
          <w:sz w:val="24"/>
          <w:szCs w:val="24"/>
        </w:rPr>
        <w:t>:</w:t>
      </w:r>
    </w:p>
    <w:p w:rsidR="0010408D" w:rsidRPr="00E50B15" w:rsidRDefault="00F42900" w:rsidP="001040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2060"/>
          <w:sz w:val="24"/>
          <w:szCs w:val="24"/>
          <w:u w:val="single"/>
          <w:lang w:eastAsia="pl-PL"/>
        </w:rPr>
      </w:pPr>
      <w:hyperlink r:id="rId7" w:tooltip="Szkoła Promująca Zdrowie. Poradnik dla szkół i osób wspierających ich działania w zakresie promocji zdrowia" w:history="1"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>Szkoła Promująca Zdrowie. Po</w:t>
        </w:r>
        <w:r w:rsidR="00A322D9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 xml:space="preserve">dręcznik </w:t>
        </w:r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 xml:space="preserve">dla szkół i osób wspierających </w:t>
        </w:r>
        <w:r w:rsidR="00A322D9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br/>
        </w:r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>ich działania w zakresie promocji zdrowia</w:t>
        </w:r>
      </w:hyperlink>
    </w:p>
    <w:p w:rsidR="0010408D" w:rsidRPr="00E50B15" w:rsidRDefault="00F42900" w:rsidP="001040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2060"/>
          <w:sz w:val="24"/>
          <w:szCs w:val="24"/>
          <w:u w:val="single"/>
          <w:lang w:eastAsia="pl-PL"/>
        </w:rPr>
      </w:pPr>
      <w:hyperlink r:id="rId8" w:tooltip="Matryca do kodowania wyników ankiet SzPZ" w:history="1"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 xml:space="preserve">Matryca do kodowania wyników ankiet </w:t>
        </w:r>
        <w:proofErr w:type="spellStart"/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>SzPZ</w:t>
        </w:r>
        <w:proofErr w:type="spellEnd"/>
      </w:hyperlink>
    </w:p>
    <w:p w:rsidR="009C3CCB" w:rsidRPr="001C07F0" w:rsidRDefault="00F42900" w:rsidP="001C07F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2060"/>
          <w:sz w:val="24"/>
          <w:szCs w:val="24"/>
          <w:u w:val="single"/>
          <w:lang w:eastAsia="pl-PL"/>
        </w:rPr>
      </w:pPr>
      <w:hyperlink r:id="rId9" w:tooltip="Wniosek o nadanie Krajowego Certyfikatu Szkoła Promująca Zdrowie" w:history="1">
        <w:r w:rsidR="0010408D" w:rsidRPr="00E50B15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pl-PL"/>
          </w:rPr>
          <w:t>Wniosek o nadanie Krajowego Certyfikatu Szkoła Promująca Zdrowie</w:t>
        </w:r>
      </w:hyperlink>
    </w:p>
    <w:sectPr w:rsidR="009C3CCB" w:rsidRPr="001C07F0" w:rsidSect="00DC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06A"/>
    <w:multiLevelType w:val="multilevel"/>
    <w:tmpl w:val="2E8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4B4F"/>
    <w:multiLevelType w:val="multilevel"/>
    <w:tmpl w:val="C214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F7316"/>
    <w:multiLevelType w:val="multilevel"/>
    <w:tmpl w:val="EC0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4537E"/>
    <w:multiLevelType w:val="multilevel"/>
    <w:tmpl w:val="85FE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741778"/>
    <w:multiLevelType w:val="multilevel"/>
    <w:tmpl w:val="3E1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67708"/>
    <w:multiLevelType w:val="multilevel"/>
    <w:tmpl w:val="A5B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CA6831"/>
    <w:multiLevelType w:val="multilevel"/>
    <w:tmpl w:val="00A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956DF"/>
    <w:multiLevelType w:val="multilevel"/>
    <w:tmpl w:val="DF7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9373C"/>
    <w:multiLevelType w:val="multilevel"/>
    <w:tmpl w:val="83F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9F2C1A"/>
    <w:multiLevelType w:val="multilevel"/>
    <w:tmpl w:val="2AB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186AC6"/>
    <w:multiLevelType w:val="multilevel"/>
    <w:tmpl w:val="130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26A62"/>
    <w:multiLevelType w:val="multilevel"/>
    <w:tmpl w:val="1A7E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1A37FF"/>
    <w:multiLevelType w:val="multilevel"/>
    <w:tmpl w:val="C4F6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E3479"/>
    <w:multiLevelType w:val="multilevel"/>
    <w:tmpl w:val="9196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969F7"/>
    <w:multiLevelType w:val="multilevel"/>
    <w:tmpl w:val="130A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377EA"/>
    <w:multiLevelType w:val="multilevel"/>
    <w:tmpl w:val="1E7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36C45"/>
    <w:multiLevelType w:val="multilevel"/>
    <w:tmpl w:val="A532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368EF"/>
    <w:multiLevelType w:val="multilevel"/>
    <w:tmpl w:val="D16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94407D"/>
    <w:multiLevelType w:val="multilevel"/>
    <w:tmpl w:val="61508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22B4D"/>
    <w:multiLevelType w:val="multilevel"/>
    <w:tmpl w:val="DF74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CD4159"/>
    <w:multiLevelType w:val="multilevel"/>
    <w:tmpl w:val="4CC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1"/>
  </w:num>
  <w:num w:numId="19">
    <w:abstractNumId w:val="17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F88"/>
    <w:rsid w:val="00013C89"/>
    <w:rsid w:val="00041ABB"/>
    <w:rsid w:val="000D26B5"/>
    <w:rsid w:val="0010408D"/>
    <w:rsid w:val="00125BA7"/>
    <w:rsid w:val="00145618"/>
    <w:rsid w:val="001B3BD0"/>
    <w:rsid w:val="001C07F0"/>
    <w:rsid w:val="001E1FD6"/>
    <w:rsid w:val="00240198"/>
    <w:rsid w:val="002D0FC4"/>
    <w:rsid w:val="00315C4A"/>
    <w:rsid w:val="00380935"/>
    <w:rsid w:val="00387052"/>
    <w:rsid w:val="00396E42"/>
    <w:rsid w:val="003F69D2"/>
    <w:rsid w:val="004103BC"/>
    <w:rsid w:val="004A0EE1"/>
    <w:rsid w:val="004E5A03"/>
    <w:rsid w:val="00657374"/>
    <w:rsid w:val="00663CB1"/>
    <w:rsid w:val="00694184"/>
    <w:rsid w:val="00714433"/>
    <w:rsid w:val="00732312"/>
    <w:rsid w:val="007A3EBA"/>
    <w:rsid w:val="00804FDD"/>
    <w:rsid w:val="00847CA0"/>
    <w:rsid w:val="0087734C"/>
    <w:rsid w:val="00890EA8"/>
    <w:rsid w:val="008A31C0"/>
    <w:rsid w:val="008A5585"/>
    <w:rsid w:val="009124BD"/>
    <w:rsid w:val="00962829"/>
    <w:rsid w:val="00980F27"/>
    <w:rsid w:val="009C3CCB"/>
    <w:rsid w:val="00A322D9"/>
    <w:rsid w:val="00A92F19"/>
    <w:rsid w:val="00AA008D"/>
    <w:rsid w:val="00AB2C71"/>
    <w:rsid w:val="00AE758F"/>
    <w:rsid w:val="00B65BFB"/>
    <w:rsid w:val="00BD75BA"/>
    <w:rsid w:val="00C03764"/>
    <w:rsid w:val="00D81205"/>
    <w:rsid w:val="00D83E61"/>
    <w:rsid w:val="00D95CEB"/>
    <w:rsid w:val="00DC2FF2"/>
    <w:rsid w:val="00E50B15"/>
    <w:rsid w:val="00EB2705"/>
    <w:rsid w:val="00EF570D"/>
    <w:rsid w:val="00F45F88"/>
    <w:rsid w:val="00F52DAB"/>
    <w:rsid w:val="00F832FB"/>
    <w:rsid w:val="00FA70D2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37E"/>
  <w15:docId w15:val="{E9FC8ADF-32A7-44EC-ABC5-B0A2FE3A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5F8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2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wp-content/plugins/download-attachments/includes/download.php?id=6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e.edu.pl/wp-content/plugins/download-attachments/includes/download.php?id=6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ore.edu.pl/wp-content/plugins/download-attachments/includes/download.php?id=62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e.edu.pl/wp-content/plugins/download-attachments/includes/download.php?id=207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Pracownik</cp:lastModifiedBy>
  <cp:revision>51</cp:revision>
  <dcterms:created xsi:type="dcterms:W3CDTF">2019-03-11T20:23:00Z</dcterms:created>
  <dcterms:modified xsi:type="dcterms:W3CDTF">2021-08-20T12:11:00Z</dcterms:modified>
</cp:coreProperties>
</file>