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14" w:rsidRPr="001F7C5F" w:rsidRDefault="002719CC" w:rsidP="00432E49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A6214"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  <w:t xml:space="preserve"> </w:t>
      </w:r>
    </w:p>
    <w:p w:rsidR="003F3AA2" w:rsidRPr="001F7C5F" w:rsidRDefault="003F3AA2" w:rsidP="00645CB2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</w:pPr>
    </w:p>
    <w:p w:rsidR="001F7C5F" w:rsidRPr="001F7C5F" w:rsidRDefault="00432E49" w:rsidP="001F7C5F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</w:pPr>
      <w:r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Konferencja: „</w:t>
      </w:r>
      <w:r w:rsidR="001F7C5F" w:rsidRPr="001F7C5F"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Kształcenie dla przyszłości - wykorzystanie potencjału biznesu w edukacji zawodowej</w:t>
      </w:r>
      <w:r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”</w:t>
      </w:r>
    </w:p>
    <w:p w:rsidR="001F7C5F" w:rsidRPr="001F7C5F" w:rsidRDefault="001F7C5F" w:rsidP="001F7C5F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</w:pPr>
    </w:p>
    <w:p w:rsidR="00645CB2" w:rsidRPr="001F7C5F" w:rsidRDefault="00645CB2" w:rsidP="004061C9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</w:pPr>
      <w:r w:rsidRPr="001F7C5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  <w:t>15 lutego 2023 r. godz. 10.00</w:t>
      </w:r>
    </w:p>
    <w:p w:rsidR="00645CB2" w:rsidRPr="001F7C5F" w:rsidRDefault="00645CB2" w:rsidP="00645CB2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lang w:val="pl-PL" w:eastAsia="pl-PL"/>
        </w:rPr>
      </w:pPr>
      <w:r w:rsidRPr="001F7C5F"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  <w:t>Zespół Szkół nr 1 w Ełku</w:t>
      </w:r>
    </w:p>
    <w:p w:rsidR="00645CB2" w:rsidRPr="001F7C5F" w:rsidRDefault="001F7C5F" w:rsidP="00645CB2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  <w:t>u</w:t>
      </w:r>
      <w:r w:rsidR="00645CB2" w:rsidRPr="001F7C5F"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  <w:t>l. 11 Listopada 24</w:t>
      </w:r>
      <w:r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  <w:t>,</w:t>
      </w:r>
      <w:r w:rsidR="00645CB2" w:rsidRPr="001F7C5F"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  <w:t xml:space="preserve"> 19-300 Ełk</w:t>
      </w:r>
      <w:r w:rsidR="00C10022"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  <w:t xml:space="preserve"> (</w:t>
      </w:r>
      <w:r w:rsidR="00645CB2" w:rsidRPr="001F7C5F"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  <w:t>aula szkolna</w:t>
      </w:r>
      <w:r w:rsidR="00C10022"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  <w:t>)</w:t>
      </w:r>
    </w:p>
    <w:p w:rsidR="0035604F" w:rsidRPr="001F7C5F" w:rsidRDefault="0035604F" w:rsidP="00522D0F">
      <w:pPr>
        <w:spacing w:line="420" w:lineRule="atLeast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pl-PL" w:eastAsia="pl-PL"/>
        </w:rPr>
      </w:pPr>
    </w:p>
    <w:tbl>
      <w:tblPr>
        <w:tblStyle w:val="TableGrid"/>
        <w:tblW w:w="10207" w:type="dxa"/>
        <w:tblInd w:w="-431" w:type="dxa"/>
        <w:tblCellMar>
          <w:top w:w="14" w:type="dxa"/>
          <w:left w:w="67" w:type="dxa"/>
        </w:tblCellMar>
        <w:tblLook w:val="04A0" w:firstRow="1" w:lastRow="0" w:firstColumn="1" w:lastColumn="0" w:noHBand="0" w:noVBand="1"/>
      </w:tblPr>
      <w:tblGrid>
        <w:gridCol w:w="1702"/>
        <w:gridCol w:w="8505"/>
      </w:tblGrid>
      <w:tr w:rsidR="0035604F" w:rsidRPr="00EB56B2" w:rsidTr="00F927E9">
        <w:trPr>
          <w:trHeight w:val="17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Pr="001F7C5F" w:rsidRDefault="0035604F" w:rsidP="00193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  <w:r w:rsidR="001B3326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00 – 10.</w:t>
            </w:r>
            <w:r w:rsidR="00645CB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2</w:t>
            </w: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Default="0035604F" w:rsidP="00193258">
            <w:pPr>
              <w:spacing w:after="90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EB56B2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ROZPOCZĘCIE KONFERENCJI</w:t>
            </w:r>
          </w:p>
          <w:p w:rsidR="00EB56B2" w:rsidRDefault="00EB56B2" w:rsidP="00EB56B2">
            <w:pPr>
              <w:spacing w:after="9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EB56B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1.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EB56B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 xml:space="preserve">Wystąpienia gości </w:t>
            </w:r>
          </w:p>
          <w:p w:rsidR="00EB56B2" w:rsidRDefault="00EB56B2" w:rsidP="00EB56B2">
            <w:pPr>
              <w:spacing w:after="9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 xml:space="preserve">    </w:t>
            </w:r>
            <w:bookmarkStart w:id="0" w:name="_GoBack"/>
            <w:bookmarkEnd w:id="0"/>
            <w:r w:rsidRPr="00EB56B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Minister Edukacji i Nauki, Wojewoda Warmińsko-Mazurski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EB56B2" w:rsidRDefault="00EB56B2" w:rsidP="00EB56B2">
            <w:pPr>
              <w:spacing w:after="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Pr="00EB56B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Wystąpienie organizatora </w:t>
            </w:r>
          </w:p>
          <w:p w:rsidR="0035604F" w:rsidRPr="001F7C5F" w:rsidRDefault="00EB56B2" w:rsidP="00EB56B2">
            <w:pPr>
              <w:spacing w:after="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Pr="00EB56B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Warmińsko-Mazurski Kurator Oświaty</w:t>
            </w:r>
          </w:p>
        </w:tc>
      </w:tr>
      <w:tr w:rsidR="0035604F" w:rsidRPr="00441D05" w:rsidTr="001B3326">
        <w:trPr>
          <w:trHeight w:val="16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326" w:rsidRPr="001F7C5F" w:rsidRDefault="0035604F" w:rsidP="001B3326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  <w:r w:rsidR="001B3326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="00645CB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2</w:t>
            </w: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0 – </w:t>
            </w:r>
            <w:r w:rsidR="001B3326"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>12.</w:t>
            </w:r>
            <w:r w:rsidR="00FE6A21"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>30</w:t>
            </w:r>
            <w:r w:rsidR="001B3326"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Pr="001F7C5F" w:rsidRDefault="0035604F" w:rsidP="001B3326">
            <w:pPr>
              <w:spacing w:after="2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PANEL EKSPERCKI </w:t>
            </w:r>
          </w:p>
          <w:p w:rsidR="00F56CDC" w:rsidRPr="001F7C5F" w:rsidRDefault="00CC208B" w:rsidP="00F56CD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Mię</w:t>
            </w:r>
            <w:r w:rsidR="00091489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dzy kompetencjami </w:t>
            </w:r>
            <w:r w:rsidR="00BC17E7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deklarowanymi a rzeczywistymi</w:t>
            </w:r>
            <w:r w:rsidR="004061C9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</w:t>
            </w:r>
            <w:r w:rsidR="00BC17E7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- wyzwania w zakresie diagnozowania i rozwijania kompetencji</w:t>
            </w:r>
            <w:r w:rsidR="00645CB2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</w:t>
            </w:r>
            <w:r w:rsidR="0035604F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– </w:t>
            </w:r>
            <w:r w:rsidR="00645CB2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prof. UAM dr hab. Małgorzata </w:t>
            </w:r>
            <w:proofErr w:type="spellStart"/>
            <w:r w:rsidR="00645CB2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Rosalska</w:t>
            </w:r>
            <w:proofErr w:type="spellEnd"/>
          </w:p>
          <w:p w:rsidR="001B3326" w:rsidRPr="001F7C5F" w:rsidRDefault="00E36A8A" w:rsidP="00D458E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bdr w:val="none" w:sz="0" w:space="0" w:color="auto" w:frame="1"/>
                <w:lang w:val="pl-PL"/>
              </w:rPr>
              <w:t>Kompetencje nauczyciela w kontekście kształcenia zawodowego efektywnych pracowników z wykorzystaniem metodologii TWI</w:t>
            </w:r>
            <w:r w:rsidR="00D458EE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bdr w:val="none" w:sz="0" w:space="0" w:color="auto" w:frame="1"/>
                <w:lang w:val="pl-PL"/>
              </w:rPr>
              <w:t xml:space="preserve"> </w:t>
            </w:r>
            <w:r w:rsidR="00645CB2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–</w:t>
            </w:r>
            <w:r w:rsidR="001766DC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</w:t>
            </w:r>
            <w:r w:rsidR="00645CB2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Agnieszka </w:t>
            </w:r>
            <w:proofErr w:type="spellStart"/>
            <w:r w:rsidR="00645CB2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Grzymkowska</w:t>
            </w:r>
            <w:proofErr w:type="spellEnd"/>
            <w:r w:rsid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- trener biznesu, </w:t>
            </w:r>
            <w:proofErr w:type="spellStart"/>
            <w:r w:rsid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c</w:t>
            </w:r>
            <w:r w:rsidR="00FE6A21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oach</w:t>
            </w:r>
            <w:proofErr w:type="spellEnd"/>
            <w:r w:rsidR="00FE6A21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, psycholog</w:t>
            </w:r>
            <w:r w:rsid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, a</w:t>
            </w:r>
            <w:r w:rsidR="002D011E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sesor AC/DC</w:t>
            </w:r>
          </w:p>
          <w:p w:rsidR="004061C9" w:rsidRPr="001F7C5F" w:rsidRDefault="004061C9" w:rsidP="001B332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1F7C5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pl-PL"/>
              </w:rPr>
              <w:t xml:space="preserve">Szkolnictwo branżowe w połączeniu z kwalifikacjami rynkowymi i kompetencjami przyszłości </w:t>
            </w:r>
            <w:r w:rsidR="001F7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– dr Kamila Pawłowska, Instytut Badań Edukacyjnych</w:t>
            </w:r>
          </w:p>
          <w:p w:rsidR="00441D05" w:rsidRDefault="00FE6A21" w:rsidP="004A42B9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Edukacja przyszłości</w:t>
            </w:r>
            <w:r w:rsidR="0035604F"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. Współczesny model współpracy szkół z pracodawcami</w:t>
            </w:r>
            <w:r w:rsidR="00B2207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– </w:t>
            </w:r>
          </w:p>
          <w:p w:rsidR="00441D05" w:rsidRPr="005D2D10" w:rsidRDefault="005D2D10" w:rsidP="005D2D1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   </w:t>
            </w:r>
            <w:r w:rsidR="00B41FE7" w:rsidRPr="005D2D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Paweł Błaszak, wiceprezes </w:t>
            </w:r>
            <w:proofErr w:type="spellStart"/>
            <w:r w:rsidR="00B41FE7" w:rsidRPr="005D2D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Saxdor</w:t>
            </w:r>
            <w:proofErr w:type="spellEnd"/>
            <w:r w:rsidR="00B41FE7" w:rsidRPr="005D2D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B41FE7" w:rsidRPr="005D2D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Shipyard</w:t>
            </w:r>
            <w:proofErr w:type="spellEnd"/>
            <w:r w:rsidR="00B41FE7" w:rsidRPr="005D2D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 Sp. z o. o. </w:t>
            </w:r>
            <w:proofErr w:type="spellStart"/>
            <w:r w:rsidR="00B41FE7" w:rsidRPr="005D2D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Saxdor</w:t>
            </w:r>
            <w:proofErr w:type="spellEnd"/>
            <w:r w:rsidR="00B41FE7" w:rsidRPr="005D2D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</w:p>
          <w:p w:rsidR="00441D05" w:rsidRDefault="00FE6A21" w:rsidP="00441D05">
            <w:pPr>
              <w:pStyle w:val="Akapitzlist"/>
              <w:spacing w:line="276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Marta Obrycka</w:t>
            </w:r>
            <w:r w:rsidR="003F3AA2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,</w:t>
            </w:r>
            <w:r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dyrektor </w:t>
            </w:r>
            <w:r w:rsidR="00040D0C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C</w:t>
            </w:r>
            <w:r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entrum Kształcenia Zawodowego w Ełk</w:t>
            </w:r>
            <w:r w:rsidRPr="001F7C5F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,</w:t>
            </w:r>
          </w:p>
          <w:p w:rsidR="0035604F" w:rsidRPr="001F7C5F" w:rsidRDefault="0035604F" w:rsidP="00441D05">
            <w:pPr>
              <w:pStyle w:val="Akapitzlist"/>
              <w:spacing w:line="276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Agnieszka Opaluch</w:t>
            </w:r>
            <w:r w:rsidR="001B3326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,</w:t>
            </w:r>
            <w:r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dyrektor Zespołu Szkó</w:t>
            </w:r>
            <w:r w:rsidR="003F3AA2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ł</w:t>
            </w:r>
            <w:r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nr 1 w Ełku</w:t>
            </w:r>
            <w:r w:rsidR="001B3326"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001F7C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im. Jędrzeja  Śniadeckiego</w:t>
            </w:r>
          </w:p>
        </w:tc>
      </w:tr>
      <w:tr w:rsidR="0035604F" w:rsidRPr="001F7C5F" w:rsidTr="001B3326">
        <w:trPr>
          <w:trHeight w:val="2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35604F" w:rsidRPr="001F7C5F" w:rsidRDefault="0035604F" w:rsidP="00193258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="001B3326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2.</w:t>
            </w:r>
            <w:r w:rsidR="003F3AA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30</w:t>
            </w: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– 1</w:t>
            </w:r>
            <w:r w:rsidR="003F3AA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3</w:t>
            </w:r>
            <w:r w:rsidR="001B3326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="003F3AA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4A42B9" w:rsidRPr="001F7C5F" w:rsidRDefault="0035604F" w:rsidP="004A42B9">
            <w:pPr>
              <w:ind w:left="38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Przerwa </w:t>
            </w:r>
            <w:r w:rsidR="001B3326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kawowa</w:t>
            </w:r>
          </w:p>
          <w:p w:rsidR="004A42B9" w:rsidRPr="001F7C5F" w:rsidRDefault="004A42B9" w:rsidP="004A42B9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35604F" w:rsidRPr="00EB56B2" w:rsidTr="001B3326">
        <w:trPr>
          <w:trHeight w:val="1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Pr="001F7C5F" w:rsidRDefault="001B3326" w:rsidP="00193258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1</w:t>
            </w:r>
            <w:r w:rsidR="003F3AA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3</w:t>
            </w: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="003F3AA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00</w:t>
            </w: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 – 1</w:t>
            </w:r>
            <w:r w:rsidR="003F3AA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5</w:t>
            </w: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="003F3AA2"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B9" w:rsidRPr="001F7C5F" w:rsidRDefault="003F3AA2" w:rsidP="003F3AA2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Wizyta studyjna w Centrum Kształcenia Zawodowego w Ełku ul. Matejki 1</w:t>
            </w:r>
          </w:p>
          <w:p w:rsidR="003F3AA2" w:rsidRPr="001F7C5F" w:rsidRDefault="003F3AA2" w:rsidP="003F3A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</w:pPr>
            <w:r w:rsidRPr="001F7C5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Wizyta studyjna w </w:t>
            </w:r>
            <w:r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 xml:space="preserve">Stocznia </w:t>
            </w:r>
            <w:proofErr w:type="spellStart"/>
            <w:r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>Saxdor</w:t>
            </w:r>
            <w:proofErr w:type="spellEnd"/>
            <w:r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>Shipyard</w:t>
            </w:r>
            <w:proofErr w:type="spellEnd"/>
            <w:r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>Sp.zo.o</w:t>
            </w:r>
            <w:proofErr w:type="spellEnd"/>
            <w:r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>. w Ełku ul. Stoczniowa 4</w:t>
            </w:r>
          </w:p>
          <w:p w:rsidR="003F3AA2" w:rsidRPr="001F7C5F" w:rsidRDefault="003F3AA2" w:rsidP="003F3A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</w:pPr>
            <w:r w:rsidRPr="001F7C5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>Przejazd autokarem.</w:t>
            </w:r>
          </w:p>
          <w:p w:rsidR="003F3AA2" w:rsidRPr="001F7C5F" w:rsidRDefault="003F3AA2" w:rsidP="004A42B9">
            <w:pPr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1F7C5F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Zakończenie konferencji</w:t>
            </w:r>
          </w:p>
        </w:tc>
      </w:tr>
    </w:tbl>
    <w:p w:rsidR="0035604F" w:rsidRPr="004061C9" w:rsidRDefault="0035604F" w:rsidP="00522D0F">
      <w:pPr>
        <w:spacing w:line="420" w:lineRule="atLeast"/>
        <w:textAlignment w:val="baseline"/>
        <w:rPr>
          <w:rFonts w:eastAsia="Times New Roman" w:cstheme="minorHAnsi"/>
          <w:noProof w:val="0"/>
          <w:sz w:val="24"/>
          <w:szCs w:val="24"/>
          <w:bdr w:val="none" w:sz="0" w:space="0" w:color="auto" w:frame="1"/>
          <w:lang w:val="pl-PL" w:eastAsia="pl-PL"/>
        </w:rPr>
      </w:pPr>
    </w:p>
    <w:p w:rsidR="00E36A8A" w:rsidRDefault="00E36A8A" w:rsidP="00522D0F">
      <w:pPr>
        <w:spacing w:line="420" w:lineRule="atLeast"/>
        <w:textAlignment w:val="baseline"/>
        <w:rPr>
          <w:rFonts w:eastAsia="Times New Roman" w:cstheme="minorHAnsi"/>
          <w:noProof w:val="0"/>
          <w:sz w:val="24"/>
          <w:szCs w:val="24"/>
          <w:bdr w:val="none" w:sz="0" w:space="0" w:color="auto" w:frame="1"/>
          <w:lang w:val="pl-PL" w:eastAsia="pl-PL"/>
        </w:rPr>
      </w:pPr>
    </w:p>
    <w:p w:rsidR="00E36A8A" w:rsidRPr="004061C9" w:rsidRDefault="00E36A8A" w:rsidP="00522D0F">
      <w:pPr>
        <w:spacing w:line="420" w:lineRule="atLeast"/>
        <w:textAlignment w:val="baseline"/>
        <w:rPr>
          <w:rFonts w:eastAsia="Times New Roman" w:cstheme="minorHAnsi"/>
          <w:noProof w:val="0"/>
          <w:sz w:val="24"/>
          <w:szCs w:val="24"/>
          <w:bdr w:val="none" w:sz="0" w:space="0" w:color="auto" w:frame="1"/>
          <w:lang w:val="pl-PL" w:eastAsia="pl-PL"/>
        </w:rPr>
      </w:pPr>
    </w:p>
    <w:sectPr w:rsidR="00E36A8A" w:rsidRPr="004061C9" w:rsidSect="00F927E9">
      <w:headerReference w:type="default" r:id="rId8"/>
      <w:footerReference w:type="default" r:id="rId9"/>
      <w:pgSz w:w="11906" w:h="16838" w:code="9"/>
      <w:pgMar w:top="1247" w:right="849" w:bottom="709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59" w:rsidRDefault="00295659" w:rsidP="00305A1A">
      <w:pPr>
        <w:spacing w:line="240" w:lineRule="auto"/>
      </w:pPr>
      <w:r>
        <w:separator/>
      </w:r>
    </w:p>
  </w:endnote>
  <w:endnote w:type="continuationSeparator" w:id="0">
    <w:p w:rsidR="00295659" w:rsidRDefault="00295659" w:rsidP="00305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5F" w:rsidRDefault="001F7C5F">
    <w:pPr>
      <w:pStyle w:val="Stopka"/>
    </w:pPr>
  </w:p>
  <w:p w:rsidR="00F927E9" w:rsidRDefault="00F92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59" w:rsidRDefault="00295659" w:rsidP="00305A1A">
      <w:pPr>
        <w:spacing w:line="240" w:lineRule="auto"/>
      </w:pPr>
      <w:r>
        <w:separator/>
      </w:r>
    </w:p>
  </w:footnote>
  <w:footnote w:type="continuationSeparator" w:id="0">
    <w:p w:rsidR="00295659" w:rsidRDefault="00295659" w:rsidP="00305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AB" w:rsidRPr="00717044" w:rsidRDefault="009E4C0A" w:rsidP="001B3AC2">
    <w:pPr>
      <w:pStyle w:val="Nagwek"/>
      <w:tabs>
        <w:tab w:val="clear" w:pos="4536"/>
        <w:tab w:val="center" w:pos="1134"/>
        <w:tab w:val="left" w:pos="6096"/>
      </w:tabs>
      <w:jc w:val="center"/>
      <w:rPr>
        <w:lang w:val="pl-PL"/>
      </w:rPr>
    </w:pPr>
    <w:r>
      <w:rPr>
        <w:rFonts w:ascii="Times New Roman" w:eastAsia="Times New Roman" w:hAnsi="Times New Roman"/>
        <w:b/>
        <w:color w:val="444444"/>
        <w:spacing w:val="-15"/>
        <w:sz w:val="24"/>
        <w:szCs w:val="24"/>
        <w:lang w:val="pl-PL" w:eastAsia="pl-PL"/>
      </w:rPr>
      <w:drawing>
        <wp:inline distT="0" distB="0" distL="0" distR="0" wp14:anchorId="0C4258C5" wp14:editId="05F1ACCA">
          <wp:extent cx="1440180" cy="1118870"/>
          <wp:effectExtent l="0" t="0" r="7620" b="5080"/>
          <wp:docPr id="66" name="Obraz 66" descr="logo_w-m_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-m_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88" cy="111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D13">
      <w:rPr>
        <w:lang w:val="pl-PL"/>
      </w:rPr>
      <w:t xml:space="preserve">   </w:t>
    </w:r>
    <w:r w:rsidR="001B3AC2">
      <w:rPr>
        <w:lang w:val="pl-PL"/>
      </w:rPr>
      <w:t xml:space="preserve">    </w:t>
    </w:r>
    <w:r w:rsidR="00945D13">
      <w:rPr>
        <w:lang w:val="pl-PL"/>
      </w:rPr>
      <w:t xml:space="preserve">                  </w:t>
    </w:r>
    <w:r w:rsidR="001B3AC2">
      <w:rPr>
        <w:lang w:val="pl-PL"/>
      </w:rPr>
      <w:t xml:space="preserve">           </w:t>
    </w:r>
    <w:r w:rsidR="00945D13">
      <w:rPr>
        <w:lang w:val="pl-PL"/>
      </w:rPr>
      <w:t xml:space="preserve">    </w:t>
    </w:r>
    <w:r w:rsidR="001B3AC2">
      <w:rPr>
        <w:lang w:val="pl-PL"/>
      </w:rPr>
      <w:t xml:space="preserve"> </w:t>
    </w:r>
    <w:r w:rsidR="00945D13">
      <w:rPr>
        <w:lang w:val="pl-PL"/>
      </w:rPr>
      <w:t xml:space="preserve"> </w:t>
    </w:r>
    <w:r w:rsidR="00EB56B2">
      <w:rPr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4pt;height:116.4pt">
          <v:imagedata r:id="rId2" o:title="Patronat honorowy Ministra Edukacji i Nauki z napise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79E"/>
    <w:multiLevelType w:val="hybridMultilevel"/>
    <w:tmpl w:val="98521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519C"/>
    <w:multiLevelType w:val="multilevel"/>
    <w:tmpl w:val="30741A8A"/>
    <w:lvl w:ilvl="0">
      <w:start w:val="1"/>
      <w:numFmt w:val="bullet"/>
      <w:lvlText w:val="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9"/>
        </w:tabs>
        <w:ind w:left="34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9"/>
        </w:tabs>
        <w:ind w:left="56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27F5E"/>
    <w:multiLevelType w:val="hybridMultilevel"/>
    <w:tmpl w:val="DDD4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503A"/>
    <w:multiLevelType w:val="hybridMultilevel"/>
    <w:tmpl w:val="FB0CBEC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1802468A"/>
    <w:multiLevelType w:val="multilevel"/>
    <w:tmpl w:val="BAA8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57569"/>
    <w:multiLevelType w:val="hybridMultilevel"/>
    <w:tmpl w:val="3A7E77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60FB"/>
    <w:multiLevelType w:val="multilevel"/>
    <w:tmpl w:val="9A00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B3D85"/>
    <w:multiLevelType w:val="multilevel"/>
    <w:tmpl w:val="9288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B35B8"/>
    <w:multiLevelType w:val="hybridMultilevel"/>
    <w:tmpl w:val="2E668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1DC9"/>
    <w:multiLevelType w:val="multilevel"/>
    <w:tmpl w:val="D9B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10A30"/>
    <w:multiLevelType w:val="hybridMultilevel"/>
    <w:tmpl w:val="BBE8342C"/>
    <w:lvl w:ilvl="0" w:tplc="E7228D2C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03C96"/>
    <w:multiLevelType w:val="hybridMultilevel"/>
    <w:tmpl w:val="C1E88CBA"/>
    <w:lvl w:ilvl="0" w:tplc="3676C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5501"/>
    <w:multiLevelType w:val="hybridMultilevel"/>
    <w:tmpl w:val="BBE6DF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2D"/>
    <w:rsid w:val="00007779"/>
    <w:rsid w:val="000345AD"/>
    <w:rsid w:val="0003790B"/>
    <w:rsid w:val="00040D0C"/>
    <w:rsid w:val="00042F98"/>
    <w:rsid w:val="0005644F"/>
    <w:rsid w:val="000649AA"/>
    <w:rsid w:val="000716C9"/>
    <w:rsid w:val="0007325D"/>
    <w:rsid w:val="00081479"/>
    <w:rsid w:val="00091489"/>
    <w:rsid w:val="000B4DCC"/>
    <w:rsid w:val="000C3330"/>
    <w:rsid w:val="000F7961"/>
    <w:rsid w:val="00123DBA"/>
    <w:rsid w:val="001263C1"/>
    <w:rsid w:val="00130AA3"/>
    <w:rsid w:val="00143A92"/>
    <w:rsid w:val="001533F7"/>
    <w:rsid w:val="001766DC"/>
    <w:rsid w:val="00183FC7"/>
    <w:rsid w:val="001B3326"/>
    <w:rsid w:val="001B3AC2"/>
    <w:rsid w:val="001D4215"/>
    <w:rsid w:val="001F3CCD"/>
    <w:rsid w:val="001F451F"/>
    <w:rsid w:val="001F7C5F"/>
    <w:rsid w:val="00211B41"/>
    <w:rsid w:val="00220E79"/>
    <w:rsid w:val="002223AE"/>
    <w:rsid w:val="00240C71"/>
    <w:rsid w:val="00245442"/>
    <w:rsid w:val="00250016"/>
    <w:rsid w:val="002719CC"/>
    <w:rsid w:val="00295659"/>
    <w:rsid w:val="002A53AB"/>
    <w:rsid w:val="002B5132"/>
    <w:rsid w:val="002D011E"/>
    <w:rsid w:val="002E4284"/>
    <w:rsid w:val="002E6A84"/>
    <w:rsid w:val="002F745A"/>
    <w:rsid w:val="00305A1A"/>
    <w:rsid w:val="00325AA7"/>
    <w:rsid w:val="0035604F"/>
    <w:rsid w:val="003823A3"/>
    <w:rsid w:val="003F3AA2"/>
    <w:rsid w:val="003F7E10"/>
    <w:rsid w:val="00400D4B"/>
    <w:rsid w:val="004061C9"/>
    <w:rsid w:val="00431ED0"/>
    <w:rsid w:val="00432E49"/>
    <w:rsid w:val="00441D05"/>
    <w:rsid w:val="00456D42"/>
    <w:rsid w:val="0048346C"/>
    <w:rsid w:val="004A0484"/>
    <w:rsid w:val="004A42B9"/>
    <w:rsid w:val="004A7314"/>
    <w:rsid w:val="004B6689"/>
    <w:rsid w:val="004B6F99"/>
    <w:rsid w:val="004D276D"/>
    <w:rsid w:val="004F1E20"/>
    <w:rsid w:val="00522D0F"/>
    <w:rsid w:val="0053005F"/>
    <w:rsid w:val="0054207F"/>
    <w:rsid w:val="00590DC7"/>
    <w:rsid w:val="005C666F"/>
    <w:rsid w:val="005D2D10"/>
    <w:rsid w:val="00604C0B"/>
    <w:rsid w:val="00622A9A"/>
    <w:rsid w:val="00637B1C"/>
    <w:rsid w:val="00645CB2"/>
    <w:rsid w:val="006B4B0F"/>
    <w:rsid w:val="006E0923"/>
    <w:rsid w:val="006F140F"/>
    <w:rsid w:val="00710AB9"/>
    <w:rsid w:val="00717044"/>
    <w:rsid w:val="00751528"/>
    <w:rsid w:val="007517A4"/>
    <w:rsid w:val="0075643F"/>
    <w:rsid w:val="0079187D"/>
    <w:rsid w:val="007B0BD5"/>
    <w:rsid w:val="007D21C5"/>
    <w:rsid w:val="00931C02"/>
    <w:rsid w:val="00933E5F"/>
    <w:rsid w:val="00945AF5"/>
    <w:rsid w:val="00945D13"/>
    <w:rsid w:val="009B2F6A"/>
    <w:rsid w:val="009D435C"/>
    <w:rsid w:val="009E4C0A"/>
    <w:rsid w:val="00A10AB2"/>
    <w:rsid w:val="00A47EB5"/>
    <w:rsid w:val="00A53508"/>
    <w:rsid w:val="00AA2724"/>
    <w:rsid w:val="00AB021F"/>
    <w:rsid w:val="00AD1A70"/>
    <w:rsid w:val="00AE2051"/>
    <w:rsid w:val="00AF5FFB"/>
    <w:rsid w:val="00B22076"/>
    <w:rsid w:val="00B272A3"/>
    <w:rsid w:val="00B41FE7"/>
    <w:rsid w:val="00B46D7C"/>
    <w:rsid w:val="00B96333"/>
    <w:rsid w:val="00BC05EE"/>
    <w:rsid w:val="00BC17E7"/>
    <w:rsid w:val="00BC622D"/>
    <w:rsid w:val="00BC6C21"/>
    <w:rsid w:val="00BD693C"/>
    <w:rsid w:val="00BD791B"/>
    <w:rsid w:val="00C10022"/>
    <w:rsid w:val="00C1269C"/>
    <w:rsid w:val="00CA6214"/>
    <w:rsid w:val="00CB238D"/>
    <w:rsid w:val="00CC0A8A"/>
    <w:rsid w:val="00CC208B"/>
    <w:rsid w:val="00CD6FAC"/>
    <w:rsid w:val="00D1624F"/>
    <w:rsid w:val="00D23718"/>
    <w:rsid w:val="00D35C09"/>
    <w:rsid w:val="00D43FD5"/>
    <w:rsid w:val="00D45688"/>
    <w:rsid w:val="00D458EE"/>
    <w:rsid w:val="00D46C96"/>
    <w:rsid w:val="00D577B2"/>
    <w:rsid w:val="00D6508A"/>
    <w:rsid w:val="00D6581E"/>
    <w:rsid w:val="00D704C8"/>
    <w:rsid w:val="00D953F1"/>
    <w:rsid w:val="00DA469B"/>
    <w:rsid w:val="00DB4C68"/>
    <w:rsid w:val="00DE61D5"/>
    <w:rsid w:val="00E24A64"/>
    <w:rsid w:val="00E36A8A"/>
    <w:rsid w:val="00E72FED"/>
    <w:rsid w:val="00EA6CC9"/>
    <w:rsid w:val="00EB56B2"/>
    <w:rsid w:val="00EC57CF"/>
    <w:rsid w:val="00F10869"/>
    <w:rsid w:val="00F204AE"/>
    <w:rsid w:val="00F27E9E"/>
    <w:rsid w:val="00F305EC"/>
    <w:rsid w:val="00F45AC4"/>
    <w:rsid w:val="00F56CDC"/>
    <w:rsid w:val="00F62130"/>
    <w:rsid w:val="00F82FF2"/>
    <w:rsid w:val="00F86F18"/>
    <w:rsid w:val="00F927E9"/>
    <w:rsid w:val="00FB303C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52C9"/>
  <w15:chartTrackingRefBased/>
  <w15:docId w15:val="{9818CB34-B20A-4AEE-B931-F5D97A3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lang w:val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04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CC"/>
    <w:rPr>
      <w:rFonts w:ascii="Segoe UI" w:hAnsi="Segoe UI" w:cs="Segoe UI"/>
      <w:noProof/>
      <w:sz w:val="18"/>
      <w:szCs w:val="18"/>
      <w:lang w:val="ru-RU"/>
    </w:rPr>
  </w:style>
  <w:style w:type="character" w:styleId="Hipercze">
    <w:name w:val="Hyperlink"/>
    <w:basedOn w:val="Domylnaczcionkaakapitu"/>
    <w:uiPriority w:val="99"/>
    <w:unhideWhenUsed/>
    <w:rsid w:val="001533F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A1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A1A"/>
    <w:rPr>
      <w:noProof/>
      <w:sz w:val="20"/>
      <w:szCs w:val="20"/>
      <w:lang w:val="ru-R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A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15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528"/>
    <w:rPr>
      <w:noProof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7515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528"/>
    <w:rPr>
      <w:noProof/>
      <w:lang w:val="ru-RU"/>
    </w:rPr>
  </w:style>
  <w:style w:type="character" w:customStyle="1" w:styleId="Nagwek1Znak">
    <w:name w:val="Nagłówek 1 Znak"/>
    <w:basedOn w:val="Domylnaczcionkaakapitu"/>
    <w:link w:val="Nagwek1"/>
    <w:uiPriority w:val="9"/>
    <w:rsid w:val="003560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leGrid">
    <w:name w:val="TableGrid"/>
    <w:rsid w:val="0035604F"/>
    <w:pPr>
      <w:spacing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35604F"/>
    <w:rPr>
      <w:i/>
      <w:iCs/>
    </w:rPr>
  </w:style>
  <w:style w:type="character" w:styleId="Pogrubienie">
    <w:name w:val="Strong"/>
    <w:basedOn w:val="Domylnaczcionkaakapitu"/>
    <w:uiPriority w:val="22"/>
    <w:qFormat/>
    <w:rsid w:val="00356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0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0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2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1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2954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007AC3"/>
                                                                <w:left w:val="single" w:sz="6" w:space="14" w:color="007AC3"/>
                                                                <w:bottom w:val="single" w:sz="6" w:space="8" w:color="007AC3"/>
                                                                <w:right w:val="single" w:sz="6" w:space="14" w:color="007AC3"/>
                                                              </w:divBdr>
                                                              <w:divsChild>
                                                                <w:div w:id="10631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0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26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20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49897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007AC3"/>
                                                                <w:left w:val="single" w:sz="6" w:space="14" w:color="007AC3"/>
                                                                <w:bottom w:val="single" w:sz="6" w:space="8" w:color="007AC3"/>
                                                                <w:right w:val="single" w:sz="6" w:space="14" w:color="007AC3"/>
                                                              </w:divBdr>
                                                              <w:divsChild>
                                                                <w:div w:id="29217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61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73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7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44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3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55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7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1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10268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4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77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15306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23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3947">
                                  <w:marLeft w:val="0"/>
                                  <w:marRight w:val="0"/>
                                  <w:marTop w:val="0"/>
                                  <w:marBottom w:val="4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41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335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2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8501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4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497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0" w:color="EDEDED"/>
                                            <w:left w:val="single" w:sz="6" w:space="0" w:color="EDEDED"/>
                                            <w:bottom w:val="single" w:sz="6" w:space="0" w:color="EDEDED"/>
                                            <w:right w:val="single" w:sz="6" w:space="0" w:color="EDEDED"/>
                                          </w:divBdr>
                                          <w:divsChild>
                                            <w:div w:id="4283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1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5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2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8284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0" w:color="EDEDED"/>
                                            <w:left w:val="single" w:sz="6" w:space="0" w:color="EDEDED"/>
                                            <w:bottom w:val="single" w:sz="6" w:space="0" w:color="EDEDED"/>
                                            <w:right w:val="single" w:sz="6" w:space="0" w:color="EDEDED"/>
                                          </w:divBdr>
                                          <w:divsChild>
                                            <w:div w:id="140588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3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3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57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1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4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553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0" w:color="EDEDED"/>
                                            <w:left w:val="single" w:sz="6" w:space="0" w:color="EDEDED"/>
                                            <w:bottom w:val="single" w:sz="6" w:space="0" w:color="EDEDED"/>
                                            <w:right w:val="single" w:sz="6" w:space="0" w:color="EDEDED"/>
                                          </w:divBdr>
                                          <w:divsChild>
                                            <w:div w:id="202297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171827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3679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1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72440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694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735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3718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4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13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892424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3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6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921876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829233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39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3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015089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8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4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3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896890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5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9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3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494385">
                  <w:marLeft w:val="-120"/>
                  <w:marRight w:val="-12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4973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8582">
                                          <w:marLeft w:val="0"/>
                                          <w:marRight w:val="0"/>
                                          <w:marTop w:val="7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66A1-3D9B-4AF7-89A9-F013C73A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4</cp:revision>
  <cp:lastPrinted>2023-01-18T10:11:00Z</cp:lastPrinted>
  <dcterms:created xsi:type="dcterms:W3CDTF">2023-01-12T06:02:00Z</dcterms:created>
  <dcterms:modified xsi:type="dcterms:W3CDTF">2023-01-18T10:13:00Z</dcterms:modified>
</cp:coreProperties>
</file>