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8A" w:rsidRPr="001256EF" w:rsidRDefault="001B578A" w:rsidP="000E4D2B">
      <w:pPr>
        <w:pStyle w:val="NormalnyWeb"/>
        <w:spacing w:line="276" w:lineRule="auto"/>
        <w:jc w:val="right"/>
        <w:rPr>
          <w:rStyle w:val="Pogrubienie"/>
          <w:iCs/>
        </w:rPr>
      </w:pPr>
      <w:r w:rsidRPr="001256EF">
        <w:rPr>
          <w:rStyle w:val="Pogrubienie"/>
          <w:iCs/>
        </w:rPr>
        <w:t>WZÓR</w:t>
      </w:r>
    </w:p>
    <w:p w:rsidR="001B578A" w:rsidRDefault="001B578A" w:rsidP="00057F1B">
      <w:pPr>
        <w:pStyle w:val="NormalnyWeb"/>
        <w:rPr>
          <w:rStyle w:val="Pogrubienie"/>
          <w:b w:val="0"/>
          <w:iCs/>
          <w:sz w:val="16"/>
          <w:szCs w:val="28"/>
        </w:rPr>
      </w:pPr>
    </w:p>
    <w:p w:rsidR="00057F1B" w:rsidRPr="00057F1B" w:rsidRDefault="00057F1B" w:rsidP="00057F1B">
      <w:pPr>
        <w:pStyle w:val="NormalnyWeb"/>
        <w:rPr>
          <w:rStyle w:val="Pogrubienie"/>
          <w:b w:val="0"/>
          <w:iCs/>
          <w:sz w:val="16"/>
          <w:szCs w:val="28"/>
        </w:rPr>
      </w:pPr>
      <w:r w:rsidRPr="00057F1B">
        <w:rPr>
          <w:rStyle w:val="Pogrubienie"/>
          <w:b w:val="0"/>
          <w:iCs/>
          <w:sz w:val="16"/>
          <w:szCs w:val="28"/>
        </w:rPr>
        <w:t>……………………………….</w:t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</w:p>
    <w:p w:rsidR="00057F1B" w:rsidRPr="00057F1B" w:rsidRDefault="00057F1B" w:rsidP="004D7A6D">
      <w:pPr>
        <w:pStyle w:val="NormalnyWeb"/>
        <w:spacing w:line="276" w:lineRule="auto"/>
        <w:rPr>
          <w:rStyle w:val="Pogrubienie"/>
          <w:i/>
          <w:iCs/>
          <w:sz w:val="22"/>
          <w:szCs w:val="28"/>
        </w:rPr>
      </w:pPr>
      <w:r>
        <w:rPr>
          <w:rStyle w:val="Pogrubienie"/>
          <w:b w:val="0"/>
          <w:i/>
          <w:iCs/>
          <w:sz w:val="16"/>
          <w:szCs w:val="28"/>
        </w:rPr>
        <w:t xml:space="preserve">       </w:t>
      </w:r>
      <w:r w:rsidRPr="00057F1B">
        <w:rPr>
          <w:rStyle w:val="Pogrubienie"/>
          <w:b w:val="0"/>
          <w:i/>
          <w:iCs/>
          <w:sz w:val="16"/>
          <w:szCs w:val="28"/>
        </w:rPr>
        <w:t xml:space="preserve">pieczęć </w:t>
      </w:r>
      <w:r w:rsidR="00845752">
        <w:rPr>
          <w:rStyle w:val="Pogrubienie"/>
          <w:b w:val="0"/>
          <w:i/>
          <w:iCs/>
          <w:sz w:val="16"/>
          <w:szCs w:val="28"/>
        </w:rPr>
        <w:t>wnioskodawcy</w:t>
      </w:r>
      <w:r w:rsidR="000316FF" w:rsidRPr="000316FF">
        <w:rPr>
          <w:rStyle w:val="Odwoanieprzypisudolnego"/>
          <w:b/>
          <w:bCs/>
          <w:i/>
          <w:iCs/>
          <w:sz w:val="16"/>
          <w:szCs w:val="16"/>
        </w:rPr>
        <w:footnoteReference w:id="1"/>
      </w:r>
    </w:p>
    <w:p w:rsidR="00B30D4E" w:rsidRPr="006545CE" w:rsidRDefault="00B30D4E" w:rsidP="00B30D4E">
      <w:pPr>
        <w:pStyle w:val="NormalnyWeb"/>
        <w:spacing w:line="276" w:lineRule="auto"/>
        <w:ind w:left="4962"/>
        <w:rPr>
          <w:rStyle w:val="Pogrubienie"/>
          <w:iCs/>
        </w:rPr>
      </w:pPr>
      <w:bookmarkStart w:id="5" w:name="_GoBack"/>
      <w:r w:rsidRPr="006545CE">
        <w:rPr>
          <w:rStyle w:val="Pogrubienie"/>
          <w:iCs/>
        </w:rPr>
        <w:t xml:space="preserve">Warmińsko-Mazurski Kurator Oświaty </w:t>
      </w:r>
    </w:p>
    <w:p w:rsidR="00B30D4E" w:rsidRPr="006545CE" w:rsidRDefault="00B30D4E" w:rsidP="00B30D4E">
      <w:pPr>
        <w:pStyle w:val="NormalnyWeb"/>
        <w:spacing w:line="276" w:lineRule="auto"/>
        <w:ind w:left="4962"/>
        <w:rPr>
          <w:rStyle w:val="Pogrubienie"/>
          <w:iCs/>
        </w:rPr>
      </w:pPr>
      <w:r w:rsidRPr="006545CE">
        <w:rPr>
          <w:rStyle w:val="Pogrubienie"/>
          <w:iCs/>
        </w:rPr>
        <w:t xml:space="preserve">Al. Piłsudskiego 7/9 </w:t>
      </w:r>
    </w:p>
    <w:p w:rsidR="001B578A" w:rsidRPr="006545CE" w:rsidRDefault="00B30D4E" w:rsidP="00B30D4E">
      <w:pPr>
        <w:pStyle w:val="NormalnyWeb"/>
        <w:spacing w:line="276" w:lineRule="auto"/>
        <w:ind w:left="4962"/>
        <w:rPr>
          <w:rStyle w:val="Pogrubienie"/>
          <w:iCs/>
        </w:rPr>
      </w:pPr>
      <w:r w:rsidRPr="006545CE">
        <w:rPr>
          <w:rStyle w:val="Pogrubienie"/>
          <w:iCs/>
        </w:rPr>
        <w:t>10-959 Olsztyn</w:t>
      </w:r>
    </w:p>
    <w:bookmarkEnd w:id="5"/>
    <w:p w:rsidR="00E57347" w:rsidRDefault="00E57347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:rsidR="00E87D65" w:rsidRDefault="001A13B0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  <w:r>
        <w:rPr>
          <w:rStyle w:val="Pogrubienie"/>
          <w:iCs/>
          <w:sz w:val="28"/>
          <w:szCs w:val="28"/>
        </w:rPr>
        <w:t>Wniosek o</w:t>
      </w:r>
      <w:r w:rsidR="00CB0422">
        <w:rPr>
          <w:rStyle w:val="Pogrubienie"/>
          <w:iCs/>
          <w:sz w:val="28"/>
          <w:szCs w:val="28"/>
        </w:rPr>
        <w:t xml:space="preserve"> przyznanie</w:t>
      </w:r>
      <w:r>
        <w:rPr>
          <w:rStyle w:val="Pogrubienie"/>
          <w:iCs/>
          <w:sz w:val="28"/>
          <w:szCs w:val="28"/>
        </w:rPr>
        <w:t xml:space="preserve"> </w:t>
      </w:r>
      <w:r w:rsidR="00CB0422">
        <w:rPr>
          <w:rStyle w:val="Pogrubienie"/>
          <w:iCs/>
          <w:sz w:val="28"/>
          <w:szCs w:val="28"/>
        </w:rPr>
        <w:t>akredytacji wstępnej nowo tworzonej placówce doskonalenia nauczycieli</w:t>
      </w:r>
      <w:r w:rsidR="00845752">
        <w:rPr>
          <w:rStyle w:val="Pogrubienie"/>
          <w:iCs/>
          <w:sz w:val="28"/>
          <w:szCs w:val="28"/>
        </w:rPr>
        <w:t xml:space="preserve"> </w:t>
      </w:r>
    </w:p>
    <w:p w:rsidR="00CB0422" w:rsidRDefault="00CB0422" w:rsidP="00845752">
      <w:pPr>
        <w:shd w:val="clear" w:color="auto" w:fill="FFFFFF"/>
        <w:jc w:val="both"/>
        <w:rPr>
          <w:b/>
          <w:sz w:val="20"/>
          <w:szCs w:val="20"/>
        </w:rPr>
      </w:pPr>
    </w:p>
    <w:p w:rsidR="00E57347" w:rsidRDefault="00E57347" w:rsidP="00845752">
      <w:pPr>
        <w:shd w:val="clear" w:color="auto" w:fill="FFFFFF"/>
        <w:jc w:val="both"/>
        <w:rPr>
          <w:b/>
          <w:sz w:val="20"/>
          <w:szCs w:val="20"/>
        </w:rPr>
      </w:pPr>
    </w:p>
    <w:p w:rsidR="00E57347" w:rsidRDefault="00E57347" w:rsidP="00845752">
      <w:pPr>
        <w:shd w:val="clear" w:color="auto" w:fill="FFFFFF"/>
        <w:jc w:val="both"/>
        <w:rPr>
          <w:b/>
          <w:sz w:val="20"/>
          <w:szCs w:val="20"/>
        </w:rPr>
      </w:pPr>
    </w:p>
    <w:p w:rsidR="00DC5784" w:rsidRDefault="00845752" w:rsidP="00DC5784">
      <w:pPr>
        <w:shd w:val="clear" w:color="auto" w:fill="FFFFFF"/>
        <w:jc w:val="both"/>
        <w:rPr>
          <w:sz w:val="20"/>
          <w:szCs w:val="20"/>
        </w:rPr>
      </w:pPr>
      <w:r w:rsidRPr="00641160">
        <w:rPr>
          <w:b/>
          <w:sz w:val="20"/>
          <w:szCs w:val="20"/>
        </w:rPr>
        <w:t xml:space="preserve">Podstawa prawna: </w:t>
      </w:r>
      <w:r w:rsidRPr="00641160">
        <w:rPr>
          <w:sz w:val="20"/>
          <w:szCs w:val="20"/>
        </w:rPr>
        <w:t>Art. 18</w:t>
      </w:r>
      <w:r>
        <w:rPr>
          <w:sz w:val="20"/>
          <w:szCs w:val="20"/>
        </w:rPr>
        <w:t>5 oraz 184</w:t>
      </w:r>
      <w:r w:rsidRPr="00641160">
        <w:rPr>
          <w:sz w:val="20"/>
          <w:szCs w:val="20"/>
        </w:rPr>
        <w:t xml:space="preserve"> ust.</w:t>
      </w:r>
      <w:r>
        <w:rPr>
          <w:sz w:val="20"/>
          <w:szCs w:val="20"/>
        </w:rPr>
        <w:t xml:space="preserve"> 3, 5, 6 oraz 4 pkt 6 i 8 </w:t>
      </w:r>
      <w:r w:rsidRPr="00641160">
        <w:rPr>
          <w:sz w:val="20"/>
          <w:szCs w:val="20"/>
        </w:rPr>
        <w:t xml:space="preserve">ustawy z dnia 14 grudnia 2016 r.  </w:t>
      </w:r>
      <w:r w:rsidR="003C2D78">
        <w:rPr>
          <w:sz w:val="20"/>
          <w:szCs w:val="20"/>
        </w:rPr>
        <w:br/>
      </w:r>
      <w:r w:rsidRPr="00641160">
        <w:rPr>
          <w:sz w:val="20"/>
          <w:szCs w:val="20"/>
        </w:rPr>
        <w:t>Prawo oświatowe (Dz. U. z 20</w:t>
      </w:r>
      <w:r w:rsidR="00DC5784">
        <w:rPr>
          <w:sz w:val="20"/>
          <w:szCs w:val="20"/>
        </w:rPr>
        <w:t>21</w:t>
      </w:r>
      <w:r w:rsidRPr="00641160">
        <w:rPr>
          <w:sz w:val="20"/>
          <w:szCs w:val="20"/>
        </w:rPr>
        <w:t xml:space="preserve"> r. poz. </w:t>
      </w:r>
      <w:r w:rsidR="00DC5784">
        <w:rPr>
          <w:sz w:val="20"/>
          <w:szCs w:val="20"/>
        </w:rPr>
        <w:t>1082, z</w:t>
      </w:r>
      <w:r w:rsidR="009F3CF5">
        <w:rPr>
          <w:sz w:val="20"/>
          <w:szCs w:val="20"/>
        </w:rPr>
        <w:t xml:space="preserve"> późn. zm.</w:t>
      </w:r>
      <w:r w:rsidRPr="00641160">
        <w:rPr>
          <w:sz w:val="20"/>
          <w:szCs w:val="20"/>
        </w:rPr>
        <w:t xml:space="preserve">) i § </w:t>
      </w:r>
      <w:r>
        <w:rPr>
          <w:sz w:val="20"/>
          <w:szCs w:val="20"/>
          <w:shd w:val="clear" w:color="auto" w:fill="FFFFFF"/>
        </w:rPr>
        <w:t>5</w:t>
      </w:r>
      <w:r w:rsidR="003F6767">
        <w:rPr>
          <w:sz w:val="20"/>
          <w:szCs w:val="20"/>
          <w:shd w:val="clear" w:color="auto" w:fill="FFFFFF"/>
        </w:rPr>
        <w:t xml:space="preserve"> oraz </w:t>
      </w:r>
      <w:r w:rsidR="003F6767" w:rsidRPr="003F6767">
        <w:rPr>
          <w:sz w:val="20"/>
          <w:szCs w:val="20"/>
        </w:rPr>
        <w:t xml:space="preserve">§ 3 pkt. 1 lit. a </w:t>
      </w:r>
      <w:r w:rsidR="00DC5784">
        <w:rPr>
          <w:sz w:val="20"/>
          <w:szCs w:val="20"/>
        </w:rPr>
        <w:t xml:space="preserve">oraz pkt. 6 i 8 rozporządzenia Ministra Edukacji </w:t>
      </w:r>
      <w:r w:rsidR="00A94516">
        <w:rPr>
          <w:sz w:val="20"/>
          <w:szCs w:val="20"/>
        </w:rPr>
        <w:t>N</w:t>
      </w:r>
      <w:r w:rsidR="00DC5784">
        <w:rPr>
          <w:sz w:val="20"/>
          <w:szCs w:val="20"/>
        </w:rPr>
        <w:t>arodowej z dnia 11 października 2018 r. w sprawie akredytacji placówek doskonalenia nauczycieli (Dz. U. z 2018 r. poz. 2029)</w:t>
      </w:r>
      <w:r w:rsidR="00A94516">
        <w:rPr>
          <w:sz w:val="20"/>
          <w:szCs w:val="20"/>
        </w:rPr>
        <w:t>.</w:t>
      </w:r>
    </w:p>
    <w:p w:rsidR="00E57347" w:rsidRPr="008529EF" w:rsidRDefault="00E57347" w:rsidP="003F6767">
      <w:pPr>
        <w:pStyle w:val="NormalnyWeb"/>
        <w:spacing w:line="276" w:lineRule="auto"/>
        <w:rPr>
          <w:rStyle w:val="Pogrubienie"/>
          <w:iCs/>
        </w:rPr>
      </w:pPr>
    </w:p>
    <w:p w:rsidR="0013192F" w:rsidRDefault="005562B8" w:rsidP="003F6767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Cs w:val="0"/>
        </w:rPr>
      </w:pPr>
      <w:r w:rsidRPr="003F6767">
        <w:rPr>
          <w:rStyle w:val="Pogrubienie"/>
          <w:bCs w:val="0"/>
        </w:rPr>
        <w:t>Informacje o organie prowadzącym nowo tworzoną placówkę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5036"/>
      </w:tblGrid>
      <w:tr w:rsidR="003F6767" w:rsidTr="00E57347">
        <w:tc>
          <w:tcPr>
            <w:tcW w:w="3260" w:type="dxa"/>
            <w:shd w:val="pct10" w:color="auto" w:fill="auto"/>
          </w:tcPr>
          <w:p w:rsidR="003F6767" w:rsidRPr="00E57347" w:rsidRDefault="003F6767" w:rsidP="00E5734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>Pełna nazwa organu prowadzącego placówkę</w:t>
            </w:r>
          </w:p>
        </w:tc>
        <w:tc>
          <w:tcPr>
            <w:tcW w:w="5211" w:type="dxa"/>
            <w:shd w:val="clear" w:color="auto" w:fill="auto"/>
          </w:tcPr>
          <w:p w:rsidR="003F6767" w:rsidRPr="000A564D" w:rsidRDefault="003F6767" w:rsidP="000A564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1B578A" w:rsidTr="00E57347">
        <w:tc>
          <w:tcPr>
            <w:tcW w:w="3260" w:type="dxa"/>
            <w:shd w:val="pct10" w:color="auto" w:fill="auto"/>
          </w:tcPr>
          <w:p w:rsidR="001B578A" w:rsidRPr="00E57347" w:rsidRDefault="001B578A" w:rsidP="00E5734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>Adres organu prowadzącego placówkę</w:t>
            </w:r>
          </w:p>
        </w:tc>
        <w:tc>
          <w:tcPr>
            <w:tcW w:w="5211" w:type="dxa"/>
            <w:shd w:val="clear" w:color="auto" w:fill="auto"/>
          </w:tcPr>
          <w:p w:rsidR="001B578A" w:rsidRPr="000A564D" w:rsidRDefault="001B578A" w:rsidP="000A564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3F6767" w:rsidTr="00E57347">
        <w:tc>
          <w:tcPr>
            <w:tcW w:w="3260" w:type="dxa"/>
            <w:shd w:val="pct10" w:color="auto" w:fill="auto"/>
          </w:tcPr>
          <w:p w:rsidR="003F6767" w:rsidRPr="00E57347" w:rsidRDefault="003F6767" w:rsidP="004B522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>Forma prawna</w:t>
            </w:r>
          </w:p>
        </w:tc>
        <w:tc>
          <w:tcPr>
            <w:tcW w:w="5211" w:type="dxa"/>
            <w:shd w:val="clear" w:color="auto" w:fill="auto"/>
          </w:tcPr>
          <w:p w:rsidR="003F6767" w:rsidRPr="000A564D" w:rsidRDefault="003F6767" w:rsidP="000A564D">
            <w:pPr>
              <w:spacing w:line="276" w:lineRule="auto"/>
              <w:jc w:val="both"/>
              <w:rPr>
                <w:rFonts w:ascii="Calibri" w:eastAsia="Calibri" w:hAnsi="Calibri"/>
                <w:szCs w:val="24"/>
              </w:rPr>
            </w:pPr>
          </w:p>
        </w:tc>
      </w:tr>
      <w:tr w:rsidR="003F6767" w:rsidTr="00E57347">
        <w:tc>
          <w:tcPr>
            <w:tcW w:w="3260" w:type="dxa"/>
            <w:shd w:val="pct10" w:color="auto" w:fill="auto"/>
          </w:tcPr>
          <w:p w:rsidR="003F6767" w:rsidRPr="00E57347" w:rsidRDefault="003F6767" w:rsidP="00E5734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>Przedstawiciel organu prowadzącego placówkę (dyrektor/prezes…)</w:t>
            </w:r>
          </w:p>
        </w:tc>
        <w:tc>
          <w:tcPr>
            <w:tcW w:w="5211" w:type="dxa"/>
            <w:shd w:val="clear" w:color="auto" w:fill="auto"/>
          </w:tcPr>
          <w:p w:rsidR="003F6767" w:rsidRPr="000A564D" w:rsidRDefault="003F6767" w:rsidP="000A564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A65D35" w:rsidTr="00E57347">
        <w:tc>
          <w:tcPr>
            <w:tcW w:w="3260" w:type="dxa"/>
            <w:shd w:val="pct10" w:color="auto" w:fill="auto"/>
          </w:tcPr>
          <w:p w:rsidR="00A65D35" w:rsidRPr="00E57347" w:rsidRDefault="00886A44" w:rsidP="00E5734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>Dane osoby do kontaktu w przypadku potrzeby uzyskani</w:t>
            </w:r>
            <w:r w:rsidR="004B5225">
              <w:rPr>
                <w:rFonts w:eastAsia="Calibri"/>
                <w:sz w:val="20"/>
                <w:szCs w:val="20"/>
              </w:rPr>
              <w:t xml:space="preserve">a wyjaśnienia </w:t>
            </w:r>
            <w:r w:rsidR="004B5225">
              <w:rPr>
                <w:rFonts w:eastAsia="Calibri"/>
                <w:sz w:val="20"/>
                <w:szCs w:val="20"/>
              </w:rPr>
              <w:br/>
              <w:t>(e-mail, telefon</w:t>
            </w:r>
            <w:r w:rsidRPr="00E57347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A65D35" w:rsidRPr="000A564D" w:rsidRDefault="00A65D35" w:rsidP="000A564D">
            <w:pPr>
              <w:spacing w:line="276" w:lineRule="auto"/>
              <w:jc w:val="both"/>
              <w:rPr>
                <w:rFonts w:ascii="Calibri" w:eastAsia="Calibri" w:hAnsi="Calibri"/>
                <w:szCs w:val="24"/>
              </w:rPr>
            </w:pPr>
          </w:p>
        </w:tc>
      </w:tr>
    </w:tbl>
    <w:p w:rsidR="00E57347" w:rsidRDefault="00E57347" w:rsidP="00E57347">
      <w:pPr>
        <w:pStyle w:val="NormalnyWeb"/>
        <w:spacing w:before="120" w:after="120" w:line="276" w:lineRule="auto"/>
        <w:ind w:left="644"/>
        <w:jc w:val="both"/>
        <w:rPr>
          <w:rStyle w:val="Pogrubienie"/>
          <w:bCs w:val="0"/>
        </w:rPr>
      </w:pPr>
    </w:p>
    <w:p w:rsidR="006F06D5" w:rsidRPr="003F6767" w:rsidRDefault="005562B8" w:rsidP="0013192F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Cs w:val="0"/>
        </w:rPr>
      </w:pPr>
      <w:r w:rsidRPr="003F6767">
        <w:rPr>
          <w:rStyle w:val="Pogrubienie"/>
          <w:bCs w:val="0"/>
        </w:rPr>
        <w:t>Informacje o nowo tworzonej placówce</w:t>
      </w:r>
      <w:r w:rsidR="006F06D5" w:rsidRPr="003F6767">
        <w:rPr>
          <w:rStyle w:val="Pogrubienie"/>
          <w:bCs w:val="0"/>
        </w:rPr>
        <w:t xml:space="preserve"> doskonalenia nauczycieli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049"/>
      </w:tblGrid>
      <w:tr w:rsidR="003F6767" w:rsidTr="00E57347">
        <w:tc>
          <w:tcPr>
            <w:tcW w:w="3260" w:type="dxa"/>
            <w:shd w:val="pct10" w:color="auto" w:fill="auto"/>
          </w:tcPr>
          <w:p w:rsidR="003F6767" w:rsidRPr="00E57347" w:rsidRDefault="003F6767" w:rsidP="00E5734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>Pełna nazwa placówki doskonalenia nauczycieli</w:t>
            </w:r>
          </w:p>
        </w:tc>
        <w:tc>
          <w:tcPr>
            <w:tcW w:w="5211" w:type="dxa"/>
            <w:shd w:val="clear" w:color="auto" w:fill="auto"/>
          </w:tcPr>
          <w:p w:rsidR="003F6767" w:rsidRPr="000A564D" w:rsidRDefault="003F6767" w:rsidP="000A564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3F6767" w:rsidTr="00E57347">
        <w:tc>
          <w:tcPr>
            <w:tcW w:w="3260" w:type="dxa"/>
            <w:shd w:val="pct10" w:color="auto" w:fill="auto"/>
          </w:tcPr>
          <w:p w:rsidR="003F6767" w:rsidRPr="00E57347" w:rsidRDefault="003F6767" w:rsidP="00E5734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>Adres placówki doskonalenia nauczycieli</w:t>
            </w:r>
          </w:p>
        </w:tc>
        <w:tc>
          <w:tcPr>
            <w:tcW w:w="5211" w:type="dxa"/>
            <w:shd w:val="clear" w:color="auto" w:fill="auto"/>
          </w:tcPr>
          <w:p w:rsidR="003F6767" w:rsidRPr="000A564D" w:rsidRDefault="003F6767" w:rsidP="000A564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3F6767" w:rsidTr="00E57347">
        <w:tc>
          <w:tcPr>
            <w:tcW w:w="3260" w:type="dxa"/>
            <w:shd w:val="pct10" w:color="auto" w:fill="auto"/>
          </w:tcPr>
          <w:p w:rsidR="003F6767" w:rsidRPr="00E57347" w:rsidRDefault="003F6767" w:rsidP="00E57347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Fonts w:eastAsia="Calibri"/>
                <w:sz w:val="20"/>
                <w:szCs w:val="20"/>
              </w:rPr>
              <w:t xml:space="preserve">Dyrektor placówki doskonalenia nauczycieli </w:t>
            </w:r>
          </w:p>
        </w:tc>
        <w:tc>
          <w:tcPr>
            <w:tcW w:w="5211" w:type="dxa"/>
            <w:shd w:val="clear" w:color="auto" w:fill="auto"/>
          </w:tcPr>
          <w:p w:rsidR="003F6767" w:rsidRPr="000A564D" w:rsidRDefault="003F6767" w:rsidP="000A564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  <w:tr w:rsidR="003F6767" w:rsidTr="00E57347">
        <w:tc>
          <w:tcPr>
            <w:tcW w:w="3260" w:type="dxa"/>
            <w:shd w:val="pct10" w:color="auto" w:fill="auto"/>
          </w:tcPr>
          <w:p w:rsidR="003F6767" w:rsidRPr="00E57347" w:rsidRDefault="003F6767" w:rsidP="00E57347">
            <w:pPr>
              <w:pStyle w:val="NormalnyWeb"/>
              <w:spacing w:line="276" w:lineRule="auto"/>
              <w:rPr>
                <w:rFonts w:eastAsia="Calibri"/>
                <w:sz w:val="20"/>
                <w:szCs w:val="20"/>
              </w:rPr>
            </w:pPr>
            <w:r w:rsidRPr="00E57347">
              <w:rPr>
                <w:rStyle w:val="Pogrubienie"/>
                <w:rFonts w:eastAsia="Calibri"/>
                <w:b w:val="0"/>
                <w:bCs w:val="0"/>
                <w:sz w:val="20"/>
                <w:szCs w:val="20"/>
              </w:rPr>
              <w:t>Planowany termin rozpoczęcia działalności</w:t>
            </w:r>
          </w:p>
        </w:tc>
        <w:tc>
          <w:tcPr>
            <w:tcW w:w="5211" w:type="dxa"/>
            <w:shd w:val="clear" w:color="auto" w:fill="auto"/>
          </w:tcPr>
          <w:p w:rsidR="003F6767" w:rsidRPr="000A564D" w:rsidRDefault="003F6767" w:rsidP="000A564D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</w:tbl>
    <w:p w:rsidR="001B578A" w:rsidRDefault="001B578A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:rsidR="00E57347" w:rsidRDefault="00E57347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:rsidR="00E57347" w:rsidRDefault="00E57347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:rsidR="00593609" w:rsidRPr="000326F5" w:rsidRDefault="007911BC" w:rsidP="000326F5">
      <w:pPr>
        <w:pStyle w:val="NormalnyWeb"/>
        <w:numPr>
          <w:ilvl w:val="0"/>
          <w:numId w:val="1"/>
        </w:numPr>
        <w:spacing w:before="120" w:after="120" w:line="276" w:lineRule="auto"/>
        <w:rPr>
          <w:sz w:val="20"/>
          <w:szCs w:val="20"/>
        </w:rPr>
      </w:pPr>
      <w:bookmarkStart w:id="6" w:name="mip44934713"/>
      <w:bookmarkStart w:id="7" w:name="mip44934714"/>
      <w:bookmarkStart w:id="8" w:name="mip44934715"/>
      <w:bookmarkEnd w:id="6"/>
      <w:bookmarkEnd w:id="7"/>
      <w:bookmarkEnd w:id="8"/>
      <w:r w:rsidRPr="007911BC">
        <w:rPr>
          <w:b/>
        </w:rPr>
        <w:lastRenderedPageBreak/>
        <w:t>Dokumentacja potwierdzająca spełnienie warunków</w:t>
      </w:r>
      <w:r w:rsidR="0072466F">
        <w:rPr>
          <w:b/>
        </w:rPr>
        <w:t xml:space="preserve"> potrzebnych do</w:t>
      </w:r>
      <w:r w:rsidRPr="007911BC">
        <w:rPr>
          <w:b/>
        </w:rPr>
        <w:t xml:space="preserve"> uzyskania akredytacji wstępnej, którą należy dołączyć do wniosku</w:t>
      </w:r>
      <w:r w:rsidR="000326F5">
        <w:rPr>
          <w:b/>
        </w:rPr>
        <w:t>:</w:t>
      </w:r>
      <w:r w:rsidR="000326F5">
        <w:rPr>
          <w:b/>
        </w:rPr>
        <w:br/>
      </w:r>
      <w:r w:rsidR="000326F5">
        <w:rPr>
          <w:sz w:val="20"/>
          <w:szCs w:val="20"/>
        </w:rPr>
        <w:t>(</w:t>
      </w:r>
      <w:r w:rsidR="000326F5" w:rsidRPr="000326F5">
        <w:rPr>
          <w:sz w:val="20"/>
          <w:szCs w:val="20"/>
        </w:rPr>
        <w:t xml:space="preserve">warunkiem uzyskania akredytacji wstępnej jest spełnienie warunków określonych w § 3 pkt. 1 lit. a oraz </w:t>
      </w:r>
      <w:r w:rsidR="000326F5" w:rsidRPr="000326F5">
        <w:rPr>
          <w:sz w:val="20"/>
          <w:szCs w:val="20"/>
        </w:rPr>
        <w:br/>
        <w:t xml:space="preserve">pkt. 6 i 8 ww. </w:t>
      </w:r>
      <w:r w:rsidR="000326F5" w:rsidRPr="000326F5">
        <w:rPr>
          <w:sz w:val="20"/>
          <w:szCs w:val="20"/>
          <w:shd w:val="clear" w:color="auto" w:fill="FFFFFF"/>
        </w:rPr>
        <w:t>rozporządzenia</w:t>
      </w:r>
      <w:r w:rsidR="000326F5">
        <w:rPr>
          <w:rStyle w:val="Odwoanieprzypisudolnego"/>
          <w:sz w:val="20"/>
          <w:szCs w:val="20"/>
          <w:shd w:val="clear" w:color="auto" w:fill="FFFFFF"/>
        </w:rPr>
        <w:footnoteReference w:id="2"/>
      </w:r>
      <w:r w:rsidR="000326F5">
        <w:rPr>
          <w:sz w:val="20"/>
          <w:szCs w:val="20"/>
          <w:shd w:val="clear" w:color="auto" w:fill="FFFFFF"/>
        </w:rPr>
        <w:t>)</w:t>
      </w:r>
      <w:r w:rsidR="0072466F" w:rsidRPr="000326F5">
        <w:rPr>
          <w:sz w:val="20"/>
          <w:szCs w:val="20"/>
        </w:rPr>
        <w:t xml:space="preserve"> </w:t>
      </w:r>
    </w:p>
    <w:p w:rsidR="0072466F" w:rsidRPr="00A65D35" w:rsidRDefault="0072466F" w:rsidP="0072466F">
      <w:pPr>
        <w:pStyle w:val="NormalnyWeb"/>
        <w:spacing w:before="120" w:after="120" w:line="276" w:lineRule="auto"/>
        <w:ind w:left="644"/>
      </w:pPr>
    </w:p>
    <w:p w:rsidR="00A65D35" w:rsidRPr="00E57347" w:rsidRDefault="004A0973" w:rsidP="004A0973">
      <w:pPr>
        <w:shd w:val="clear" w:color="auto" w:fill="FFFFFF"/>
        <w:rPr>
          <w:sz w:val="20"/>
          <w:szCs w:val="20"/>
        </w:rPr>
      </w:pPr>
      <w:r w:rsidRPr="00E57347">
        <w:rPr>
          <w:b/>
          <w:sz w:val="20"/>
          <w:szCs w:val="20"/>
        </w:rPr>
        <w:t>ZAŁĄCZNIK NR 1</w:t>
      </w:r>
      <w:r w:rsidRPr="00E57347">
        <w:rPr>
          <w:sz w:val="20"/>
          <w:szCs w:val="20"/>
        </w:rPr>
        <w:t>:</w:t>
      </w:r>
      <w:r w:rsidRPr="00E57347">
        <w:rPr>
          <w:sz w:val="20"/>
          <w:szCs w:val="20"/>
        </w:rPr>
        <w:tab/>
      </w:r>
      <w:r w:rsidRPr="00E57347">
        <w:rPr>
          <w:sz w:val="20"/>
          <w:szCs w:val="20"/>
        </w:rPr>
        <w:tab/>
      </w:r>
      <w:r w:rsidR="00C8594E" w:rsidRPr="00E57347">
        <w:rPr>
          <w:sz w:val="20"/>
          <w:szCs w:val="20"/>
        </w:rPr>
        <w:t>s</w:t>
      </w:r>
      <w:r w:rsidR="00A65D35" w:rsidRPr="00E57347">
        <w:rPr>
          <w:sz w:val="20"/>
          <w:szCs w:val="20"/>
        </w:rPr>
        <w:t>tatu</w:t>
      </w:r>
      <w:r w:rsidR="00C8594E" w:rsidRPr="00E57347">
        <w:rPr>
          <w:sz w:val="20"/>
          <w:szCs w:val="20"/>
        </w:rPr>
        <w:t>t placówki doskonalenia nauczycieli</w:t>
      </w:r>
      <w:r w:rsidRPr="00E57347">
        <w:rPr>
          <w:sz w:val="20"/>
          <w:szCs w:val="20"/>
        </w:rPr>
        <w:t>;</w:t>
      </w:r>
    </w:p>
    <w:p w:rsidR="0072466F" w:rsidRPr="00E57347" w:rsidRDefault="0072466F" w:rsidP="004A0973">
      <w:pPr>
        <w:shd w:val="clear" w:color="auto" w:fill="FFFFFF"/>
        <w:rPr>
          <w:b/>
          <w:bCs/>
          <w:sz w:val="20"/>
          <w:szCs w:val="20"/>
        </w:rPr>
      </w:pPr>
    </w:p>
    <w:p w:rsidR="00A65D35" w:rsidRPr="00E57347" w:rsidRDefault="005F16F6" w:rsidP="00674D36">
      <w:pPr>
        <w:shd w:val="clear" w:color="auto" w:fill="FFFFFF"/>
        <w:spacing w:after="240"/>
        <w:ind w:left="2832" w:hanging="2832"/>
        <w:rPr>
          <w:b/>
          <w:bCs/>
          <w:sz w:val="20"/>
          <w:szCs w:val="20"/>
        </w:rPr>
      </w:pPr>
      <w:r w:rsidRPr="00E57347">
        <w:rPr>
          <w:b/>
          <w:sz w:val="20"/>
          <w:szCs w:val="20"/>
        </w:rPr>
        <w:t>ZAŁĄ</w:t>
      </w:r>
      <w:r w:rsidR="004A0973" w:rsidRPr="00E57347">
        <w:rPr>
          <w:b/>
          <w:sz w:val="20"/>
          <w:szCs w:val="20"/>
        </w:rPr>
        <w:t>CZNIK NR 2</w:t>
      </w:r>
      <w:r w:rsidR="004A0973" w:rsidRPr="00E57347">
        <w:rPr>
          <w:sz w:val="20"/>
          <w:szCs w:val="20"/>
        </w:rPr>
        <w:t>:</w:t>
      </w:r>
      <w:r w:rsidR="004A0973" w:rsidRPr="00E57347">
        <w:rPr>
          <w:sz w:val="20"/>
          <w:szCs w:val="20"/>
        </w:rPr>
        <w:tab/>
        <w:t>informacja</w:t>
      </w:r>
      <w:r w:rsidR="00A65D35" w:rsidRPr="00E57347">
        <w:rPr>
          <w:sz w:val="20"/>
          <w:szCs w:val="20"/>
        </w:rPr>
        <w:t xml:space="preserve"> o kwalifikacjach kadry przewidzianej do zatrudnienia</w:t>
      </w:r>
      <w:r w:rsidR="0037493F" w:rsidRPr="00E57347">
        <w:rPr>
          <w:sz w:val="20"/>
          <w:szCs w:val="20"/>
        </w:rPr>
        <w:t>, w tym:</w:t>
      </w:r>
    </w:p>
    <w:p w:rsidR="00A65D35" w:rsidRPr="00E57347" w:rsidRDefault="00A65D35" w:rsidP="00674D36">
      <w:pPr>
        <w:numPr>
          <w:ilvl w:val="4"/>
          <w:numId w:val="1"/>
        </w:numPr>
        <w:spacing w:after="240"/>
        <w:rPr>
          <w:sz w:val="20"/>
          <w:szCs w:val="20"/>
          <w:shd w:val="clear" w:color="auto" w:fill="FFFFFF"/>
        </w:rPr>
      </w:pPr>
      <w:r w:rsidRPr="00E57347">
        <w:rPr>
          <w:sz w:val="20"/>
          <w:szCs w:val="20"/>
          <w:shd w:val="clear" w:color="auto" w:fill="FFFFFF"/>
        </w:rPr>
        <w:t>proponowani do zatrudnienia nauczyciele posiadają kwalifikacje wymagane do zajmowania stanowiska nauczyciela w placówce, określone w przepisach w sprawie szczegółowych kwalifikacji wymaganych od nauczycieli</w:t>
      </w:r>
      <w:r w:rsidR="00C8594E" w:rsidRPr="00E57347">
        <w:rPr>
          <w:sz w:val="20"/>
          <w:szCs w:val="20"/>
          <w:shd w:val="clear" w:color="auto" w:fill="FFFFFF"/>
        </w:rPr>
        <w:t>,</w:t>
      </w:r>
    </w:p>
    <w:p w:rsidR="00A65D35" w:rsidRPr="00E57347" w:rsidRDefault="00A65D35" w:rsidP="00674D36">
      <w:pPr>
        <w:numPr>
          <w:ilvl w:val="4"/>
          <w:numId w:val="1"/>
        </w:numPr>
        <w:shd w:val="clear" w:color="auto" w:fill="FFFFFF"/>
        <w:spacing w:after="240"/>
        <w:rPr>
          <w:bCs/>
          <w:sz w:val="20"/>
          <w:szCs w:val="20"/>
        </w:rPr>
      </w:pPr>
      <w:r w:rsidRPr="00E57347">
        <w:rPr>
          <w:sz w:val="20"/>
          <w:szCs w:val="20"/>
          <w:shd w:val="clear" w:color="auto" w:fill="FFFFFF"/>
        </w:rPr>
        <w:t xml:space="preserve">proponowani do zatrudnienia specjaliści niebędący nauczycielami legitymują się dyplomem ukończenia studiów drugiego stopnia </w:t>
      </w:r>
      <w:r w:rsidR="003C2D78">
        <w:rPr>
          <w:sz w:val="20"/>
          <w:szCs w:val="20"/>
          <w:shd w:val="clear" w:color="auto" w:fill="FFFFFF"/>
        </w:rPr>
        <w:br/>
      </w:r>
      <w:r w:rsidRPr="00E57347">
        <w:rPr>
          <w:sz w:val="20"/>
          <w:szCs w:val="20"/>
          <w:shd w:val="clear" w:color="auto" w:fill="FFFFFF"/>
        </w:rPr>
        <w:t>lub jednolitych studiów magisterskich oraz posiadają przygotowanie niezbędne do realizacji zadań statutowych placówki doskonalenia</w:t>
      </w:r>
      <w:r w:rsidR="00C8594E" w:rsidRPr="00E57347">
        <w:rPr>
          <w:sz w:val="20"/>
          <w:szCs w:val="20"/>
          <w:shd w:val="clear" w:color="auto" w:fill="FFFFFF"/>
        </w:rPr>
        <w:t>,</w:t>
      </w:r>
    </w:p>
    <w:p w:rsidR="00C8594E" w:rsidRPr="00E57347" w:rsidRDefault="00C8594E" w:rsidP="00674D36">
      <w:pPr>
        <w:numPr>
          <w:ilvl w:val="4"/>
          <w:numId w:val="1"/>
        </w:numPr>
        <w:shd w:val="clear" w:color="auto" w:fill="FFFFFF"/>
        <w:spacing w:after="240"/>
        <w:rPr>
          <w:bCs/>
          <w:sz w:val="20"/>
          <w:szCs w:val="20"/>
        </w:rPr>
      </w:pPr>
      <w:r w:rsidRPr="00E57347">
        <w:rPr>
          <w:sz w:val="20"/>
          <w:szCs w:val="20"/>
          <w:shd w:val="clear" w:color="auto" w:fill="FFFFFF"/>
        </w:rPr>
        <w:t>proponowany dyrektor placówki doskonalenia ukończył studia, studia podyplomowe lub kurs kwalifikacyjny z zakresu zarządzania oświatą, prowadzony zgodnie z przepisami w sprawie placówek doskonalenia nauczycieli,</w:t>
      </w:r>
    </w:p>
    <w:p w:rsidR="00C8594E" w:rsidRPr="00E57347" w:rsidRDefault="00C8594E" w:rsidP="00674D36">
      <w:pPr>
        <w:numPr>
          <w:ilvl w:val="4"/>
          <w:numId w:val="1"/>
        </w:numPr>
        <w:spacing w:after="240"/>
        <w:rPr>
          <w:sz w:val="20"/>
          <w:szCs w:val="20"/>
          <w:shd w:val="clear" w:color="auto" w:fill="FFFFFF"/>
        </w:rPr>
      </w:pPr>
      <w:r w:rsidRPr="00E57347">
        <w:rPr>
          <w:sz w:val="20"/>
          <w:szCs w:val="20"/>
          <w:shd w:val="clear" w:color="auto" w:fill="FFFFFF"/>
        </w:rPr>
        <w:t xml:space="preserve">proponowani nauczyciele i specjaliści prowadzący formy doskonalenia zawodowego nauczycieli posiadają udokumentowane dorobek </w:t>
      </w:r>
      <w:r w:rsidR="003C2D78">
        <w:rPr>
          <w:sz w:val="20"/>
          <w:szCs w:val="20"/>
          <w:shd w:val="clear" w:color="auto" w:fill="FFFFFF"/>
        </w:rPr>
        <w:br/>
      </w:r>
      <w:r w:rsidRPr="00E57347">
        <w:rPr>
          <w:sz w:val="20"/>
          <w:szCs w:val="20"/>
          <w:shd w:val="clear" w:color="auto" w:fill="FFFFFF"/>
        </w:rPr>
        <w:t>lub doświadczenie zawodowe w zakresie prowadzonych zajęć,</w:t>
      </w:r>
    </w:p>
    <w:p w:rsidR="00C8594E" w:rsidRPr="00E57347" w:rsidRDefault="00C8594E" w:rsidP="00674D36">
      <w:pPr>
        <w:numPr>
          <w:ilvl w:val="4"/>
          <w:numId w:val="1"/>
        </w:numPr>
        <w:shd w:val="clear" w:color="auto" w:fill="FFFFFF"/>
        <w:rPr>
          <w:bCs/>
          <w:sz w:val="20"/>
          <w:szCs w:val="20"/>
        </w:rPr>
      </w:pPr>
      <w:r w:rsidRPr="00E57347">
        <w:rPr>
          <w:sz w:val="20"/>
          <w:szCs w:val="20"/>
          <w:shd w:val="clear" w:color="auto" w:fill="FFFFFF"/>
        </w:rPr>
        <w:t>proponowane do zatrudnienia osoby systematycznie i w sposób udokumentowany aktualizują swoją wiedzę merytoryczną i podnoszą kompetencje zawodowe, w tym w z</w:t>
      </w:r>
      <w:r w:rsidR="004A0973" w:rsidRPr="00E57347">
        <w:rPr>
          <w:sz w:val="20"/>
          <w:szCs w:val="20"/>
          <w:shd w:val="clear" w:color="auto" w:fill="FFFFFF"/>
        </w:rPr>
        <w:t>akresie metod pracy z dorosłymi;</w:t>
      </w:r>
    </w:p>
    <w:p w:rsidR="004A0973" w:rsidRPr="00E57347" w:rsidRDefault="004A0973" w:rsidP="004A0973">
      <w:pPr>
        <w:shd w:val="clear" w:color="auto" w:fill="FFFFFF"/>
        <w:ind w:left="2564"/>
        <w:rPr>
          <w:bCs/>
          <w:sz w:val="20"/>
          <w:szCs w:val="20"/>
        </w:rPr>
      </w:pPr>
    </w:p>
    <w:p w:rsidR="00A65D35" w:rsidRPr="00E57347" w:rsidRDefault="005F16F6" w:rsidP="004A0973">
      <w:pPr>
        <w:shd w:val="clear" w:color="auto" w:fill="FFFFFF"/>
        <w:ind w:left="2832" w:hanging="2832"/>
        <w:rPr>
          <w:sz w:val="20"/>
          <w:szCs w:val="20"/>
        </w:rPr>
      </w:pPr>
      <w:r w:rsidRPr="00E57347">
        <w:rPr>
          <w:b/>
          <w:sz w:val="20"/>
          <w:szCs w:val="20"/>
        </w:rPr>
        <w:t>ZAŁĄ</w:t>
      </w:r>
      <w:r w:rsidR="004A0973" w:rsidRPr="00E57347">
        <w:rPr>
          <w:b/>
          <w:sz w:val="20"/>
          <w:szCs w:val="20"/>
        </w:rPr>
        <w:t>CZNIK NR 3</w:t>
      </w:r>
      <w:r w:rsidR="004A0973" w:rsidRPr="00E57347">
        <w:rPr>
          <w:sz w:val="20"/>
          <w:szCs w:val="20"/>
        </w:rPr>
        <w:t xml:space="preserve">: </w:t>
      </w:r>
      <w:r w:rsidR="004A0973" w:rsidRPr="00E57347">
        <w:rPr>
          <w:sz w:val="20"/>
          <w:szCs w:val="20"/>
        </w:rPr>
        <w:tab/>
      </w:r>
      <w:r w:rsidR="00A65D35" w:rsidRPr="00E57347">
        <w:rPr>
          <w:sz w:val="20"/>
          <w:szCs w:val="20"/>
        </w:rPr>
        <w:t>dokumenty potwierdzające prawo korzystania z pomieszczeń zapewniających bezpieczne i higieniczne warunki realizacji form</w:t>
      </w:r>
      <w:bookmarkStart w:id="9" w:name="highlightHit_63"/>
      <w:bookmarkEnd w:id="9"/>
      <w:r w:rsidR="00C8594E" w:rsidRPr="00E57347">
        <w:rPr>
          <w:sz w:val="20"/>
          <w:szCs w:val="20"/>
        </w:rPr>
        <w:t xml:space="preserve"> doskonalenia</w:t>
      </w:r>
      <w:r w:rsidR="00A65D35" w:rsidRPr="00E57347">
        <w:rPr>
          <w:sz w:val="20"/>
          <w:szCs w:val="20"/>
        </w:rPr>
        <w:t> zawodowego</w:t>
      </w:r>
      <w:bookmarkStart w:id="10" w:name="highlightHit_64"/>
      <w:bookmarkEnd w:id="10"/>
      <w:r w:rsidR="00C8594E" w:rsidRPr="00E57347">
        <w:rPr>
          <w:sz w:val="20"/>
          <w:szCs w:val="20"/>
        </w:rPr>
        <w:t xml:space="preserve"> nauczycieli</w:t>
      </w:r>
      <w:r w:rsidR="00A65D35" w:rsidRPr="00E57347">
        <w:rPr>
          <w:sz w:val="20"/>
          <w:szCs w:val="20"/>
        </w:rPr>
        <w:t>;</w:t>
      </w:r>
    </w:p>
    <w:p w:rsidR="0072466F" w:rsidRPr="00E57347" w:rsidRDefault="0072466F" w:rsidP="004A0973">
      <w:pPr>
        <w:shd w:val="clear" w:color="auto" w:fill="FFFFFF"/>
        <w:ind w:left="2832" w:hanging="2832"/>
        <w:rPr>
          <w:b/>
          <w:bCs/>
          <w:sz w:val="20"/>
          <w:szCs w:val="20"/>
        </w:rPr>
      </w:pPr>
    </w:p>
    <w:p w:rsidR="00A65D35" w:rsidRPr="00E57347" w:rsidRDefault="005F16F6" w:rsidP="004A0973">
      <w:pPr>
        <w:shd w:val="clear" w:color="auto" w:fill="FFFFFF"/>
        <w:ind w:left="2832" w:hanging="2832"/>
        <w:rPr>
          <w:b/>
          <w:bCs/>
          <w:sz w:val="20"/>
          <w:szCs w:val="20"/>
        </w:rPr>
      </w:pPr>
      <w:r w:rsidRPr="00E57347">
        <w:rPr>
          <w:b/>
          <w:sz w:val="20"/>
          <w:szCs w:val="20"/>
        </w:rPr>
        <w:t>ZAŁĄ</w:t>
      </w:r>
      <w:r w:rsidR="004A0973" w:rsidRPr="00E57347">
        <w:rPr>
          <w:b/>
          <w:sz w:val="20"/>
          <w:szCs w:val="20"/>
        </w:rPr>
        <w:t>CZNIK NR 4:</w:t>
      </w:r>
      <w:r w:rsidR="00A65D35" w:rsidRPr="00E57347">
        <w:rPr>
          <w:sz w:val="20"/>
          <w:szCs w:val="20"/>
        </w:rPr>
        <w:t> </w:t>
      </w:r>
      <w:r w:rsidR="004A0973" w:rsidRPr="00E57347">
        <w:rPr>
          <w:sz w:val="20"/>
          <w:szCs w:val="20"/>
        </w:rPr>
        <w:tab/>
      </w:r>
      <w:r w:rsidR="00A65D35" w:rsidRPr="00E57347">
        <w:rPr>
          <w:sz w:val="20"/>
          <w:szCs w:val="20"/>
        </w:rPr>
        <w:t>dowód wniesienia opłaty, o której mowa w § 13 ust. 1</w:t>
      </w:r>
      <w:r w:rsidR="007911BC" w:rsidRPr="00E57347">
        <w:rPr>
          <w:sz w:val="20"/>
          <w:szCs w:val="20"/>
        </w:rPr>
        <w:t xml:space="preserve"> ww. rozporządzenia</w:t>
      </w:r>
      <w:r w:rsidR="00A65D35" w:rsidRPr="00E57347">
        <w:rPr>
          <w:sz w:val="20"/>
          <w:szCs w:val="20"/>
        </w:rPr>
        <w:t>, albo oświadczenie dyrektora, że</w:t>
      </w:r>
      <w:bookmarkStart w:id="11" w:name="highlightHit_65"/>
      <w:bookmarkEnd w:id="11"/>
      <w:r w:rsidR="00C8594E" w:rsidRPr="00E57347">
        <w:rPr>
          <w:sz w:val="20"/>
          <w:szCs w:val="20"/>
        </w:rPr>
        <w:t xml:space="preserve"> placówka doskonalenia </w:t>
      </w:r>
      <w:r w:rsidR="00A65D35" w:rsidRPr="00E57347">
        <w:rPr>
          <w:sz w:val="20"/>
          <w:szCs w:val="20"/>
        </w:rPr>
        <w:t xml:space="preserve">całość kształcenia </w:t>
      </w:r>
      <w:r w:rsidR="000326F5">
        <w:rPr>
          <w:sz w:val="20"/>
          <w:szCs w:val="20"/>
        </w:rPr>
        <w:br/>
      </w:r>
      <w:r w:rsidR="00A65D35" w:rsidRPr="00E57347">
        <w:rPr>
          <w:sz w:val="20"/>
          <w:szCs w:val="20"/>
        </w:rPr>
        <w:t>i</w:t>
      </w:r>
      <w:bookmarkStart w:id="12" w:name="highlightHit_67"/>
      <w:bookmarkEnd w:id="12"/>
      <w:r w:rsidR="00C8594E" w:rsidRPr="00E57347">
        <w:rPr>
          <w:sz w:val="20"/>
          <w:szCs w:val="20"/>
        </w:rPr>
        <w:t xml:space="preserve"> doskonalenia  </w:t>
      </w:r>
      <w:r w:rsidR="00A65D35" w:rsidRPr="00E57347">
        <w:rPr>
          <w:sz w:val="20"/>
          <w:szCs w:val="20"/>
        </w:rPr>
        <w:t>zawodowego</w:t>
      </w:r>
      <w:bookmarkStart w:id="13" w:name="highlightHit_68"/>
      <w:bookmarkEnd w:id="13"/>
      <w:r w:rsidR="00C8594E" w:rsidRPr="00E57347">
        <w:rPr>
          <w:sz w:val="20"/>
          <w:szCs w:val="20"/>
        </w:rPr>
        <w:t xml:space="preserve"> nauczycieli </w:t>
      </w:r>
      <w:r w:rsidR="00A65D35" w:rsidRPr="00E57347">
        <w:rPr>
          <w:sz w:val="20"/>
          <w:szCs w:val="20"/>
        </w:rPr>
        <w:t>będzie prowadzić nieodpłatnie.</w:t>
      </w:r>
    </w:p>
    <w:p w:rsidR="001B578A" w:rsidRDefault="001B578A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:rsidR="00E57347" w:rsidRDefault="00E57347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:rsidR="00E57347" w:rsidRDefault="00E57347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:rsidR="00E57347" w:rsidRDefault="00E57347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:rsidR="00593609" w:rsidRPr="00057F1B" w:rsidRDefault="00593609" w:rsidP="004D7A6D">
      <w:pPr>
        <w:pStyle w:val="NormalnyWeb"/>
        <w:spacing w:line="276" w:lineRule="auto"/>
        <w:ind w:left="6372"/>
        <w:jc w:val="center"/>
        <w:rPr>
          <w:sz w:val="18"/>
          <w:szCs w:val="20"/>
        </w:rPr>
      </w:pPr>
      <w:r w:rsidRPr="00057F1B">
        <w:rPr>
          <w:sz w:val="18"/>
          <w:szCs w:val="20"/>
        </w:rPr>
        <w:t>…………………………………..</w:t>
      </w:r>
    </w:p>
    <w:p w:rsidR="00762C80" w:rsidRPr="00593609" w:rsidRDefault="00593609" w:rsidP="004D7A6D">
      <w:pPr>
        <w:pStyle w:val="NormalnyWeb"/>
        <w:spacing w:line="276" w:lineRule="auto"/>
        <w:ind w:left="6372"/>
        <w:jc w:val="center"/>
        <w:rPr>
          <w:i/>
          <w:sz w:val="20"/>
          <w:szCs w:val="20"/>
        </w:rPr>
      </w:pPr>
      <w:r>
        <w:rPr>
          <w:i/>
          <w:sz w:val="16"/>
          <w:szCs w:val="16"/>
        </w:rPr>
        <w:t>d</w:t>
      </w:r>
      <w:r w:rsidRPr="00593609">
        <w:rPr>
          <w:i/>
          <w:sz w:val="16"/>
          <w:szCs w:val="16"/>
        </w:rPr>
        <w:t>ata i p</w:t>
      </w:r>
      <w:r>
        <w:rPr>
          <w:i/>
          <w:sz w:val="16"/>
          <w:szCs w:val="16"/>
        </w:rPr>
        <w:t>odpis wnioskodawcy</w:t>
      </w:r>
    </w:p>
    <w:p w:rsidR="00593609" w:rsidRPr="00593609" w:rsidRDefault="00593609">
      <w:pPr>
        <w:pStyle w:val="NormalnyWeb"/>
        <w:ind w:left="6372"/>
        <w:jc w:val="center"/>
        <w:rPr>
          <w:sz w:val="20"/>
          <w:szCs w:val="20"/>
        </w:rPr>
      </w:pPr>
    </w:p>
    <w:sectPr w:rsidR="00593609" w:rsidRPr="00593609" w:rsidSect="004D7A6D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B7" w:rsidRDefault="009023B7" w:rsidP="007B391C">
      <w:r>
        <w:separator/>
      </w:r>
    </w:p>
  </w:endnote>
  <w:endnote w:type="continuationSeparator" w:id="0">
    <w:p w:rsidR="009023B7" w:rsidRDefault="009023B7" w:rsidP="007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48" w:rsidRPr="0075067F" w:rsidRDefault="00443848" w:rsidP="00586D94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B7" w:rsidRDefault="009023B7" w:rsidP="007B391C">
      <w:r>
        <w:separator/>
      </w:r>
    </w:p>
  </w:footnote>
  <w:footnote w:type="continuationSeparator" w:id="0">
    <w:p w:rsidR="009023B7" w:rsidRDefault="009023B7" w:rsidP="007B391C">
      <w:r>
        <w:continuationSeparator/>
      </w:r>
    </w:p>
  </w:footnote>
  <w:footnote w:id="1">
    <w:p w:rsidR="000316FF" w:rsidRPr="008C4CDC" w:rsidRDefault="000316FF" w:rsidP="00196E8C">
      <w:pPr>
        <w:pStyle w:val="Tekstprzypisudolnego"/>
        <w:jc w:val="both"/>
        <w:rPr>
          <w:sz w:val="18"/>
          <w:szCs w:val="18"/>
        </w:rPr>
      </w:pPr>
      <w:r w:rsidRPr="008C4CDC">
        <w:rPr>
          <w:rStyle w:val="Odwoanieprzypisudolnego"/>
          <w:sz w:val="18"/>
          <w:szCs w:val="18"/>
        </w:rPr>
        <w:footnoteRef/>
      </w:r>
      <w:r w:rsidRPr="008C4CDC">
        <w:rPr>
          <w:sz w:val="18"/>
          <w:szCs w:val="18"/>
        </w:rPr>
        <w:t xml:space="preserve"> </w:t>
      </w:r>
      <w:r w:rsidRPr="008C4CDC">
        <w:rPr>
          <w:sz w:val="18"/>
          <w:szCs w:val="18"/>
          <w:shd w:val="clear" w:color="auto" w:fill="FFFFFF"/>
        </w:rPr>
        <w:t>W przypadku nowo tworzonej </w:t>
      </w:r>
      <w:bookmarkStart w:id="0" w:name="highlightHit_56"/>
      <w:bookmarkEnd w:id="0"/>
      <w:r w:rsidRPr="008C4CDC">
        <w:rPr>
          <w:rStyle w:val="highlight-disabled"/>
          <w:sz w:val="18"/>
          <w:szCs w:val="18"/>
          <w:shd w:val="clear" w:color="auto" w:fill="FFFFFF"/>
        </w:rPr>
        <w:t>placówki</w:t>
      </w:r>
      <w:r w:rsidRPr="008C4CDC">
        <w:rPr>
          <w:sz w:val="18"/>
          <w:szCs w:val="18"/>
          <w:shd w:val="clear" w:color="auto" w:fill="FFFFFF"/>
        </w:rPr>
        <w:t> </w:t>
      </w:r>
      <w:bookmarkStart w:id="1" w:name="highlightHit_57"/>
      <w:bookmarkEnd w:id="1"/>
      <w:r w:rsidRPr="008C4CDC">
        <w:rPr>
          <w:rStyle w:val="highlight-disabled"/>
          <w:sz w:val="18"/>
          <w:szCs w:val="18"/>
          <w:shd w:val="clear" w:color="auto" w:fill="FFFFFF"/>
        </w:rPr>
        <w:t>doskonalenia</w:t>
      </w:r>
      <w:r w:rsidRPr="008C4CDC">
        <w:rPr>
          <w:sz w:val="18"/>
          <w:szCs w:val="18"/>
          <w:shd w:val="clear" w:color="auto" w:fill="FFFFFF"/>
        </w:rPr>
        <w:t>, organ prowadzący </w:t>
      </w:r>
      <w:bookmarkStart w:id="2" w:name="highlightHit_58"/>
      <w:bookmarkEnd w:id="2"/>
      <w:r w:rsidRPr="008C4CDC">
        <w:rPr>
          <w:rStyle w:val="highlight-disabled"/>
          <w:sz w:val="18"/>
          <w:szCs w:val="18"/>
          <w:shd w:val="clear" w:color="auto" w:fill="FFFFFF"/>
        </w:rPr>
        <w:t>placówkę</w:t>
      </w:r>
      <w:r w:rsidRPr="008C4CDC">
        <w:rPr>
          <w:sz w:val="18"/>
          <w:szCs w:val="18"/>
          <w:shd w:val="clear" w:color="auto" w:fill="FFFFFF"/>
        </w:rPr>
        <w:t> </w:t>
      </w:r>
      <w:bookmarkStart w:id="3" w:name="highlightHit_59"/>
      <w:bookmarkEnd w:id="3"/>
      <w:r w:rsidRPr="008C4CDC">
        <w:rPr>
          <w:rStyle w:val="highlight-disabled"/>
          <w:sz w:val="18"/>
          <w:szCs w:val="18"/>
          <w:shd w:val="clear" w:color="auto" w:fill="FFFFFF"/>
        </w:rPr>
        <w:t>doskonalenia</w:t>
      </w:r>
      <w:r w:rsidRPr="008C4CDC">
        <w:rPr>
          <w:sz w:val="18"/>
          <w:szCs w:val="18"/>
          <w:shd w:val="clear" w:color="auto" w:fill="FFFFFF"/>
        </w:rPr>
        <w:t> składa do kuratora oświaty wniosek o przyznanie wstępnej </w:t>
      </w:r>
      <w:bookmarkStart w:id="4" w:name="highlightHit_60"/>
      <w:bookmarkEnd w:id="4"/>
      <w:r w:rsidRPr="008C4CDC">
        <w:rPr>
          <w:rStyle w:val="highlight-disabled"/>
          <w:sz w:val="18"/>
          <w:szCs w:val="18"/>
          <w:shd w:val="clear" w:color="auto" w:fill="FFFFFF"/>
        </w:rPr>
        <w:t xml:space="preserve">akredytacji </w:t>
      </w:r>
      <w:r w:rsidR="007B73D7" w:rsidRPr="008C4CDC">
        <w:rPr>
          <w:rStyle w:val="highlight-disabled"/>
          <w:sz w:val="18"/>
          <w:szCs w:val="18"/>
          <w:shd w:val="clear" w:color="auto" w:fill="FFFFFF"/>
        </w:rPr>
        <w:t>–</w:t>
      </w:r>
      <w:r w:rsidRPr="008C4CDC">
        <w:rPr>
          <w:rStyle w:val="highlight-disabled"/>
          <w:sz w:val="18"/>
          <w:szCs w:val="18"/>
          <w:shd w:val="clear" w:color="auto" w:fill="FFFFFF"/>
        </w:rPr>
        <w:t xml:space="preserve"> §5 ust 1 </w:t>
      </w:r>
      <w:r w:rsidRPr="008C4CDC">
        <w:rPr>
          <w:sz w:val="18"/>
          <w:szCs w:val="18"/>
          <w:shd w:val="clear" w:color="auto" w:fill="FFFFFF"/>
        </w:rPr>
        <w:t xml:space="preserve">rozporządzenia Ministra Edukacji Narodowej </w:t>
      </w:r>
      <w:r w:rsidR="000326F5">
        <w:rPr>
          <w:sz w:val="18"/>
          <w:szCs w:val="18"/>
          <w:shd w:val="clear" w:color="auto" w:fill="FFFFFF"/>
        </w:rPr>
        <w:br/>
      </w:r>
      <w:r w:rsidRPr="008C4CDC">
        <w:rPr>
          <w:sz w:val="18"/>
          <w:szCs w:val="18"/>
          <w:shd w:val="clear" w:color="auto" w:fill="FFFFFF"/>
        </w:rPr>
        <w:t>z dnia 11 października 2018 r. w sprawie akredytacji placówek doskonalenia nauczycieli (Dz. U. z 2018 r. poz. 2029)</w:t>
      </w:r>
    </w:p>
  </w:footnote>
  <w:footnote w:id="2">
    <w:p w:rsidR="000326F5" w:rsidRPr="000326F5" w:rsidRDefault="000326F5" w:rsidP="00196E8C">
      <w:pPr>
        <w:pStyle w:val="Tekstprzypisudolnego"/>
        <w:jc w:val="both"/>
        <w:rPr>
          <w:sz w:val="18"/>
          <w:szCs w:val="18"/>
        </w:rPr>
      </w:pPr>
      <w:r w:rsidRPr="000326F5">
        <w:rPr>
          <w:rStyle w:val="Odwoanieprzypisudolnego"/>
          <w:sz w:val="18"/>
          <w:szCs w:val="18"/>
        </w:rPr>
        <w:footnoteRef/>
      </w:r>
      <w:r w:rsidRPr="000326F5">
        <w:rPr>
          <w:sz w:val="18"/>
          <w:szCs w:val="18"/>
        </w:rPr>
        <w:t xml:space="preserve"> </w:t>
      </w:r>
      <w:r w:rsidRPr="000326F5">
        <w:rPr>
          <w:sz w:val="18"/>
          <w:szCs w:val="18"/>
          <w:shd w:val="clear" w:color="auto" w:fill="FFFFFF"/>
        </w:rPr>
        <w:t>W przypadku nowo tworzonej placów</w:t>
      </w:r>
      <w:r>
        <w:rPr>
          <w:sz w:val="18"/>
          <w:szCs w:val="18"/>
          <w:shd w:val="clear" w:color="auto" w:fill="FFFFFF"/>
        </w:rPr>
        <w:t>ki doskonalenia</w:t>
      </w:r>
      <w:r w:rsidRPr="000326F5">
        <w:rPr>
          <w:sz w:val="18"/>
          <w:szCs w:val="18"/>
          <w:shd w:val="clear" w:color="auto" w:fill="FFFFFF"/>
        </w:rPr>
        <w:t xml:space="preserve"> ubiegającej się o wstępną akredytację, zespół akredytacyjny </w:t>
      </w:r>
      <w:r w:rsidR="00196E8C">
        <w:rPr>
          <w:sz w:val="18"/>
          <w:szCs w:val="18"/>
          <w:shd w:val="clear" w:color="auto" w:fill="FFFFFF"/>
        </w:rPr>
        <w:br/>
      </w:r>
      <w:r w:rsidRPr="000326F5">
        <w:rPr>
          <w:sz w:val="18"/>
          <w:szCs w:val="18"/>
          <w:shd w:val="clear" w:color="auto" w:fill="FFFFFF"/>
        </w:rPr>
        <w:t>na podstawie wniosku i dołączonych do niego dokumentów dokonuje końcowej oceny działalności placówki doskonalenia</w:t>
      </w:r>
      <w:r>
        <w:rPr>
          <w:sz w:val="18"/>
          <w:szCs w:val="18"/>
          <w:shd w:val="clear" w:color="auto" w:fill="FFFFFF"/>
        </w:rPr>
        <w:br/>
      </w:r>
      <w:r w:rsidRPr="000326F5">
        <w:rPr>
          <w:sz w:val="18"/>
          <w:szCs w:val="18"/>
          <w:shd w:val="clear" w:color="auto" w:fill="FFFFFF"/>
        </w:rPr>
        <w:t>i przedstawia ją niezwłocznie kuratorowi oświaty</w:t>
      </w:r>
      <w:r>
        <w:rPr>
          <w:sz w:val="18"/>
          <w:szCs w:val="18"/>
          <w:shd w:val="clear" w:color="auto" w:fill="FFFFFF"/>
        </w:rPr>
        <w:t xml:space="preserve"> (zgodnie z </w:t>
      </w:r>
      <w:r w:rsidRPr="00917BD7">
        <w:rPr>
          <w:sz w:val="18"/>
          <w:szCs w:val="18"/>
        </w:rPr>
        <w:t xml:space="preserve">§ 7 ust. </w:t>
      </w:r>
      <w:r>
        <w:rPr>
          <w:sz w:val="18"/>
          <w:szCs w:val="18"/>
        </w:rPr>
        <w:t>9</w:t>
      </w:r>
      <w:r w:rsidRPr="00917BD7">
        <w:rPr>
          <w:sz w:val="18"/>
          <w:szCs w:val="18"/>
        </w:rPr>
        <w:t xml:space="preserve"> ww. rozporządzenia</w:t>
      </w:r>
      <w:r>
        <w:rPr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48" w:rsidRDefault="00443848" w:rsidP="00586D9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396"/>
    <w:multiLevelType w:val="hybridMultilevel"/>
    <w:tmpl w:val="5CD2524C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D58F1"/>
    <w:multiLevelType w:val="hybridMultilevel"/>
    <w:tmpl w:val="3B6AE36C"/>
    <w:lvl w:ilvl="0" w:tplc="4DFC263C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b/>
      </w:rPr>
    </w:lvl>
    <w:lvl w:ilvl="1" w:tplc="FADA2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B6B4C"/>
    <w:multiLevelType w:val="hybridMultilevel"/>
    <w:tmpl w:val="27E84B46"/>
    <w:lvl w:ilvl="0" w:tplc="4C86319C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35"/>
        </w:tabs>
        <w:ind w:left="40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55"/>
        </w:tabs>
        <w:ind w:left="47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95"/>
        </w:tabs>
        <w:ind w:left="61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15"/>
        </w:tabs>
        <w:ind w:left="6915" w:hanging="360"/>
      </w:pPr>
    </w:lvl>
  </w:abstractNum>
  <w:abstractNum w:abstractNumId="3" w15:restartNumberingAfterBreak="0">
    <w:nsid w:val="0D3444DD"/>
    <w:multiLevelType w:val="hybridMultilevel"/>
    <w:tmpl w:val="14486908"/>
    <w:lvl w:ilvl="0" w:tplc="8FB4606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2E25"/>
    <w:multiLevelType w:val="hybridMultilevel"/>
    <w:tmpl w:val="95127934"/>
    <w:lvl w:ilvl="0" w:tplc="46383FAE">
      <w:start w:val="1"/>
      <w:numFmt w:val="lowerLetter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5" w15:restartNumberingAfterBreak="0">
    <w:nsid w:val="0E3664E8"/>
    <w:multiLevelType w:val="hybridMultilevel"/>
    <w:tmpl w:val="AC28F0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7D4664"/>
    <w:multiLevelType w:val="hybridMultilevel"/>
    <w:tmpl w:val="645208A0"/>
    <w:lvl w:ilvl="0" w:tplc="CF2EA7C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1673"/>
    <w:multiLevelType w:val="hybridMultilevel"/>
    <w:tmpl w:val="67D8340A"/>
    <w:lvl w:ilvl="0" w:tplc="0C1CD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91AF57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844"/>
        </w:tabs>
        <w:ind w:left="18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8" w15:restartNumberingAfterBreak="0">
    <w:nsid w:val="18B50C69"/>
    <w:multiLevelType w:val="hybridMultilevel"/>
    <w:tmpl w:val="A46A1B54"/>
    <w:lvl w:ilvl="0" w:tplc="0415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90F17"/>
    <w:multiLevelType w:val="hybridMultilevel"/>
    <w:tmpl w:val="2698F4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C44FDC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6F6B04"/>
    <w:multiLevelType w:val="hybridMultilevel"/>
    <w:tmpl w:val="68CA780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92066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4F532D"/>
    <w:multiLevelType w:val="hybridMultilevel"/>
    <w:tmpl w:val="62AA73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CF4573"/>
    <w:multiLevelType w:val="hybridMultilevel"/>
    <w:tmpl w:val="3806D0B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B3E08"/>
    <w:multiLevelType w:val="hybridMultilevel"/>
    <w:tmpl w:val="FA147D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2E356F"/>
    <w:multiLevelType w:val="hybridMultilevel"/>
    <w:tmpl w:val="1D3CCF2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8DC6285"/>
    <w:multiLevelType w:val="hybridMultilevel"/>
    <w:tmpl w:val="98B60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4D7486"/>
    <w:multiLevelType w:val="hybridMultilevel"/>
    <w:tmpl w:val="315E6A2C"/>
    <w:lvl w:ilvl="0" w:tplc="04150011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19" w15:restartNumberingAfterBreak="0">
    <w:nsid w:val="4D475539"/>
    <w:multiLevelType w:val="hybridMultilevel"/>
    <w:tmpl w:val="7BA602BE"/>
    <w:lvl w:ilvl="0" w:tplc="0415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20" w15:restartNumberingAfterBreak="0">
    <w:nsid w:val="4F8865E7"/>
    <w:multiLevelType w:val="hybridMultilevel"/>
    <w:tmpl w:val="121E68A0"/>
    <w:lvl w:ilvl="0" w:tplc="1EA0349A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53A84"/>
    <w:multiLevelType w:val="hybridMultilevel"/>
    <w:tmpl w:val="28C8036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E64D6"/>
    <w:multiLevelType w:val="hybridMultilevel"/>
    <w:tmpl w:val="60B6B4F4"/>
    <w:lvl w:ilvl="0" w:tplc="04150017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47BED"/>
    <w:multiLevelType w:val="hybridMultilevel"/>
    <w:tmpl w:val="25EC56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0D3D7D"/>
    <w:multiLevelType w:val="hybridMultilevel"/>
    <w:tmpl w:val="4500A174"/>
    <w:lvl w:ilvl="0" w:tplc="98C43A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25" w15:restartNumberingAfterBreak="0">
    <w:nsid w:val="67101DD2"/>
    <w:multiLevelType w:val="hybridMultilevel"/>
    <w:tmpl w:val="7E9A42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C745F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1E7665"/>
    <w:multiLevelType w:val="hybridMultilevel"/>
    <w:tmpl w:val="836681F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4C22089C">
      <w:start w:val="7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4B7B7A"/>
    <w:multiLevelType w:val="hybridMultilevel"/>
    <w:tmpl w:val="1E980A9A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56167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0A18E2"/>
    <w:multiLevelType w:val="hybridMultilevel"/>
    <w:tmpl w:val="9014B098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24"/>
  </w:num>
  <w:num w:numId="16">
    <w:abstractNumId w:val="11"/>
  </w:num>
  <w:num w:numId="17">
    <w:abstractNumId w:val="22"/>
  </w:num>
  <w:num w:numId="18">
    <w:abstractNumId w:val="8"/>
  </w:num>
  <w:num w:numId="19">
    <w:abstractNumId w:val="25"/>
  </w:num>
  <w:num w:numId="20">
    <w:abstractNumId w:val="30"/>
  </w:num>
  <w:num w:numId="21">
    <w:abstractNumId w:val="0"/>
  </w:num>
  <w:num w:numId="22">
    <w:abstractNumId w:val="5"/>
  </w:num>
  <w:num w:numId="23">
    <w:abstractNumId w:val="26"/>
  </w:num>
  <w:num w:numId="24">
    <w:abstractNumId w:val="29"/>
  </w:num>
  <w:num w:numId="25">
    <w:abstractNumId w:val="10"/>
  </w:num>
  <w:num w:numId="26">
    <w:abstractNumId w:val="12"/>
  </w:num>
  <w:num w:numId="27">
    <w:abstractNumId w:val="18"/>
  </w:num>
  <w:num w:numId="28">
    <w:abstractNumId w:val="15"/>
  </w:num>
  <w:num w:numId="29">
    <w:abstractNumId w:val="9"/>
  </w:num>
  <w:num w:numId="30">
    <w:abstractNumId w:val="13"/>
  </w:num>
  <w:num w:numId="31">
    <w:abstractNumId w:val="19"/>
  </w:num>
  <w:num w:numId="32">
    <w:abstractNumId w:val="16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1C"/>
    <w:rsid w:val="00003D08"/>
    <w:rsid w:val="00012DF7"/>
    <w:rsid w:val="000316FF"/>
    <w:rsid w:val="000326F5"/>
    <w:rsid w:val="00054036"/>
    <w:rsid w:val="00055099"/>
    <w:rsid w:val="00057F1B"/>
    <w:rsid w:val="000A564D"/>
    <w:rsid w:val="000B0B3C"/>
    <w:rsid w:val="000E4D2B"/>
    <w:rsid w:val="001256EF"/>
    <w:rsid w:val="0013192F"/>
    <w:rsid w:val="00154D0F"/>
    <w:rsid w:val="001555F9"/>
    <w:rsid w:val="00156EEA"/>
    <w:rsid w:val="00164084"/>
    <w:rsid w:val="00196E8C"/>
    <w:rsid w:val="001A13B0"/>
    <w:rsid w:val="001B578A"/>
    <w:rsid w:val="001C110E"/>
    <w:rsid w:val="00242C58"/>
    <w:rsid w:val="00245675"/>
    <w:rsid w:val="00262738"/>
    <w:rsid w:val="00277B5C"/>
    <w:rsid w:val="002823CC"/>
    <w:rsid w:val="00282AB2"/>
    <w:rsid w:val="002A6221"/>
    <w:rsid w:val="00323B1E"/>
    <w:rsid w:val="00370D2F"/>
    <w:rsid w:val="0037493F"/>
    <w:rsid w:val="00380784"/>
    <w:rsid w:val="00381E9C"/>
    <w:rsid w:val="00383C70"/>
    <w:rsid w:val="003864C4"/>
    <w:rsid w:val="003A0B9A"/>
    <w:rsid w:val="003B182B"/>
    <w:rsid w:val="003C2D78"/>
    <w:rsid w:val="003C75D0"/>
    <w:rsid w:val="003F6767"/>
    <w:rsid w:val="00402D4D"/>
    <w:rsid w:val="004031BB"/>
    <w:rsid w:val="0041034A"/>
    <w:rsid w:val="00443848"/>
    <w:rsid w:val="00444912"/>
    <w:rsid w:val="00451AA1"/>
    <w:rsid w:val="00452615"/>
    <w:rsid w:val="0045398C"/>
    <w:rsid w:val="0045489E"/>
    <w:rsid w:val="00457BED"/>
    <w:rsid w:val="00471F4A"/>
    <w:rsid w:val="00480533"/>
    <w:rsid w:val="0048730C"/>
    <w:rsid w:val="00493CC9"/>
    <w:rsid w:val="0049427D"/>
    <w:rsid w:val="00497C5B"/>
    <w:rsid w:val="00497D7A"/>
    <w:rsid w:val="004A0973"/>
    <w:rsid w:val="004B5225"/>
    <w:rsid w:val="004D7A6D"/>
    <w:rsid w:val="004F1523"/>
    <w:rsid w:val="005025AC"/>
    <w:rsid w:val="005465DE"/>
    <w:rsid w:val="00555FE0"/>
    <w:rsid w:val="005562B8"/>
    <w:rsid w:val="005665C9"/>
    <w:rsid w:val="00586D94"/>
    <w:rsid w:val="00593609"/>
    <w:rsid w:val="005A69AB"/>
    <w:rsid w:val="005E2B9B"/>
    <w:rsid w:val="005F16F6"/>
    <w:rsid w:val="00603DF9"/>
    <w:rsid w:val="006125DE"/>
    <w:rsid w:val="0062301C"/>
    <w:rsid w:val="0063209A"/>
    <w:rsid w:val="00636337"/>
    <w:rsid w:val="00642E45"/>
    <w:rsid w:val="006545CE"/>
    <w:rsid w:val="00674D36"/>
    <w:rsid w:val="0067670A"/>
    <w:rsid w:val="00677761"/>
    <w:rsid w:val="006F06D5"/>
    <w:rsid w:val="00701359"/>
    <w:rsid w:val="00703DFB"/>
    <w:rsid w:val="00705B66"/>
    <w:rsid w:val="0072466F"/>
    <w:rsid w:val="00742CEC"/>
    <w:rsid w:val="007505DF"/>
    <w:rsid w:val="0075067F"/>
    <w:rsid w:val="007614B0"/>
    <w:rsid w:val="00762C80"/>
    <w:rsid w:val="00767C15"/>
    <w:rsid w:val="007911BC"/>
    <w:rsid w:val="007A6A9C"/>
    <w:rsid w:val="007B391C"/>
    <w:rsid w:val="007B73D7"/>
    <w:rsid w:val="007C12AC"/>
    <w:rsid w:val="007D45E9"/>
    <w:rsid w:val="00845752"/>
    <w:rsid w:val="008529EF"/>
    <w:rsid w:val="00886A44"/>
    <w:rsid w:val="00896D63"/>
    <w:rsid w:val="008A420A"/>
    <w:rsid w:val="008C4CDC"/>
    <w:rsid w:val="009023B7"/>
    <w:rsid w:val="00934771"/>
    <w:rsid w:val="00971C0A"/>
    <w:rsid w:val="00983E6B"/>
    <w:rsid w:val="009866EA"/>
    <w:rsid w:val="009970CF"/>
    <w:rsid w:val="009A785B"/>
    <w:rsid w:val="009B4DC1"/>
    <w:rsid w:val="009F3CF5"/>
    <w:rsid w:val="009F41BF"/>
    <w:rsid w:val="00A0774E"/>
    <w:rsid w:val="00A22A69"/>
    <w:rsid w:val="00A40D83"/>
    <w:rsid w:val="00A467B8"/>
    <w:rsid w:val="00A65D35"/>
    <w:rsid w:val="00A74DBE"/>
    <w:rsid w:val="00A90F74"/>
    <w:rsid w:val="00A94516"/>
    <w:rsid w:val="00AD4A7F"/>
    <w:rsid w:val="00AD7A34"/>
    <w:rsid w:val="00AE1289"/>
    <w:rsid w:val="00B06CE7"/>
    <w:rsid w:val="00B248A2"/>
    <w:rsid w:val="00B30D4E"/>
    <w:rsid w:val="00B37A51"/>
    <w:rsid w:val="00B512D4"/>
    <w:rsid w:val="00B83CE6"/>
    <w:rsid w:val="00B9067B"/>
    <w:rsid w:val="00B94950"/>
    <w:rsid w:val="00B952EC"/>
    <w:rsid w:val="00BC1A71"/>
    <w:rsid w:val="00BC3383"/>
    <w:rsid w:val="00BC4BDB"/>
    <w:rsid w:val="00C77D2B"/>
    <w:rsid w:val="00C8594E"/>
    <w:rsid w:val="00C93B8E"/>
    <w:rsid w:val="00CB0422"/>
    <w:rsid w:val="00D0529A"/>
    <w:rsid w:val="00D11E36"/>
    <w:rsid w:val="00D5037D"/>
    <w:rsid w:val="00D55472"/>
    <w:rsid w:val="00D61387"/>
    <w:rsid w:val="00D80B3C"/>
    <w:rsid w:val="00D9577D"/>
    <w:rsid w:val="00DC5784"/>
    <w:rsid w:val="00DC69E3"/>
    <w:rsid w:val="00DE2BD0"/>
    <w:rsid w:val="00E10F39"/>
    <w:rsid w:val="00E16D9A"/>
    <w:rsid w:val="00E172A5"/>
    <w:rsid w:val="00E24265"/>
    <w:rsid w:val="00E3395F"/>
    <w:rsid w:val="00E418FF"/>
    <w:rsid w:val="00E5089B"/>
    <w:rsid w:val="00E57347"/>
    <w:rsid w:val="00E833FB"/>
    <w:rsid w:val="00E84DC8"/>
    <w:rsid w:val="00E87D65"/>
    <w:rsid w:val="00EC056B"/>
    <w:rsid w:val="00EC5A64"/>
    <w:rsid w:val="00EF62FA"/>
    <w:rsid w:val="00F53E28"/>
    <w:rsid w:val="00F823B9"/>
    <w:rsid w:val="00F91317"/>
    <w:rsid w:val="00F9542B"/>
    <w:rsid w:val="00FB2DED"/>
    <w:rsid w:val="00FB3E4A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AEE6A5-6294-4A80-BCCB-FF17F04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1C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91C"/>
    <w:pPr>
      <w:tabs>
        <w:tab w:val="center" w:pos="4536"/>
        <w:tab w:val="right" w:pos="9072"/>
      </w:tabs>
    </w:pPr>
    <w:rPr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7B391C"/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7B391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B39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B391C"/>
    <w:rPr>
      <w:rFonts w:cs="Times New Roman"/>
    </w:rPr>
  </w:style>
  <w:style w:type="paragraph" w:styleId="Tekstpodstawowywcity2">
    <w:name w:val="Body Text Indent 2"/>
    <w:basedOn w:val="Normalny"/>
    <w:rsid w:val="0075067F"/>
    <w:pPr>
      <w:spacing w:line="360" w:lineRule="auto"/>
      <w:ind w:firstLine="360"/>
      <w:jc w:val="both"/>
    </w:pPr>
    <w:rPr>
      <w:sz w:val="28"/>
      <w:szCs w:val="20"/>
      <w:lang w:eastAsia="pl-PL"/>
    </w:rPr>
  </w:style>
  <w:style w:type="paragraph" w:styleId="NormalnyWeb">
    <w:name w:val="Normal (Web)"/>
    <w:basedOn w:val="Normalny"/>
    <w:rsid w:val="00E87D65"/>
    <w:rPr>
      <w:szCs w:val="24"/>
      <w:lang w:eastAsia="pl-PL"/>
    </w:rPr>
  </w:style>
  <w:style w:type="character" w:styleId="Pogrubienie">
    <w:name w:val="Strong"/>
    <w:qFormat/>
    <w:rsid w:val="00E87D65"/>
    <w:rPr>
      <w:b/>
      <w:bCs/>
    </w:rPr>
  </w:style>
  <w:style w:type="character" w:styleId="Uwydatnienie">
    <w:name w:val="Emphasis"/>
    <w:qFormat/>
    <w:rsid w:val="00E87D65"/>
    <w:rPr>
      <w:i/>
      <w:iCs/>
    </w:rPr>
  </w:style>
  <w:style w:type="table" w:styleId="Tabela-Siatka">
    <w:name w:val="Table Grid"/>
    <w:basedOn w:val="Standardowy"/>
    <w:uiPriority w:val="59"/>
    <w:rsid w:val="003F67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A65D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6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16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316F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F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16F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16FF"/>
    <w:rPr>
      <w:vertAlign w:val="superscript"/>
    </w:rPr>
  </w:style>
  <w:style w:type="character" w:customStyle="1" w:styleId="highlight-disabled">
    <w:name w:val="highlight-disabled"/>
    <w:rsid w:val="000316FF"/>
  </w:style>
  <w:style w:type="paragraph" w:styleId="Tekstdymka">
    <w:name w:val="Balloon Text"/>
    <w:basedOn w:val="Normalny"/>
    <w:link w:val="TekstdymkaZnak"/>
    <w:uiPriority w:val="99"/>
    <w:semiHidden/>
    <w:unhideWhenUsed/>
    <w:rsid w:val="00B30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1805-B35C-4F77-9EF7-5BC1F1BD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WKWiO-…</vt:lpstr>
    </vt:vector>
  </TitlesOfParts>
  <Company>KO POZNAN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WKWiO-…</dc:title>
  <dc:creator>KO POZNAŃ</dc:creator>
  <cp:lastModifiedBy>Monika Ziniewicz</cp:lastModifiedBy>
  <cp:revision>7</cp:revision>
  <cp:lastPrinted>2023-01-18T11:22:00Z</cp:lastPrinted>
  <dcterms:created xsi:type="dcterms:W3CDTF">2023-01-17T13:00:00Z</dcterms:created>
  <dcterms:modified xsi:type="dcterms:W3CDTF">2023-01-18T11:23:00Z</dcterms:modified>
</cp:coreProperties>
</file>