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60" w:rsidRPr="00DD2178" w:rsidRDefault="00075142" w:rsidP="00461760">
      <w:pPr>
        <w:ind w:left="5664" w:firstLine="708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>Olsztyn,</w:t>
      </w:r>
      <w:r w:rsidR="001B602B" w:rsidRPr="00DD2178">
        <w:rPr>
          <w:rFonts w:ascii="Times New Roman" w:hAnsi="Times New Roman" w:cs="Times New Roman"/>
        </w:rPr>
        <w:t xml:space="preserve">  </w:t>
      </w:r>
      <w:r w:rsidR="00740B80">
        <w:rPr>
          <w:rFonts w:ascii="Times New Roman" w:hAnsi="Times New Roman" w:cs="Times New Roman"/>
        </w:rPr>
        <w:t xml:space="preserve">        kwietnia</w:t>
      </w:r>
      <w:r w:rsidR="001B602B" w:rsidRPr="00DD2178">
        <w:rPr>
          <w:rFonts w:ascii="Times New Roman" w:hAnsi="Times New Roman" w:cs="Times New Roman"/>
        </w:rPr>
        <w:t xml:space="preserve"> </w:t>
      </w:r>
      <w:r w:rsidRPr="00DD2178">
        <w:rPr>
          <w:rFonts w:ascii="Times New Roman" w:hAnsi="Times New Roman" w:cs="Times New Roman"/>
        </w:rPr>
        <w:t>20</w:t>
      </w:r>
      <w:r w:rsidR="00461760" w:rsidRPr="00DD2178">
        <w:rPr>
          <w:rFonts w:ascii="Times New Roman" w:hAnsi="Times New Roman" w:cs="Times New Roman"/>
        </w:rPr>
        <w:t>2</w:t>
      </w:r>
      <w:r w:rsidR="00A2415A" w:rsidRPr="00DD2178">
        <w:rPr>
          <w:rFonts w:ascii="Times New Roman" w:hAnsi="Times New Roman" w:cs="Times New Roman"/>
        </w:rPr>
        <w:t>3</w:t>
      </w:r>
      <w:r w:rsidRPr="00DD2178">
        <w:rPr>
          <w:rFonts w:ascii="Times New Roman" w:hAnsi="Times New Roman" w:cs="Times New Roman"/>
        </w:rPr>
        <w:t xml:space="preserve"> r. </w:t>
      </w:r>
    </w:p>
    <w:p w:rsidR="00461760" w:rsidRPr="00DD2178" w:rsidRDefault="00461760" w:rsidP="00461760">
      <w:pPr>
        <w:jc w:val="both"/>
        <w:rPr>
          <w:rFonts w:ascii="Times New Roman" w:hAnsi="Times New Roman" w:cs="Times New Roman"/>
        </w:rPr>
      </w:pPr>
    </w:p>
    <w:p w:rsidR="00461760" w:rsidRPr="00727422" w:rsidRDefault="00075142" w:rsidP="007274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2178">
        <w:rPr>
          <w:rFonts w:ascii="Times New Roman" w:hAnsi="Times New Roman" w:cs="Times New Roman"/>
          <w:b/>
        </w:rPr>
        <w:t>WARMIŃSKO – MAZURSKI KURATOR</w:t>
      </w:r>
      <w:r w:rsidR="00F5730A" w:rsidRPr="00DD2178">
        <w:rPr>
          <w:rFonts w:ascii="Times New Roman" w:hAnsi="Times New Roman" w:cs="Times New Roman"/>
          <w:b/>
        </w:rPr>
        <w:t xml:space="preserve"> OŚWIATY</w:t>
      </w:r>
      <w:r w:rsidR="00F5730A" w:rsidRPr="00DD2178">
        <w:rPr>
          <w:rFonts w:ascii="Times New Roman" w:hAnsi="Times New Roman" w:cs="Times New Roman"/>
          <w:b/>
        </w:rPr>
        <w:br/>
      </w:r>
      <w:r w:rsidR="00D01EE4" w:rsidRPr="00DD2178">
        <w:rPr>
          <w:rFonts w:ascii="Times New Roman" w:hAnsi="Times New Roman" w:cs="Times New Roman"/>
        </w:rPr>
        <w:t xml:space="preserve">działając na podstawie art. 11 ust. 2 oraz art. 13 </w:t>
      </w:r>
      <w:r w:rsidR="00A2415A" w:rsidRPr="00DD21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Ustawy z dnia 24 kwietnia 2003 r. o działalności pożytku publicznego i o wolontariacie </w:t>
      </w:r>
      <w:r w:rsidR="00727422" w:rsidRPr="0019019C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727422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727422">
        <w:rPr>
          <w:rFonts w:ascii="Times New Roman" w:hAnsi="Times New Roman" w:cs="Times New Roman"/>
          <w:sz w:val="24"/>
          <w:szCs w:val="24"/>
          <w:shd w:val="clear" w:color="auto" w:fill="FFFFFF"/>
        </w:rPr>
        <w:t>. Dz. U. z 2023 r. poz. 571)</w:t>
      </w:r>
      <w:r w:rsidR="00727422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D2178">
        <w:rPr>
          <w:rFonts w:ascii="Times New Roman" w:hAnsi="Times New Roman" w:cs="Times New Roman"/>
          <w:b/>
        </w:rPr>
        <w:t>ogłasza otwarty konkurs ofert</w:t>
      </w:r>
      <w:r w:rsidR="00461760" w:rsidRPr="00DD2178">
        <w:rPr>
          <w:rFonts w:ascii="Times New Roman" w:hAnsi="Times New Roman" w:cs="Times New Roman"/>
          <w:b/>
        </w:rPr>
        <w:br/>
      </w:r>
      <w:r w:rsidRPr="00DD2178">
        <w:rPr>
          <w:rFonts w:ascii="Times New Roman" w:hAnsi="Times New Roman" w:cs="Times New Roman"/>
        </w:rPr>
        <w:t xml:space="preserve">na </w:t>
      </w:r>
      <w:r w:rsidR="0035082D" w:rsidRPr="00DD2178">
        <w:rPr>
          <w:rFonts w:ascii="Times New Roman" w:hAnsi="Times New Roman" w:cs="Times New Roman"/>
          <w:b/>
          <w:u w:val="single"/>
        </w:rPr>
        <w:t>wsparcie</w:t>
      </w:r>
      <w:r w:rsidRPr="00DD2178">
        <w:rPr>
          <w:rFonts w:ascii="Times New Roman" w:hAnsi="Times New Roman" w:cs="Times New Roman"/>
        </w:rPr>
        <w:t xml:space="preserve"> zadań publicznych w zakresie</w:t>
      </w:r>
      <w:r w:rsidR="00461760" w:rsidRPr="00DD2178">
        <w:rPr>
          <w:rFonts w:ascii="Times New Roman" w:hAnsi="Times New Roman" w:cs="Times New Roman"/>
        </w:rPr>
        <w:t xml:space="preserve"> </w:t>
      </w:r>
      <w:r w:rsidRPr="00DD2178">
        <w:rPr>
          <w:rFonts w:ascii="Times New Roman" w:hAnsi="Times New Roman" w:cs="Times New Roman"/>
        </w:rPr>
        <w:t xml:space="preserve">organizacji wypoczynku letniego </w:t>
      </w:r>
      <w:r w:rsidR="00461760" w:rsidRPr="00DD2178">
        <w:rPr>
          <w:rFonts w:ascii="Times New Roman" w:hAnsi="Times New Roman" w:cs="Times New Roman"/>
        </w:rPr>
        <w:br/>
      </w:r>
      <w:r w:rsidRPr="00DD2178">
        <w:rPr>
          <w:rFonts w:ascii="Times New Roman" w:hAnsi="Times New Roman" w:cs="Times New Roman"/>
        </w:rPr>
        <w:t>dla dzieci i młodzieży</w:t>
      </w:r>
      <w:r w:rsidR="00461760" w:rsidRPr="00DD2178">
        <w:rPr>
          <w:rFonts w:ascii="Times New Roman" w:hAnsi="Times New Roman" w:cs="Times New Roman"/>
        </w:rPr>
        <w:t xml:space="preserve"> </w:t>
      </w:r>
      <w:r w:rsidRPr="00DD2178">
        <w:rPr>
          <w:rFonts w:ascii="Times New Roman" w:hAnsi="Times New Roman" w:cs="Times New Roman"/>
        </w:rPr>
        <w:t>z terenu województwa warmińsko – mazurskiego w 20</w:t>
      </w:r>
      <w:r w:rsidR="00617955" w:rsidRPr="00DD2178">
        <w:rPr>
          <w:rFonts w:ascii="Times New Roman" w:hAnsi="Times New Roman" w:cs="Times New Roman"/>
        </w:rPr>
        <w:t>2</w:t>
      </w:r>
      <w:r w:rsidR="00DD2178" w:rsidRPr="00DD2178">
        <w:rPr>
          <w:rFonts w:ascii="Times New Roman" w:hAnsi="Times New Roman" w:cs="Times New Roman"/>
        </w:rPr>
        <w:t>3</w:t>
      </w:r>
      <w:r w:rsidRPr="00DD2178">
        <w:rPr>
          <w:rFonts w:ascii="Times New Roman" w:hAnsi="Times New Roman" w:cs="Times New Roman"/>
        </w:rPr>
        <w:t xml:space="preserve"> roku</w:t>
      </w:r>
      <w:r w:rsidR="00461760" w:rsidRPr="00DD2178">
        <w:rPr>
          <w:rFonts w:ascii="Times New Roman" w:hAnsi="Times New Roman" w:cs="Times New Roman"/>
          <w:color w:val="0070C0"/>
        </w:rPr>
        <w:br/>
      </w:r>
    </w:p>
    <w:p w:rsidR="00573DA8" w:rsidRPr="00DD2178" w:rsidRDefault="00075142" w:rsidP="000F2AB1">
      <w:pPr>
        <w:pStyle w:val="Akapitzlist"/>
        <w:numPr>
          <w:ilvl w:val="0"/>
          <w:numId w:val="11"/>
        </w:numPr>
        <w:ind w:left="142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>Postępowanie</w:t>
      </w:r>
      <w:r w:rsidR="0035082D" w:rsidRPr="00DD2178">
        <w:rPr>
          <w:rFonts w:ascii="Times New Roman" w:hAnsi="Times New Roman" w:cs="Times New Roman"/>
        </w:rPr>
        <w:t xml:space="preserve"> w </w:t>
      </w:r>
      <w:r w:rsidRPr="00DD2178">
        <w:rPr>
          <w:rFonts w:ascii="Times New Roman" w:hAnsi="Times New Roman" w:cs="Times New Roman"/>
        </w:rPr>
        <w:t>otwart</w:t>
      </w:r>
      <w:r w:rsidR="0035082D" w:rsidRPr="00DD2178">
        <w:rPr>
          <w:rFonts w:ascii="Times New Roman" w:hAnsi="Times New Roman" w:cs="Times New Roman"/>
        </w:rPr>
        <w:t>ym</w:t>
      </w:r>
      <w:r w:rsidRPr="00DD2178">
        <w:rPr>
          <w:rFonts w:ascii="Times New Roman" w:hAnsi="Times New Roman" w:cs="Times New Roman"/>
        </w:rPr>
        <w:t xml:space="preserve"> konkurs</w:t>
      </w:r>
      <w:r w:rsidR="0035082D" w:rsidRPr="00DD2178">
        <w:rPr>
          <w:rFonts w:ascii="Times New Roman" w:hAnsi="Times New Roman" w:cs="Times New Roman"/>
        </w:rPr>
        <w:t>ie</w:t>
      </w:r>
      <w:r w:rsidRPr="00DD2178">
        <w:rPr>
          <w:rFonts w:ascii="Times New Roman" w:hAnsi="Times New Roman" w:cs="Times New Roman"/>
        </w:rPr>
        <w:t xml:space="preserve"> ofert odbywać się będzie zgodnie z zasadami określonymi w ustawie </w:t>
      </w:r>
      <w:r w:rsidR="006576DA" w:rsidRPr="00DD2178">
        <w:rPr>
          <w:rFonts w:ascii="Times New Roman" w:hAnsi="Times New Roman" w:cs="Times New Roman"/>
        </w:rPr>
        <w:br/>
      </w:r>
      <w:r w:rsidRPr="00DD2178">
        <w:rPr>
          <w:rFonts w:ascii="Times New Roman" w:hAnsi="Times New Roman" w:cs="Times New Roman"/>
        </w:rPr>
        <w:t xml:space="preserve">o działalności pożytku publicznego i wolontariacie. </w:t>
      </w:r>
    </w:p>
    <w:p w:rsidR="0035082D" w:rsidRPr="00DD2178" w:rsidRDefault="00075142" w:rsidP="002015D5">
      <w:pPr>
        <w:pStyle w:val="Akapitzlist"/>
        <w:numPr>
          <w:ilvl w:val="0"/>
          <w:numId w:val="11"/>
        </w:numPr>
        <w:spacing w:before="240"/>
        <w:ind w:left="142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>Zlecenie realizacji zada</w:t>
      </w:r>
      <w:r w:rsidR="0035082D" w:rsidRPr="00DD2178">
        <w:rPr>
          <w:rFonts w:ascii="Times New Roman" w:hAnsi="Times New Roman" w:cs="Times New Roman"/>
        </w:rPr>
        <w:t>nia</w:t>
      </w:r>
      <w:r w:rsidRPr="00DD2178">
        <w:rPr>
          <w:rFonts w:ascii="Times New Roman" w:hAnsi="Times New Roman" w:cs="Times New Roman"/>
        </w:rPr>
        <w:t xml:space="preserve"> nastąpi w formie </w:t>
      </w:r>
      <w:r w:rsidRPr="00DD2178">
        <w:rPr>
          <w:rFonts w:ascii="Times New Roman" w:hAnsi="Times New Roman" w:cs="Times New Roman"/>
          <w:b/>
        </w:rPr>
        <w:t>WSPARCIA</w:t>
      </w:r>
      <w:r w:rsidRPr="00DD2178">
        <w:rPr>
          <w:rFonts w:ascii="Times New Roman" w:hAnsi="Times New Roman" w:cs="Times New Roman"/>
        </w:rPr>
        <w:t>, o który</w:t>
      </w:r>
      <w:r w:rsidR="0035082D" w:rsidRPr="00DD2178">
        <w:rPr>
          <w:rFonts w:ascii="Times New Roman" w:hAnsi="Times New Roman" w:cs="Times New Roman"/>
        </w:rPr>
        <w:t>m</w:t>
      </w:r>
      <w:r w:rsidRPr="00DD2178">
        <w:rPr>
          <w:rFonts w:ascii="Times New Roman" w:hAnsi="Times New Roman" w:cs="Times New Roman"/>
        </w:rPr>
        <w:t xml:space="preserve"> mowa w art. 11 ust </w:t>
      </w:r>
      <w:r w:rsidR="00675395" w:rsidRPr="00DD2178">
        <w:rPr>
          <w:rFonts w:ascii="Times New Roman" w:hAnsi="Times New Roman" w:cs="Times New Roman"/>
        </w:rPr>
        <w:t>1 pkt. 1</w:t>
      </w:r>
      <w:r w:rsidRPr="00DD2178">
        <w:rPr>
          <w:rFonts w:ascii="Times New Roman" w:hAnsi="Times New Roman" w:cs="Times New Roman"/>
        </w:rPr>
        <w:t xml:space="preserve"> </w:t>
      </w:r>
      <w:r w:rsidR="00686428" w:rsidRPr="00DD2178">
        <w:rPr>
          <w:rFonts w:ascii="Times New Roman" w:hAnsi="Times New Roman" w:cs="Times New Roman"/>
        </w:rPr>
        <w:t xml:space="preserve">wyżej wymienionej </w:t>
      </w:r>
      <w:r w:rsidRPr="00DD2178">
        <w:rPr>
          <w:rFonts w:ascii="Times New Roman" w:hAnsi="Times New Roman" w:cs="Times New Roman"/>
        </w:rPr>
        <w:t>ustawy</w:t>
      </w:r>
      <w:r w:rsidR="00573DA8" w:rsidRPr="00DD2178">
        <w:rPr>
          <w:rFonts w:ascii="Times New Roman" w:hAnsi="Times New Roman" w:cs="Times New Roman"/>
        </w:rPr>
        <w:t>.</w:t>
      </w:r>
    </w:p>
    <w:p w:rsidR="0035082D" w:rsidRPr="00DD2178" w:rsidRDefault="0035082D" w:rsidP="000F2AB1">
      <w:pPr>
        <w:pStyle w:val="Akapitzlist"/>
        <w:numPr>
          <w:ilvl w:val="0"/>
          <w:numId w:val="11"/>
        </w:numPr>
        <w:ind w:left="142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>Na realizację zadania publicznego w 202</w:t>
      </w:r>
      <w:r w:rsidR="00DD2178" w:rsidRPr="00DD2178">
        <w:rPr>
          <w:rFonts w:ascii="Times New Roman" w:hAnsi="Times New Roman" w:cs="Times New Roman"/>
        </w:rPr>
        <w:t>3</w:t>
      </w:r>
      <w:r w:rsidRPr="00DD2178">
        <w:rPr>
          <w:rFonts w:ascii="Times New Roman" w:hAnsi="Times New Roman" w:cs="Times New Roman"/>
        </w:rPr>
        <w:t xml:space="preserve"> roku przeznaczono środki publiczne w kwocie </w:t>
      </w:r>
      <w:r w:rsidR="00F322A7" w:rsidRPr="00F322A7">
        <w:rPr>
          <w:rFonts w:ascii="Times New Roman" w:hAnsi="Times New Roman" w:cs="Times New Roman"/>
          <w:b/>
        </w:rPr>
        <w:t>899</w:t>
      </w:r>
      <w:r w:rsidR="00DD2178" w:rsidRPr="00F322A7">
        <w:rPr>
          <w:rFonts w:ascii="Times New Roman" w:hAnsi="Times New Roman" w:cs="Times New Roman"/>
          <w:b/>
        </w:rPr>
        <w:t>.</w:t>
      </w:r>
      <w:r w:rsidR="00DD2178" w:rsidRPr="00DD2178">
        <w:rPr>
          <w:rFonts w:ascii="Times New Roman" w:hAnsi="Times New Roman" w:cs="Times New Roman"/>
          <w:b/>
        </w:rPr>
        <w:t>000</w:t>
      </w:r>
      <w:r w:rsidR="000D52D8" w:rsidRPr="00DD2178">
        <w:rPr>
          <w:rFonts w:ascii="Times New Roman" w:hAnsi="Times New Roman" w:cs="Times New Roman"/>
          <w:b/>
        </w:rPr>
        <w:t>,00</w:t>
      </w:r>
      <w:r w:rsidR="004201C3" w:rsidRPr="00DD2178">
        <w:rPr>
          <w:rFonts w:ascii="Times New Roman" w:hAnsi="Times New Roman" w:cs="Times New Roman"/>
          <w:b/>
        </w:rPr>
        <w:t xml:space="preserve"> zł.</w:t>
      </w:r>
    </w:p>
    <w:p w:rsidR="0035082D" w:rsidRPr="00DD2178" w:rsidRDefault="0035082D" w:rsidP="000F2AB1">
      <w:pPr>
        <w:pStyle w:val="Akapitzlist"/>
        <w:numPr>
          <w:ilvl w:val="0"/>
          <w:numId w:val="11"/>
        </w:numPr>
        <w:ind w:left="142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 xml:space="preserve">Ogłoszenie </w:t>
      </w:r>
      <w:r w:rsidR="00075142" w:rsidRPr="00DD2178">
        <w:rPr>
          <w:rFonts w:ascii="Times New Roman" w:hAnsi="Times New Roman" w:cs="Times New Roman"/>
        </w:rPr>
        <w:t xml:space="preserve">dotyczy </w:t>
      </w:r>
      <w:r w:rsidRPr="00DD2178">
        <w:rPr>
          <w:rFonts w:ascii="Times New Roman" w:hAnsi="Times New Roman" w:cs="Times New Roman"/>
        </w:rPr>
        <w:t>wsparcia</w:t>
      </w:r>
      <w:r w:rsidR="00075142" w:rsidRPr="00DD2178">
        <w:rPr>
          <w:rFonts w:ascii="Times New Roman" w:hAnsi="Times New Roman" w:cs="Times New Roman"/>
        </w:rPr>
        <w:t xml:space="preserve"> organizacji wypoczynku letniego </w:t>
      </w:r>
      <w:r w:rsidR="00615176" w:rsidRPr="00DD2178">
        <w:rPr>
          <w:rFonts w:ascii="Times New Roman" w:hAnsi="Times New Roman" w:cs="Times New Roman"/>
        </w:rPr>
        <w:t xml:space="preserve">dla </w:t>
      </w:r>
      <w:r w:rsidR="00075142" w:rsidRPr="00DD2178">
        <w:rPr>
          <w:rFonts w:ascii="Times New Roman" w:hAnsi="Times New Roman" w:cs="Times New Roman"/>
        </w:rPr>
        <w:t>dzieci i młodzieży</w:t>
      </w:r>
      <w:r w:rsidRPr="00DD2178">
        <w:rPr>
          <w:rFonts w:ascii="Times New Roman" w:hAnsi="Times New Roman" w:cs="Times New Roman"/>
        </w:rPr>
        <w:t xml:space="preserve"> z terenu województwa warmińsko-mazurskiego</w:t>
      </w:r>
      <w:r w:rsidR="006576DA" w:rsidRPr="00DD2178">
        <w:rPr>
          <w:rFonts w:ascii="Times New Roman" w:hAnsi="Times New Roman" w:cs="Times New Roman"/>
          <w:b/>
        </w:rPr>
        <w:t xml:space="preserve"> – uczniów szkół podstawowych </w:t>
      </w:r>
      <w:r w:rsidR="00615176" w:rsidRPr="00DD2178">
        <w:rPr>
          <w:rFonts w:ascii="Times New Roman" w:hAnsi="Times New Roman" w:cs="Times New Roman"/>
          <w:b/>
        </w:rPr>
        <w:t>i</w:t>
      </w:r>
      <w:r w:rsidR="004235A2" w:rsidRPr="00DD2178">
        <w:rPr>
          <w:rFonts w:ascii="Times New Roman" w:hAnsi="Times New Roman" w:cs="Times New Roman"/>
          <w:b/>
        </w:rPr>
        <w:t xml:space="preserve"> </w:t>
      </w:r>
      <w:r w:rsidR="00615176" w:rsidRPr="00DD2178">
        <w:rPr>
          <w:rFonts w:ascii="Times New Roman" w:hAnsi="Times New Roman" w:cs="Times New Roman"/>
          <w:b/>
        </w:rPr>
        <w:t xml:space="preserve">ponadpodstawowych </w:t>
      </w:r>
      <w:r w:rsidR="004235A2" w:rsidRPr="00DD2178">
        <w:rPr>
          <w:rFonts w:ascii="Times New Roman" w:hAnsi="Times New Roman" w:cs="Times New Roman"/>
          <w:b/>
        </w:rPr>
        <w:br/>
      </w:r>
      <w:r w:rsidR="00615176" w:rsidRPr="00DD2178">
        <w:rPr>
          <w:rFonts w:ascii="Times New Roman" w:hAnsi="Times New Roman" w:cs="Times New Roman"/>
          <w:b/>
        </w:rPr>
        <w:t>w wieku do 18 la</w:t>
      </w:r>
      <w:r w:rsidR="008245BB" w:rsidRPr="00DD2178">
        <w:rPr>
          <w:rFonts w:ascii="Times New Roman" w:hAnsi="Times New Roman" w:cs="Times New Roman"/>
          <w:b/>
        </w:rPr>
        <w:t>t</w:t>
      </w:r>
      <w:r w:rsidR="008245BB" w:rsidRPr="00DD2178">
        <w:rPr>
          <w:rFonts w:ascii="Times New Roman" w:hAnsi="Times New Roman" w:cs="Times New Roman"/>
        </w:rPr>
        <w:t xml:space="preserve"> zamieszkujących wyłącznie na terenie województwa warmińsko – mazurskiego.</w:t>
      </w:r>
      <w:r w:rsidR="00522482" w:rsidRPr="00DD2178">
        <w:rPr>
          <w:rFonts w:ascii="Times New Roman" w:hAnsi="Times New Roman" w:cs="Times New Roman"/>
        </w:rPr>
        <w:t xml:space="preserve"> </w:t>
      </w:r>
      <w:r w:rsidR="00740B80">
        <w:rPr>
          <w:rFonts w:ascii="Times New Roman" w:hAnsi="Times New Roman" w:cs="Times New Roman"/>
        </w:rPr>
        <w:br/>
      </w:r>
      <w:r w:rsidR="00522482" w:rsidRPr="00DD2178">
        <w:rPr>
          <w:rFonts w:ascii="Times New Roman" w:hAnsi="Times New Roman" w:cs="Times New Roman"/>
        </w:rPr>
        <w:t xml:space="preserve">Na uczestnika, który w danym roku kalendarzowym (niezależnie od miesiąca) ukończy wskazaną górną granicę wiekową, dotacja przysługiwać będzie w pełnej wysokości, tak jak w przypadku innych uczestników. </w:t>
      </w:r>
    </w:p>
    <w:p w:rsidR="00265553" w:rsidRPr="00DD2178" w:rsidRDefault="00265553" w:rsidP="000F2AB1">
      <w:pPr>
        <w:pStyle w:val="Akapitzlist"/>
        <w:numPr>
          <w:ilvl w:val="0"/>
          <w:numId w:val="11"/>
        </w:numPr>
        <w:ind w:left="142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 xml:space="preserve">Wypoczynek winien zostać zorganizowany zgodnie z: </w:t>
      </w:r>
    </w:p>
    <w:p w:rsidR="00DD2178" w:rsidRPr="00DD2178" w:rsidRDefault="00672708" w:rsidP="00C75C15">
      <w:pPr>
        <w:pStyle w:val="Akapitzlist"/>
        <w:numPr>
          <w:ilvl w:val="0"/>
          <w:numId w:val="22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  <w:shd w:val="clear" w:color="auto" w:fill="FFFFFF"/>
        </w:rPr>
        <w:t>ustawą z dnia 7 września 1991 r. o systemie oświat</w:t>
      </w:r>
      <w:r w:rsidRPr="00DD21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 </w:t>
      </w:r>
      <w:r w:rsidR="00DD2178" w:rsidRPr="00DD2178">
        <w:rPr>
          <w:rFonts w:ascii="Times New Roman" w:hAnsi="Times New Roman" w:cs="Times New Roman"/>
          <w:shd w:val="clear" w:color="auto" w:fill="FFFFFF"/>
        </w:rPr>
        <w:t>(</w:t>
      </w:r>
      <w:proofErr w:type="spellStart"/>
      <w:r w:rsidR="00DD2178" w:rsidRPr="00DD2178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DD2178" w:rsidRPr="00DD2178">
        <w:rPr>
          <w:rFonts w:ascii="Times New Roman" w:hAnsi="Times New Roman" w:cs="Times New Roman"/>
          <w:shd w:val="clear" w:color="auto" w:fill="FFFFFF"/>
        </w:rPr>
        <w:t>. Dz. U. z 2022 r. poz. 2230</w:t>
      </w:r>
      <w:r w:rsidR="00DD2178" w:rsidRPr="00DD2178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="00DD2178" w:rsidRPr="00DD2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708" w:rsidRPr="00DD2178" w:rsidRDefault="00672708" w:rsidP="00C75C15">
      <w:pPr>
        <w:pStyle w:val="Akapitzlist"/>
        <w:numPr>
          <w:ilvl w:val="0"/>
          <w:numId w:val="22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>rozporządzeniem Ministra Edukacji Narodowej z dnia 30 marca 2016 r. w sprawie wypoczynku dzieci i młodzieży (Dz. U z 2016 r. poz. 452),</w:t>
      </w:r>
    </w:p>
    <w:p w:rsidR="00672708" w:rsidRPr="00DD2178" w:rsidRDefault="00672708" w:rsidP="000F2AB1">
      <w:pPr>
        <w:pStyle w:val="Akapitzlist"/>
        <w:numPr>
          <w:ilvl w:val="0"/>
          <w:numId w:val="22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  <w:shd w:val="clear" w:color="auto" w:fill="FFFFFF"/>
        </w:rPr>
        <w:t>ustawą z dnia 14 grudnia 2016 r. - Prawo oświatowe (</w:t>
      </w:r>
      <w:proofErr w:type="spellStart"/>
      <w:r w:rsidRPr="00DD2178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Pr="00DD2178">
        <w:rPr>
          <w:rFonts w:ascii="Times New Roman" w:hAnsi="Times New Roman" w:cs="Times New Roman"/>
          <w:shd w:val="clear" w:color="auto" w:fill="FFFFFF"/>
        </w:rPr>
        <w:t>. Dz. U. z</w:t>
      </w:r>
      <w:r w:rsidR="00DF43DE">
        <w:rPr>
          <w:rFonts w:ascii="Times New Roman" w:hAnsi="Times New Roman" w:cs="Times New Roman"/>
          <w:shd w:val="clear" w:color="auto" w:fill="FFFFFF"/>
        </w:rPr>
        <w:t xml:space="preserve"> 2021 r. poz. 1082 z </w:t>
      </w:r>
      <w:proofErr w:type="spellStart"/>
      <w:r w:rsidR="00DF43DE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="00DF43DE">
        <w:rPr>
          <w:rFonts w:ascii="Times New Roman" w:hAnsi="Times New Roman" w:cs="Times New Roman"/>
          <w:shd w:val="clear" w:color="auto" w:fill="FFFFFF"/>
        </w:rPr>
        <w:t>. zm.).</w:t>
      </w:r>
    </w:p>
    <w:p w:rsidR="002F63FB" w:rsidRPr="00DD2178" w:rsidRDefault="00DB3CF7" w:rsidP="000F2AB1">
      <w:pPr>
        <w:pStyle w:val="Akapitzlist"/>
        <w:numPr>
          <w:ilvl w:val="0"/>
          <w:numId w:val="23"/>
        </w:numPr>
        <w:ind w:left="142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>W niniejszym konkursie p</w:t>
      </w:r>
      <w:r w:rsidR="00075142" w:rsidRPr="00DD2178">
        <w:rPr>
          <w:rFonts w:ascii="Times New Roman" w:hAnsi="Times New Roman" w:cs="Times New Roman"/>
        </w:rPr>
        <w:t xml:space="preserve">rzez wypoczynek należy rozumieć wypoczynek organizowany dla dzieci </w:t>
      </w:r>
      <w:r w:rsidR="00655DD5" w:rsidRPr="00DD2178">
        <w:rPr>
          <w:rFonts w:ascii="Times New Roman" w:hAnsi="Times New Roman" w:cs="Times New Roman"/>
        </w:rPr>
        <w:br/>
      </w:r>
      <w:r w:rsidR="00075142" w:rsidRPr="00DD2178">
        <w:rPr>
          <w:rFonts w:ascii="Times New Roman" w:hAnsi="Times New Roman" w:cs="Times New Roman"/>
        </w:rPr>
        <w:t xml:space="preserve">i młodzieży w celach rekreacyjnych lub regeneracji sił fizycznych i psychicznych, połączony </w:t>
      </w:r>
      <w:r w:rsidR="001B602B" w:rsidRPr="00DD2178">
        <w:rPr>
          <w:rFonts w:ascii="Times New Roman" w:hAnsi="Times New Roman" w:cs="Times New Roman"/>
        </w:rPr>
        <w:br/>
      </w:r>
      <w:r w:rsidR="00075142" w:rsidRPr="00DD2178">
        <w:rPr>
          <w:rFonts w:ascii="Times New Roman" w:hAnsi="Times New Roman" w:cs="Times New Roman"/>
        </w:rPr>
        <w:t xml:space="preserve">ze szkoleniem lub pogłębianiem wiedzy, rozwijaniem zainteresowań, uzdolnień lub kompetencji społecznych dzieci i młodzieży w formie </w:t>
      </w:r>
      <w:r w:rsidR="00075142" w:rsidRPr="00DD2178">
        <w:rPr>
          <w:rFonts w:ascii="Times New Roman" w:hAnsi="Times New Roman" w:cs="Times New Roman"/>
          <w:b/>
        </w:rPr>
        <w:t>kolonii, półkolonii, obozu i biwaku</w:t>
      </w:r>
      <w:r w:rsidR="00075142" w:rsidRPr="00DD2178">
        <w:rPr>
          <w:rFonts w:ascii="Times New Roman" w:hAnsi="Times New Roman" w:cs="Times New Roman"/>
        </w:rPr>
        <w:t>.</w:t>
      </w:r>
      <w:r w:rsidR="00785471" w:rsidRPr="00DD2178">
        <w:rPr>
          <w:rFonts w:ascii="Times New Roman" w:hAnsi="Times New Roman" w:cs="Times New Roman"/>
        </w:rPr>
        <w:t xml:space="preserve"> Wsparciu </w:t>
      </w:r>
      <w:r w:rsidR="00785471" w:rsidRPr="00DD2178">
        <w:rPr>
          <w:rFonts w:ascii="Times New Roman" w:hAnsi="Times New Roman" w:cs="Times New Roman"/>
          <w:b/>
        </w:rPr>
        <w:t>nie będą podlegały</w:t>
      </w:r>
      <w:r w:rsidR="00785471" w:rsidRPr="00DD2178">
        <w:rPr>
          <w:rFonts w:ascii="Times New Roman" w:hAnsi="Times New Roman" w:cs="Times New Roman"/>
        </w:rPr>
        <w:t xml:space="preserve"> obozy wędrowne, spływy kajakowe i inne formy wypoczynku nie wymienione powyżej.</w:t>
      </w:r>
    </w:p>
    <w:p w:rsidR="008B560C" w:rsidRPr="00DD2178" w:rsidRDefault="00075142" w:rsidP="000F2AB1">
      <w:pPr>
        <w:pStyle w:val="Akapitzlist"/>
        <w:numPr>
          <w:ilvl w:val="0"/>
          <w:numId w:val="23"/>
        </w:numPr>
        <w:ind w:left="142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 xml:space="preserve">Przewiduje się dofinansowanie następujących form wypoczynku: </w:t>
      </w:r>
    </w:p>
    <w:p w:rsidR="000D5EF4" w:rsidRPr="00DD2178" w:rsidRDefault="00075142" w:rsidP="000F2AB1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>wypoczynek w miejscu zamieszkania uczestnika - półkolonia,</w:t>
      </w:r>
      <w:r w:rsidR="00655DD5" w:rsidRPr="00DD2178">
        <w:rPr>
          <w:rFonts w:ascii="Times New Roman" w:hAnsi="Times New Roman" w:cs="Times New Roman"/>
        </w:rPr>
        <w:t xml:space="preserve"> trwający </w:t>
      </w:r>
      <w:r w:rsidR="00655DD5" w:rsidRPr="00DD2178">
        <w:rPr>
          <w:rFonts w:ascii="Times New Roman" w:hAnsi="Times New Roman" w:cs="Times New Roman"/>
          <w:b/>
        </w:rPr>
        <w:t>minimum 5 dni</w:t>
      </w:r>
      <w:r w:rsidR="00F3220F" w:rsidRPr="00DD2178">
        <w:rPr>
          <w:rFonts w:ascii="Times New Roman" w:hAnsi="Times New Roman" w:cs="Times New Roman"/>
        </w:rPr>
        <w:t xml:space="preserve">, </w:t>
      </w:r>
    </w:p>
    <w:p w:rsidR="009E2056" w:rsidRPr="00DD2178" w:rsidRDefault="00075142" w:rsidP="000F2AB1">
      <w:pPr>
        <w:pStyle w:val="Akapitzlist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>wypoczynek poza miejscem zamieszkania uczestnika - kolonia, obóz, biwak</w:t>
      </w:r>
      <w:r w:rsidR="00655DD5" w:rsidRPr="00DD2178">
        <w:rPr>
          <w:rFonts w:ascii="Times New Roman" w:hAnsi="Times New Roman" w:cs="Times New Roman"/>
        </w:rPr>
        <w:t xml:space="preserve">, trwający </w:t>
      </w:r>
      <w:r w:rsidR="00A5002D" w:rsidRPr="00DD2178">
        <w:rPr>
          <w:rFonts w:ascii="Times New Roman" w:hAnsi="Times New Roman" w:cs="Times New Roman"/>
        </w:rPr>
        <w:t xml:space="preserve">nieprzerwanie </w:t>
      </w:r>
      <w:r w:rsidR="00A5002D" w:rsidRPr="00DD2178">
        <w:rPr>
          <w:rFonts w:ascii="Times New Roman" w:hAnsi="Times New Roman" w:cs="Times New Roman"/>
          <w:b/>
        </w:rPr>
        <w:t>minimum 7 dni</w:t>
      </w:r>
      <w:r w:rsidR="00F3220F" w:rsidRPr="00DD2178">
        <w:rPr>
          <w:rFonts w:ascii="Times New Roman" w:hAnsi="Times New Roman" w:cs="Times New Roman"/>
        </w:rPr>
        <w:t xml:space="preserve">, lecz </w:t>
      </w:r>
      <w:r w:rsidR="00F3220F" w:rsidRPr="00DD2178">
        <w:rPr>
          <w:rFonts w:ascii="Times New Roman" w:hAnsi="Times New Roman" w:cs="Times New Roman"/>
          <w:b/>
        </w:rPr>
        <w:t>nie dłużej niż 14 dni</w:t>
      </w:r>
      <w:r w:rsidR="008A44A3" w:rsidRPr="00DD2178">
        <w:rPr>
          <w:rFonts w:ascii="Times New Roman" w:hAnsi="Times New Roman" w:cs="Times New Roman"/>
          <w:b/>
        </w:rPr>
        <w:t>.</w:t>
      </w:r>
    </w:p>
    <w:p w:rsidR="00ED71EA" w:rsidRPr="00DD2178" w:rsidRDefault="00075142" w:rsidP="000F2AB1">
      <w:pPr>
        <w:pStyle w:val="Akapitzlist"/>
        <w:numPr>
          <w:ilvl w:val="0"/>
          <w:numId w:val="12"/>
        </w:numPr>
        <w:ind w:left="142" w:hanging="284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>Wysokość dofinansowania do wypoczynku</w:t>
      </w:r>
      <w:r w:rsidR="00DB3CF7" w:rsidRPr="00DD2178">
        <w:rPr>
          <w:rFonts w:ascii="Times New Roman" w:hAnsi="Times New Roman" w:cs="Times New Roman"/>
        </w:rPr>
        <w:t>,</w:t>
      </w:r>
      <w:r w:rsidRPr="00DD2178">
        <w:rPr>
          <w:rFonts w:ascii="Times New Roman" w:hAnsi="Times New Roman" w:cs="Times New Roman"/>
        </w:rPr>
        <w:t xml:space="preserve"> o którym mowa w </w:t>
      </w:r>
      <w:r w:rsidR="009E2056" w:rsidRPr="00DD2178">
        <w:rPr>
          <w:rFonts w:ascii="Times New Roman" w:hAnsi="Times New Roman" w:cs="Times New Roman"/>
        </w:rPr>
        <w:t>pkt.</w:t>
      </w:r>
      <w:r w:rsidRPr="00DD2178">
        <w:rPr>
          <w:rFonts w:ascii="Times New Roman" w:hAnsi="Times New Roman" w:cs="Times New Roman"/>
        </w:rPr>
        <w:t xml:space="preserve"> </w:t>
      </w:r>
      <w:r w:rsidR="003C28A3" w:rsidRPr="00DD2178">
        <w:rPr>
          <w:rFonts w:ascii="Times New Roman" w:hAnsi="Times New Roman" w:cs="Times New Roman"/>
        </w:rPr>
        <w:t>6</w:t>
      </w:r>
      <w:r w:rsidRPr="00DD2178">
        <w:rPr>
          <w:rFonts w:ascii="Times New Roman" w:hAnsi="Times New Roman" w:cs="Times New Roman"/>
        </w:rPr>
        <w:t xml:space="preserve"> wynosi: </w:t>
      </w:r>
    </w:p>
    <w:p w:rsidR="0069752C" w:rsidRPr="00DD2178" w:rsidRDefault="00075142" w:rsidP="000F2AB1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 xml:space="preserve">wypoczynek poza miejscem zamieszkania uczestnika - </w:t>
      </w:r>
      <w:r w:rsidR="00DD2178" w:rsidRPr="00DD2178">
        <w:rPr>
          <w:rFonts w:ascii="Times New Roman" w:hAnsi="Times New Roman" w:cs="Times New Roman"/>
          <w:b/>
        </w:rPr>
        <w:t>6</w:t>
      </w:r>
      <w:r w:rsidR="00740B86" w:rsidRPr="00DD2178">
        <w:rPr>
          <w:rFonts w:ascii="Times New Roman" w:hAnsi="Times New Roman" w:cs="Times New Roman"/>
          <w:b/>
        </w:rPr>
        <w:t>0</w:t>
      </w:r>
      <w:r w:rsidRPr="00DD2178">
        <w:rPr>
          <w:rFonts w:ascii="Times New Roman" w:hAnsi="Times New Roman" w:cs="Times New Roman"/>
          <w:b/>
        </w:rPr>
        <w:t xml:space="preserve"> zł na osobę dziennie</w:t>
      </w:r>
      <w:r w:rsidRPr="00DD2178">
        <w:rPr>
          <w:rFonts w:ascii="Times New Roman" w:hAnsi="Times New Roman" w:cs="Times New Roman"/>
        </w:rPr>
        <w:t xml:space="preserve">, </w:t>
      </w:r>
    </w:p>
    <w:p w:rsidR="0069752C" w:rsidRPr="00DD2178" w:rsidRDefault="00075142" w:rsidP="000F2AB1">
      <w:pPr>
        <w:pStyle w:val="Akapitzlist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 xml:space="preserve">wypoczynek w miejscu zamieszkania uczestnika - </w:t>
      </w:r>
      <w:r w:rsidR="00DD2178" w:rsidRPr="00DD2178">
        <w:rPr>
          <w:rFonts w:ascii="Times New Roman" w:hAnsi="Times New Roman" w:cs="Times New Roman"/>
          <w:b/>
        </w:rPr>
        <w:t>40</w:t>
      </w:r>
      <w:r w:rsidRPr="00DD2178">
        <w:rPr>
          <w:rFonts w:ascii="Times New Roman" w:hAnsi="Times New Roman" w:cs="Times New Roman"/>
          <w:b/>
        </w:rPr>
        <w:t xml:space="preserve"> zł na osobę dziennie</w:t>
      </w:r>
      <w:r w:rsidRPr="00DD2178">
        <w:rPr>
          <w:rFonts w:ascii="Times New Roman" w:hAnsi="Times New Roman" w:cs="Times New Roman"/>
        </w:rPr>
        <w:t xml:space="preserve">. </w:t>
      </w:r>
    </w:p>
    <w:p w:rsidR="0069752C" w:rsidRPr="00DD2178" w:rsidRDefault="00075142" w:rsidP="00265553">
      <w:pPr>
        <w:spacing w:after="0"/>
        <w:ind w:left="142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  <w:b/>
        </w:rPr>
        <w:t>Uwaga:</w:t>
      </w:r>
      <w:r w:rsidRPr="00DD2178">
        <w:rPr>
          <w:rFonts w:ascii="Times New Roman" w:hAnsi="Times New Roman" w:cs="Times New Roman"/>
        </w:rPr>
        <w:t xml:space="preserve"> Dofinansowany zostanie wyłącznie wypoczynek nieprzekraczający kwoty </w:t>
      </w:r>
      <w:r w:rsidRPr="00DD2178">
        <w:rPr>
          <w:rFonts w:ascii="Times New Roman" w:hAnsi="Times New Roman" w:cs="Times New Roman"/>
          <w:b/>
        </w:rPr>
        <w:t>1</w:t>
      </w:r>
      <w:r w:rsidR="003B72EC">
        <w:rPr>
          <w:rFonts w:ascii="Times New Roman" w:hAnsi="Times New Roman" w:cs="Times New Roman"/>
          <w:b/>
        </w:rPr>
        <w:t>7</w:t>
      </w:r>
      <w:r w:rsidRPr="00DD2178">
        <w:rPr>
          <w:rFonts w:ascii="Times New Roman" w:hAnsi="Times New Roman" w:cs="Times New Roman"/>
          <w:b/>
        </w:rPr>
        <w:t>0 zł dziennie</w:t>
      </w:r>
      <w:r w:rsidRPr="00DD2178">
        <w:rPr>
          <w:rFonts w:ascii="Times New Roman" w:hAnsi="Times New Roman" w:cs="Times New Roman"/>
        </w:rPr>
        <w:t xml:space="preserve"> </w:t>
      </w:r>
      <w:r w:rsidR="001B602B" w:rsidRPr="00DD2178">
        <w:rPr>
          <w:rFonts w:ascii="Times New Roman" w:hAnsi="Times New Roman" w:cs="Times New Roman"/>
        </w:rPr>
        <w:br/>
      </w:r>
      <w:r w:rsidRPr="00DD2178">
        <w:rPr>
          <w:rFonts w:ascii="Times New Roman" w:hAnsi="Times New Roman" w:cs="Times New Roman"/>
        </w:rPr>
        <w:t xml:space="preserve">na jednego uczestnika. </w:t>
      </w:r>
    </w:p>
    <w:p w:rsidR="00C3503A" w:rsidRPr="00DD2178" w:rsidRDefault="00C3503A" w:rsidP="000F2AB1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ind w:left="142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 xml:space="preserve">Pierwszeństwo w korzystaniu z wypoczynku finansowanego ze środków pozostających </w:t>
      </w:r>
      <w:r w:rsidRPr="00DD2178">
        <w:rPr>
          <w:rFonts w:ascii="Times New Roman" w:hAnsi="Times New Roman" w:cs="Times New Roman"/>
        </w:rPr>
        <w:br/>
        <w:t xml:space="preserve">w dyspozycji </w:t>
      </w:r>
      <w:r w:rsidR="00996EEC" w:rsidRPr="00DD2178">
        <w:rPr>
          <w:rFonts w:ascii="Times New Roman" w:hAnsi="Times New Roman" w:cs="Times New Roman"/>
        </w:rPr>
        <w:t>kuratora</w:t>
      </w:r>
      <w:r w:rsidR="00740B80">
        <w:rPr>
          <w:rFonts w:ascii="Times New Roman" w:hAnsi="Times New Roman" w:cs="Times New Roman"/>
        </w:rPr>
        <w:t xml:space="preserve"> mają dzieci:</w:t>
      </w:r>
    </w:p>
    <w:p w:rsidR="00C3503A" w:rsidRPr="00DD2178" w:rsidRDefault="00C3503A" w:rsidP="000F2AB1">
      <w:pPr>
        <w:pStyle w:val="Akapitzlist"/>
        <w:numPr>
          <w:ilvl w:val="0"/>
          <w:numId w:val="26"/>
        </w:numPr>
        <w:shd w:val="clear" w:color="auto" w:fill="FFFFFF"/>
        <w:spacing w:after="0" w:line="276" w:lineRule="auto"/>
        <w:ind w:left="426" w:hanging="284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>objęte pieczą zastępczą,</w:t>
      </w:r>
    </w:p>
    <w:p w:rsidR="00C3503A" w:rsidRPr="00DD2178" w:rsidRDefault="00C3503A" w:rsidP="000F2AB1">
      <w:pPr>
        <w:numPr>
          <w:ilvl w:val="0"/>
          <w:numId w:val="26"/>
        </w:numPr>
        <w:shd w:val="clear" w:color="auto" w:fill="FFFFFF"/>
        <w:spacing w:after="0" w:line="276" w:lineRule="auto"/>
        <w:ind w:left="426" w:hanging="284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>pochodzące z rodzin żyjących w trudnych warunkach materialnych, w tym:</w:t>
      </w:r>
    </w:p>
    <w:p w:rsidR="00C3503A" w:rsidRPr="00DD2178" w:rsidRDefault="00C3503A" w:rsidP="000F2AB1">
      <w:pPr>
        <w:pStyle w:val="Akapitzlist"/>
        <w:numPr>
          <w:ilvl w:val="0"/>
          <w:numId w:val="27"/>
        </w:numPr>
        <w:shd w:val="clear" w:color="auto" w:fill="FFFFFF"/>
        <w:spacing w:after="0" w:line="276" w:lineRule="auto"/>
        <w:ind w:left="709" w:hanging="294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>z rodzin wychowujących troje lub więcej dzieci,</w:t>
      </w:r>
    </w:p>
    <w:p w:rsidR="00C3503A" w:rsidRPr="00DD2178" w:rsidRDefault="00C3503A" w:rsidP="000F2AB1">
      <w:pPr>
        <w:numPr>
          <w:ilvl w:val="0"/>
          <w:numId w:val="27"/>
        </w:numPr>
        <w:shd w:val="clear" w:color="auto" w:fill="FFFFFF"/>
        <w:spacing w:after="0" w:line="276" w:lineRule="auto"/>
        <w:ind w:left="709" w:hanging="284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 xml:space="preserve">samotnie wychowywane w rozumieniu </w:t>
      </w:r>
      <w:hyperlink r:id="rId8" w:anchor="/document/18558680?unitId=art(4)pkt(43)&amp;cm=DOCUMENT" w:history="1">
        <w:r w:rsidRPr="00DD2178">
          <w:rPr>
            <w:rStyle w:val="Hipercze"/>
            <w:rFonts w:ascii="Times New Roman" w:hAnsi="Times New Roman" w:cs="Times New Roman"/>
            <w:color w:val="auto"/>
            <w:u w:val="none"/>
          </w:rPr>
          <w:t>art. 4 pkt 43</w:t>
        </w:r>
      </w:hyperlink>
      <w:r w:rsidRPr="00DD2178">
        <w:rPr>
          <w:rFonts w:ascii="Times New Roman" w:hAnsi="Times New Roman" w:cs="Times New Roman"/>
        </w:rPr>
        <w:t xml:space="preserve"> </w:t>
      </w:r>
      <w:r w:rsidRPr="00DD2178">
        <w:rPr>
          <w:rFonts w:ascii="Times New Roman" w:hAnsi="Times New Roman" w:cs="Times New Roman"/>
          <w:shd w:val="clear" w:color="auto" w:fill="FFFFFF"/>
        </w:rPr>
        <w:t>Ustawy z dnia 14 grudnia 2016 r. Prawo oświatowe (</w:t>
      </w:r>
      <w:proofErr w:type="spellStart"/>
      <w:r w:rsidRPr="00DD2178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Pr="00DD2178">
        <w:rPr>
          <w:rFonts w:ascii="Times New Roman" w:hAnsi="Times New Roman" w:cs="Times New Roman"/>
          <w:shd w:val="clear" w:color="auto" w:fill="FFFFFF"/>
        </w:rPr>
        <w:t xml:space="preserve">. Dz. U. z 2021 r. poz. 1082 z </w:t>
      </w:r>
      <w:proofErr w:type="spellStart"/>
      <w:r w:rsidRPr="00DD2178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Pr="00DD2178">
        <w:rPr>
          <w:rFonts w:ascii="Times New Roman" w:hAnsi="Times New Roman" w:cs="Times New Roman"/>
          <w:shd w:val="clear" w:color="auto" w:fill="FFFFFF"/>
        </w:rPr>
        <w:t>. zm.).</w:t>
      </w:r>
      <w:r w:rsidRPr="00DD2178">
        <w:rPr>
          <w:rFonts w:ascii="Times New Roman" w:hAnsi="Times New Roman" w:cs="Times New Roman"/>
        </w:rPr>
        <w:t>,</w:t>
      </w:r>
    </w:p>
    <w:p w:rsidR="00C3503A" w:rsidRPr="00DD2178" w:rsidRDefault="00C3503A" w:rsidP="000F2AB1">
      <w:pPr>
        <w:numPr>
          <w:ilvl w:val="0"/>
          <w:numId w:val="26"/>
        </w:numPr>
        <w:shd w:val="clear" w:color="auto" w:fill="FFFFFF"/>
        <w:spacing w:after="0" w:line="276" w:lineRule="auto"/>
        <w:ind w:left="426" w:hanging="283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 xml:space="preserve">z zaburzeniami somatycznymi potwierdzonymi zaświadczeniem lekarskim  i zamieszkujące </w:t>
      </w:r>
      <w:r w:rsidRPr="00DD2178">
        <w:rPr>
          <w:rFonts w:ascii="Times New Roman" w:hAnsi="Times New Roman" w:cs="Times New Roman"/>
        </w:rPr>
        <w:br/>
        <w:t>w środowisku ekologicznie zagrożonym.</w:t>
      </w:r>
    </w:p>
    <w:p w:rsidR="00C3503A" w:rsidRPr="00BE3726" w:rsidRDefault="00C3503A" w:rsidP="00C3503A">
      <w:pPr>
        <w:shd w:val="clear" w:color="auto" w:fill="FFFFFF"/>
        <w:spacing w:after="0" w:line="276" w:lineRule="auto"/>
        <w:ind w:left="142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lastRenderedPageBreak/>
        <w:t xml:space="preserve">Przez rodziny żyjące w trudnych </w:t>
      </w:r>
      <w:r w:rsidRPr="007E4774">
        <w:rPr>
          <w:rFonts w:ascii="Times New Roman" w:hAnsi="Times New Roman" w:cs="Times New Roman"/>
        </w:rPr>
        <w:t>warunkach mater</w:t>
      </w:r>
      <w:r w:rsidR="00996EEC" w:rsidRPr="007E4774">
        <w:rPr>
          <w:rFonts w:ascii="Times New Roman" w:hAnsi="Times New Roman" w:cs="Times New Roman"/>
        </w:rPr>
        <w:t xml:space="preserve">ialnych, o których mowa w pkt. 9 </w:t>
      </w:r>
      <w:proofErr w:type="spellStart"/>
      <w:r w:rsidR="00996EEC" w:rsidRPr="007E4774">
        <w:rPr>
          <w:rFonts w:ascii="Times New Roman" w:hAnsi="Times New Roman" w:cs="Times New Roman"/>
        </w:rPr>
        <w:t>ppkt</w:t>
      </w:r>
      <w:proofErr w:type="spellEnd"/>
      <w:r w:rsidR="00996EEC" w:rsidRPr="007E4774">
        <w:rPr>
          <w:rFonts w:ascii="Times New Roman" w:hAnsi="Times New Roman" w:cs="Times New Roman"/>
        </w:rPr>
        <w:t xml:space="preserve">. </w:t>
      </w:r>
      <w:r w:rsidRPr="007E4774">
        <w:rPr>
          <w:rFonts w:ascii="Times New Roman" w:hAnsi="Times New Roman" w:cs="Times New Roman"/>
        </w:rPr>
        <w:t xml:space="preserve">2, należy rozumieć rodziny, w których dochód na osobę w rodzinie nie przekracza kryterium dochodowego określonego w </w:t>
      </w:r>
      <w:hyperlink r:id="rId9" w:anchor="/document/17066846?unitId=art(5)ust(1)&amp;cm=DOCUMENT" w:history="1">
        <w:r w:rsidRPr="007E4774">
          <w:rPr>
            <w:rStyle w:val="Hipercze"/>
            <w:rFonts w:ascii="Times New Roman" w:hAnsi="Times New Roman" w:cs="Times New Roman"/>
            <w:color w:val="auto"/>
            <w:u w:val="none"/>
          </w:rPr>
          <w:t>art. 5 ust. 1</w:t>
        </w:r>
      </w:hyperlink>
      <w:r w:rsidRPr="007E4774">
        <w:rPr>
          <w:rFonts w:ascii="Times New Roman" w:hAnsi="Times New Roman" w:cs="Times New Roman"/>
        </w:rPr>
        <w:t xml:space="preserve"> lub </w:t>
      </w:r>
      <w:hyperlink r:id="rId10" w:anchor="/document/17066846?unitId=art(5)ust(2)&amp;cm=DOCUMENT" w:history="1">
        <w:r w:rsidRPr="007E4774">
          <w:rPr>
            <w:rStyle w:val="Hipercze"/>
            <w:rFonts w:ascii="Times New Roman" w:hAnsi="Times New Roman" w:cs="Times New Roman"/>
            <w:color w:val="auto"/>
            <w:u w:val="none"/>
          </w:rPr>
          <w:t>2</w:t>
        </w:r>
      </w:hyperlink>
      <w:r w:rsidRPr="007E4774">
        <w:rPr>
          <w:rFonts w:ascii="Times New Roman" w:hAnsi="Times New Roman" w:cs="Times New Roman"/>
        </w:rPr>
        <w:t xml:space="preserve"> </w:t>
      </w:r>
      <w:r w:rsidR="00194E01" w:rsidRPr="007E4774">
        <w:rPr>
          <w:rFonts w:ascii="Times New Roman" w:hAnsi="Times New Roman" w:cs="Times New Roman"/>
        </w:rPr>
        <w:t>u</w:t>
      </w:r>
      <w:r w:rsidR="00194E01" w:rsidRPr="007E4774">
        <w:rPr>
          <w:rFonts w:ascii="Times New Roman" w:hAnsi="Times New Roman" w:cs="Times New Roman"/>
          <w:shd w:val="clear" w:color="auto" w:fill="FFFFFF"/>
        </w:rPr>
        <w:t>stawy z dnia 28 listopada 2003 r. o świadczeniach rodzinnych (</w:t>
      </w:r>
      <w:proofErr w:type="spellStart"/>
      <w:r w:rsidR="00194E01" w:rsidRPr="007E4774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194E01" w:rsidRPr="007E4774">
        <w:rPr>
          <w:rFonts w:ascii="Times New Roman" w:hAnsi="Times New Roman" w:cs="Times New Roman"/>
          <w:shd w:val="clear" w:color="auto" w:fill="FFFFFF"/>
        </w:rPr>
        <w:t xml:space="preserve">. Dz. U. z 2023 r. poz. 390 z </w:t>
      </w:r>
      <w:proofErr w:type="spellStart"/>
      <w:r w:rsidR="00194E01" w:rsidRPr="007E4774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="00194E01" w:rsidRPr="007E4774">
        <w:rPr>
          <w:rFonts w:ascii="Times New Roman" w:hAnsi="Times New Roman" w:cs="Times New Roman"/>
          <w:shd w:val="clear" w:color="auto" w:fill="FFFFFF"/>
        </w:rPr>
        <w:t>. zm.).</w:t>
      </w:r>
      <w:r w:rsidRPr="007E4774">
        <w:rPr>
          <w:rFonts w:ascii="Times New Roman" w:hAnsi="Times New Roman" w:cs="Times New Roman"/>
          <w:shd w:val="clear" w:color="auto" w:fill="FFFFFF"/>
        </w:rPr>
        <w:t xml:space="preserve"> </w:t>
      </w:r>
      <w:r w:rsidRPr="007E4774">
        <w:rPr>
          <w:rFonts w:ascii="Times New Roman" w:hAnsi="Times New Roman" w:cs="Times New Roman"/>
        </w:rPr>
        <w:t xml:space="preserve">Przy obliczaniu dochodu na osobę w rodzinie, o którym mowa </w:t>
      </w:r>
      <w:r w:rsidR="00775066" w:rsidRPr="007E4774">
        <w:rPr>
          <w:rFonts w:ascii="Times New Roman" w:hAnsi="Times New Roman" w:cs="Times New Roman"/>
        </w:rPr>
        <w:t>powyżej,</w:t>
      </w:r>
      <w:r w:rsidRPr="007E4774">
        <w:rPr>
          <w:rFonts w:ascii="Times New Roman" w:hAnsi="Times New Roman" w:cs="Times New Roman"/>
        </w:rPr>
        <w:t xml:space="preserve"> bierze się pod uwagę przeciętny miesięczny dochód z 3 miesięcy wybranych spośród ostatnich </w:t>
      </w:r>
      <w:r w:rsidRPr="007E4774">
        <w:rPr>
          <w:rFonts w:ascii="Times New Roman" w:hAnsi="Times New Roman" w:cs="Times New Roman"/>
        </w:rPr>
        <w:br/>
        <w:t>6 miesięcy poprzedzających przekazanie przez rodziców uczestnika albo pe</w:t>
      </w:r>
      <w:r w:rsidRPr="00BE3726">
        <w:rPr>
          <w:rFonts w:ascii="Times New Roman" w:hAnsi="Times New Roman" w:cs="Times New Roman"/>
        </w:rPr>
        <w:t>łnoletniego uczestnika wypoczynku wypełnionej karty kwalifikacyjnej, o którym mowa w art. 92</w:t>
      </w:r>
      <w:r w:rsidR="00522CBF" w:rsidRPr="00BE3726">
        <w:rPr>
          <w:rFonts w:ascii="Times New Roman" w:hAnsi="Times New Roman" w:cs="Times New Roman"/>
        </w:rPr>
        <w:t xml:space="preserve"> </w:t>
      </w:r>
      <w:r w:rsidRPr="00BE3726">
        <w:rPr>
          <w:rFonts w:ascii="Times New Roman" w:hAnsi="Times New Roman" w:cs="Times New Roman"/>
        </w:rPr>
        <w:t xml:space="preserve">k ust. 4 Ustawy o systemie oświaty. </w:t>
      </w:r>
    </w:p>
    <w:p w:rsidR="005E15FB" w:rsidRDefault="005E15FB" w:rsidP="000F2AB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E3726">
        <w:rPr>
          <w:rFonts w:ascii="Times New Roman" w:hAnsi="Times New Roman" w:cs="Times New Roman"/>
        </w:rPr>
        <w:t xml:space="preserve">Priorytetowo traktowane będą formy wypoczynku: </w:t>
      </w:r>
    </w:p>
    <w:p w:rsidR="002015D5" w:rsidRPr="002015D5" w:rsidRDefault="002015D5" w:rsidP="002015D5">
      <w:pPr>
        <w:pStyle w:val="Akapitzlist"/>
        <w:ind w:left="709" w:hanging="425"/>
        <w:jc w:val="both"/>
        <w:rPr>
          <w:rFonts w:ascii="Times New Roman" w:hAnsi="Times New Roman" w:cs="Times New Roman"/>
        </w:rPr>
      </w:pPr>
      <w:r w:rsidRPr="002015D5">
        <w:rPr>
          <w:rFonts w:ascii="Times New Roman" w:hAnsi="Times New Roman" w:cs="Times New Roman"/>
        </w:rPr>
        <w:t>1)</w:t>
      </w:r>
      <w:r w:rsidRPr="002015D5">
        <w:rPr>
          <w:rFonts w:ascii="Times New Roman" w:hAnsi="Times New Roman" w:cs="Times New Roman"/>
        </w:rPr>
        <w:tab/>
        <w:t>promujący i wzmacniający zdrowie, w tym zdrowie psychiczne, ukierunkowany</w:t>
      </w:r>
      <w:r>
        <w:rPr>
          <w:rFonts w:ascii="Times New Roman" w:hAnsi="Times New Roman" w:cs="Times New Roman"/>
        </w:rPr>
        <w:t xml:space="preserve"> </w:t>
      </w:r>
      <w:r w:rsidRPr="002015D5">
        <w:rPr>
          <w:rFonts w:ascii="Times New Roman" w:hAnsi="Times New Roman" w:cs="Times New Roman"/>
        </w:rPr>
        <w:t>na pomoc psychologiczno-pedagogiczną oraz wsparcie rówieśnicze;</w:t>
      </w:r>
    </w:p>
    <w:p w:rsidR="002015D5" w:rsidRPr="002015D5" w:rsidRDefault="002015D5" w:rsidP="002015D5">
      <w:pPr>
        <w:pStyle w:val="Akapitzlist"/>
        <w:ind w:left="709" w:hanging="425"/>
        <w:jc w:val="both"/>
        <w:rPr>
          <w:rFonts w:ascii="Times New Roman" w:hAnsi="Times New Roman" w:cs="Times New Roman"/>
        </w:rPr>
      </w:pPr>
      <w:r w:rsidRPr="002015D5">
        <w:rPr>
          <w:rFonts w:ascii="Times New Roman" w:hAnsi="Times New Roman" w:cs="Times New Roman"/>
        </w:rPr>
        <w:t>2)</w:t>
      </w:r>
      <w:r w:rsidRPr="002015D5">
        <w:rPr>
          <w:rFonts w:ascii="Times New Roman" w:hAnsi="Times New Roman" w:cs="Times New Roman"/>
        </w:rPr>
        <w:tab/>
        <w:t xml:space="preserve">utrwalający zasady zdrowego żywienia i aktywności fizycznej; </w:t>
      </w:r>
    </w:p>
    <w:p w:rsidR="002015D5" w:rsidRPr="002015D5" w:rsidRDefault="002015D5" w:rsidP="002015D5">
      <w:pPr>
        <w:pStyle w:val="Akapitzlist"/>
        <w:ind w:left="709" w:hanging="425"/>
        <w:jc w:val="both"/>
        <w:rPr>
          <w:rFonts w:ascii="Times New Roman" w:hAnsi="Times New Roman" w:cs="Times New Roman"/>
        </w:rPr>
      </w:pPr>
      <w:r w:rsidRPr="002015D5">
        <w:rPr>
          <w:rFonts w:ascii="Times New Roman" w:hAnsi="Times New Roman" w:cs="Times New Roman"/>
        </w:rPr>
        <w:t>3)</w:t>
      </w:r>
      <w:r w:rsidRPr="002015D5">
        <w:rPr>
          <w:rFonts w:ascii="Times New Roman" w:hAnsi="Times New Roman" w:cs="Times New Roman"/>
        </w:rPr>
        <w:tab/>
        <w:t>uwzględniający działania w zakresie edukacji historycznej</w:t>
      </w:r>
      <w:r>
        <w:rPr>
          <w:rFonts w:ascii="Times New Roman" w:hAnsi="Times New Roman" w:cs="Times New Roman"/>
        </w:rPr>
        <w:t xml:space="preserve">, patriotycznej, obywatelskiej: </w:t>
      </w:r>
      <w:r w:rsidRPr="002015D5">
        <w:rPr>
          <w:rFonts w:ascii="Times New Roman" w:hAnsi="Times New Roman" w:cs="Times New Roman"/>
        </w:rPr>
        <w:t>promujący wizyty w miejscach związanych ze znanymi postaciami z historii naszego Kraju, w tym uwzględniający patronów roku 2023 ustanowionych przez Sejm RP: Wojciecha Korfantego, Pawła Edmunda Strzeleckiego, Aleksandra Fredr</w:t>
      </w:r>
      <w:r w:rsidR="00041A5F">
        <w:rPr>
          <w:rFonts w:ascii="Times New Roman" w:hAnsi="Times New Roman" w:cs="Times New Roman"/>
        </w:rPr>
        <w:t>ę</w:t>
      </w:r>
      <w:r w:rsidRPr="002015D5">
        <w:rPr>
          <w:rFonts w:ascii="Times New Roman" w:hAnsi="Times New Roman" w:cs="Times New Roman"/>
        </w:rPr>
        <w:t>, Aleksandr</w:t>
      </w:r>
      <w:r w:rsidR="00041A5F">
        <w:rPr>
          <w:rFonts w:ascii="Times New Roman" w:hAnsi="Times New Roman" w:cs="Times New Roman"/>
        </w:rPr>
        <w:t>ę</w:t>
      </w:r>
      <w:r w:rsidRPr="002015D5">
        <w:rPr>
          <w:rFonts w:ascii="Times New Roman" w:hAnsi="Times New Roman" w:cs="Times New Roman"/>
        </w:rPr>
        <w:t xml:space="preserve"> Piłsudsk</w:t>
      </w:r>
      <w:r w:rsidR="00041A5F">
        <w:rPr>
          <w:rFonts w:ascii="Times New Roman" w:hAnsi="Times New Roman" w:cs="Times New Roman"/>
        </w:rPr>
        <w:t>ą</w:t>
      </w:r>
      <w:r w:rsidRPr="002015D5">
        <w:rPr>
          <w:rFonts w:ascii="Times New Roman" w:hAnsi="Times New Roman" w:cs="Times New Roman"/>
        </w:rPr>
        <w:t>,</w:t>
      </w:r>
      <w:r w:rsidR="00041A5F">
        <w:rPr>
          <w:rFonts w:ascii="Times New Roman" w:hAnsi="Times New Roman" w:cs="Times New Roman"/>
        </w:rPr>
        <w:t xml:space="preserve"> Maurycego Mochnackiego, Jadwigę</w:t>
      </w:r>
      <w:r w:rsidRPr="002015D5">
        <w:rPr>
          <w:rFonts w:ascii="Times New Roman" w:hAnsi="Times New Roman" w:cs="Times New Roman"/>
        </w:rPr>
        <w:t xml:space="preserve"> Zamoysk</w:t>
      </w:r>
      <w:r w:rsidR="00041A5F">
        <w:rPr>
          <w:rFonts w:ascii="Times New Roman" w:hAnsi="Times New Roman" w:cs="Times New Roman"/>
        </w:rPr>
        <w:t>ą</w:t>
      </w:r>
      <w:r w:rsidRPr="002015D5">
        <w:rPr>
          <w:rFonts w:ascii="Times New Roman" w:hAnsi="Times New Roman" w:cs="Times New Roman"/>
        </w:rPr>
        <w:t xml:space="preserve"> i Jerzego Nowosielskiego;</w:t>
      </w:r>
    </w:p>
    <w:p w:rsidR="002015D5" w:rsidRPr="002015D5" w:rsidRDefault="002015D5" w:rsidP="002015D5">
      <w:pPr>
        <w:pStyle w:val="Akapitzlist"/>
        <w:ind w:left="709" w:hanging="425"/>
        <w:jc w:val="both"/>
        <w:rPr>
          <w:rFonts w:ascii="Times New Roman" w:hAnsi="Times New Roman" w:cs="Times New Roman"/>
        </w:rPr>
      </w:pPr>
      <w:r w:rsidRPr="002015D5">
        <w:rPr>
          <w:rFonts w:ascii="Times New Roman" w:hAnsi="Times New Roman" w:cs="Times New Roman"/>
        </w:rPr>
        <w:t>4)</w:t>
      </w:r>
      <w:r w:rsidRPr="002015D5">
        <w:rPr>
          <w:rFonts w:ascii="Times New Roman" w:hAnsi="Times New Roman" w:cs="Times New Roman"/>
        </w:rPr>
        <w:tab/>
        <w:t xml:space="preserve">zachęcający do wizyt w miejscach związanych z Mikołajem Kopernikiem, Janem Matejko </w:t>
      </w:r>
      <w:r w:rsidR="00740B80">
        <w:rPr>
          <w:rFonts w:ascii="Times New Roman" w:hAnsi="Times New Roman" w:cs="Times New Roman"/>
        </w:rPr>
        <w:br/>
      </w:r>
      <w:r w:rsidRPr="002015D5">
        <w:rPr>
          <w:rFonts w:ascii="Times New Roman" w:hAnsi="Times New Roman" w:cs="Times New Roman"/>
        </w:rPr>
        <w:t>i Wisławą Szymborską patronami roku 2023 wybranymi przez Senat RP;</w:t>
      </w:r>
    </w:p>
    <w:p w:rsidR="002015D5" w:rsidRPr="002015D5" w:rsidRDefault="002015D5" w:rsidP="002015D5">
      <w:pPr>
        <w:pStyle w:val="Akapitzlist"/>
        <w:ind w:left="709" w:hanging="425"/>
        <w:jc w:val="both"/>
        <w:rPr>
          <w:rFonts w:ascii="Times New Roman" w:hAnsi="Times New Roman" w:cs="Times New Roman"/>
        </w:rPr>
      </w:pPr>
      <w:r w:rsidRPr="002015D5">
        <w:rPr>
          <w:rFonts w:ascii="Times New Roman" w:hAnsi="Times New Roman" w:cs="Times New Roman"/>
        </w:rPr>
        <w:t>5)</w:t>
      </w:r>
      <w:r w:rsidRPr="002015D5">
        <w:rPr>
          <w:rFonts w:ascii="Times New Roman" w:hAnsi="Times New Roman" w:cs="Times New Roman"/>
        </w:rPr>
        <w:tab/>
        <w:t>wzmacniający postawy prospołeczne, w tym działania z zakresu wolontariatu;</w:t>
      </w:r>
    </w:p>
    <w:p w:rsidR="002015D5" w:rsidRPr="00BE3726" w:rsidRDefault="002015D5" w:rsidP="002015D5">
      <w:pPr>
        <w:pStyle w:val="Akapitzlist"/>
        <w:ind w:left="709" w:hanging="425"/>
        <w:jc w:val="both"/>
        <w:rPr>
          <w:rFonts w:ascii="Times New Roman" w:hAnsi="Times New Roman" w:cs="Times New Roman"/>
        </w:rPr>
      </w:pPr>
      <w:r w:rsidRPr="002015D5">
        <w:rPr>
          <w:rFonts w:ascii="Times New Roman" w:hAnsi="Times New Roman" w:cs="Times New Roman"/>
        </w:rPr>
        <w:t>6)</w:t>
      </w:r>
      <w:r w:rsidRPr="002015D5">
        <w:rPr>
          <w:rFonts w:ascii="Times New Roman" w:hAnsi="Times New Roman" w:cs="Times New Roman"/>
        </w:rPr>
        <w:tab/>
        <w:t>integrujący społecznie dzieci i młodzież z niepełnosprawnościami oraz ze środowisk wiejskich, uwzględniający zróżnicowanie ich potrzeb rozwojowych i edukacyjnych.</w:t>
      </w:r>
    </w:p>
    <w:p w:rsidR="00053C5E" w:rsidRPr="00DD2178" w:rsidRDefault="00075142" w:rsidP="000F2AB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>Zasady przyznawania dotacji</w:t>
      </w:r>
      <w:r w:rsidR="00053C5E" w:rsidRPr="00DD2178">
        <w:rPr>
          <w:rFonts w:ascii="Times New Roman" w:hAnsi="Times New Roman" w:cs="Times New Roman"/>
        </w:rPr>
        <w:t>:</w:t>
      </w:r>
    </w:p>
    <w:p w:rsidR="00053C5E" w:rsidRPr="00DD2178" w:rsidRDefault="00053C5E" w:rsidP="000F2AB1">
      <w:pPr>
        <w:pStyle w:val="Akapitzlis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>p</w:t>
      </w:r>
      <w:r w:rsidR="00075142" w:rsidRPr="00DD2178">
        <w:rPr>
          <w:rFonts w:ascii="Times New Roman" w:hAnsi="Times New Roman" w:cs="Times New Roman"/>
        </w:rPr>
        <w:t>ostępowanie w sprawie przyznania dotacji odbywać się będzie zgodnie z zasadami określonymi w ustawie o działalności pożytku publicznego i wolontariacie</w:t>
      </w:r>
      <w:r w:rsidRPr="00DD2178">
        <w:rPr>
          <w:rFonts w:ascii="Times New Roman" w:hAnsi="Times New Roman" w:cs="Times New Roman"/>
        </w:rPr>
        <w:t>,</w:t>
      </w:r>
    </w:p>
    <w:p w:rsidR="00053C5E" w:rsidRPr="00DD2178" w:rsidRDefault="00053C5E" w:rsidP="000F2AB1">
      <w:pPr>
        <w:pStyle w:val="Akapitzlis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>d</w:t>
      </w:r>
      <w:r w:rsidR="00075142" w:rsidRPr="00DD2178">
        <w:rPr>
          <w:rFonts w:ascii="Times New Roman" w:hAnsi="Times New Roman" w:cs="Times New Roman"/>
        </w:rPr>
        <w:t xml:space="preserve">o otwartego konkursu ofert mogą przystąpić podmioty, wymienione w art. 3 ust 2 i 3 ustawy </w:t>
      </w:r>
      <w:r w:rsidR="001B602B" w:rsidRPr="00DD2178">
        <w:rPr>
          <w:rFonts w:ascii="Times New Roman" w:hAnsi="Times New Roman" w:cs="Times New Roman"/>
        </w:rPr>
        <w:br/>
      </w:r>
      <w:r w:rsidR="00075142" w:rsidRPr="00DD2178">
        <w:rPr>
          <w:rFonts w:ascii="Times New Roman" w:hAnsi="Times New Roman" w:cs="Times New Roman"/>
        </w:rPr>
        <w:t>o działalności pożytku publicznego i wolontariacie, które prowadzą działalność statutową</w:t>
      </w:r>
      <w:r w:rsidR="0021210B" w:rsidRPr="00DD2178">
        <w:rPr>
          <w:rFonts w:ascii="Times New Roman" w:hAnsi="Times New Roman" w:cs="Times New Roman"/>
        </w:rPr>
        <w:t xml:space="preserve"> </w:t>
      </w:r>
      <w:r w:rsidR="001B602B" w:rsidRPr="00DD2178">
        <w:rPr>
          <w:rFonts w:ascii="Times New Roman" w:hAnsi="Times New Roman" w:cs="Times New Roman"/>
        </w:rPr>
        <w:br/>
      </w:r>
      <w:r w:rsidR="00075142" w:rsidRPr="00DD2178">
        <w:rPr>
          <w:rFonts w:ascii="Times New Roman" w:hAnsi="Times New Roman" w:cs="Times New Roman"/>
        </w:rPr>
        <w:t>w zakresie organizacji wypoczynku dzieci i młodzieży</w:t>
      </w:r>
      <w:r w:rsidR="00C53090" w:rsidRPr="00DD2178">
        <w:rPr>
          <w:rFonts w:ascii="Times New Roman" w:hAnsi="Times New Roman" w:cs="Times New Roman"/>
        </w:rPr>
        <w:t>,</w:t>
      </w:r>
    </w:p>
    <w:p w:rsidR="00053C5E" w:rsidRPr="00DD2178" w:rsidRDefault="00053C5E" w:rsidP="000F2AB1">
      <w:pPr>
        <w:pStyle w:val="Akapitzlis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>d</w:t>
      </w:r>
      <w:r w:rsidR="00075142" w:rsidRPr="00DD2178">
        <w:rPr>
          <w:rFonts w:ascii="Times New Roman" w:hAnsi="Times New Roman" w:cs="Times New Roman"/>
        </w:rPr>
        <w:t>o otwartego konkursu ofert może przystąpić organizator wypoczynku, wobec którego nie toczy się postępowanie egzekucyjne, a także postępowanie sądowe lub administracyjne, które może skutkować wszczęciem takiego postępowania egzekucyjnego</w:t>
      </w:r>
      <w:r w:rsidR="00C53090" w:rsidRPr="00DD2178">
        <w:rPr>
          <w:rFonts w:ascii="Times New Roman" w:hAnsi="Times New Roman" w:cs="Times New Roman"/>
        </w:rPr>
        <w:t>,</w:t>
      </w:r>
    </w:p>
    <w:p w:rsidR="00C53090" w:rsidRPr="00DD2178" w:rsidRDefault="00C53090" w:rsidP="000F2AB1">
      <w:pPr>
        <w:pStyle w:val="Akapitzlis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>d</w:t>
      </w:r>
      <w:r w:rsidR="00075142" w:rsidRPr="00DD2178">
        <w:rPr>
          <w:rFonts w:ascii="Times New Roman" w:hAnsi="Times New Roman" w:cs="Times New Roman"/>
        </w:rPr>
        <w:t>otację przydziela się na każde zadanie publiczne z osobna. Przez jedno zadanie należy rozumieć organizację wypoczynku w jednej miejscowości (zarówno w wypoczynku poza miejscem zamieszkania uczestnika, jak i w miejscu zamieszkania uczestnika)</w:t>
      </w:r>
      <w:r w:rsidRPr="00DD2178">
        <w:rPr>
          <w:rFonts w:ascii="Times New Roman" w:hAnsi="Times New Roman" w:cs="Times New Roman"/>
        </w:rPr>
        <w:t>,</w:t>
      </w:r>
    </w:p>
    <w:p w:rsidR="00727EFE" w:rsidRPr="00DD2178" w:rsidRDefault="00727EFE" w:rsidP="000F2AB1">
      <w:pPr>
        <w:pStyle w:val="Akapitzlist"/>
        <w:numPr>
          <w:ilvl w:val="0"/>
          <w:numId w:val="3"/>
        </w:numPr>
        <w:spacing w:line="276" w:lineRule="auto"/>
        <w:ind w:left="567" w:hanging="283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 xml:space="preserve">dotacja może być przyznana wyłącznie na wydatki bezpośrednio związane z realizacją zadania publicznego - środki finansowe pochodzące z dotacji mogą być wykorzystane wyłącznie na: </w:t>
      </w:r>
    </w:p>
    <w:p w:rsidR="00727EFE" w:rsidRPr="00DD2178" w:rsidRDefault="009E2056" w:rsidP="000F2AB1">
      <w:pPr>
        <w:pStyle w:val="Akapitzlist"/>
        <w:numPr>
          <w:ilvl w:val="0"/>
          <w:numId w:val="4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>wyżywienie,</w:t>
      </w:r>
    </w:p>
    <w:p w:rsidR="00727EFE" w:rsidRPr="00DD2178" w:rsidRDefault="00727EFE" w:rsidP="000F2AB1">
      <w:pPr>
        <w:pStyle w:val="Akapitzlist"/>
        <w:numPr>
          <w:ilvl w:val="0"/>
          <w:numId w:val="4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 xml:space="preserve">zakwaterowanie, </w:t>
      </w:r>
    </w:p>
    <w:p w:rsidR="00727EFE" w:rsidRPr="00DD2178" w:rsidRDefault="00727EFE" w:rsidP="000F2AB1">
      <w:pPr>
        <w:pStyle w:val="Akapitzlist"/>
        <w:numPr>
          <w:ilvl w:val="0"/>
          <w:numId w:val="4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 xml:space="preserve">transport uczestników wypoczynku,  </w:t>
      </w:r>
    </w:p>
    <w:p w:rsidR="00727EFE" w:rsidRPr="00DD2178" w:rsidRDefault="00727EFE" w:rsidP="000F2AB1">
      <w:pPr>
        <w:pStyle w:val="Akapitzlist"/>
        <w:numPr>
          <w:ilvl w:val="0"/>
          <w:numId w:val="4"/>
        </w:numPr>
        <w:spacing w:line="276" w:lineRule="auto"/>
        <w:ind w:left="993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>koszty realizacji programu wypoczynku, w tym wynagrodzenie kadry wypoczynku,</w:t>
      </w:r>
      <w:r w:rsidR="005433AA" w:rsidRPr="00DD2178">
        <w:rPr>
          <w:rFonts w:ascii="Times New Roman" w:hAnsi="Times New Roman" w:cs="Times New Roman"/>
        </w:rPr>
        <w:t xml:space="preserve"> </w:t>
      </w:r>
    </w:p>
    <w:p w:rsidR="00727EFE" w:rsidRPr="00DD2178" w:rsidRDefault="00727EFE" w:rsidP="000F2AB1">
      <w:pPr>
        <w:pStyle w:val="Akapitzlist"/>
        <w:numPr>
          <w:ilvl w:val="0"/>
          <w:numId w:val="4"/>
        </w:numPr>
        <w:spacing w:after="0" w:line="276" w:lineRule="auto"/>
        <w:ind w:left="993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 xml:space="preserve">koszty ubezpieczenia, </w:t>
      </w:r>
    </w:p>
    <w:p w:rsidR="00727EFE" w:rsidRPr="00DD2178" w:rsidRDefault="00727EFE" w:rsidP="000F2AB1">
      <w:pPr>
        <w:pStyle w:val="Akapitzlist"/>
        <w:numPr>
          <w:ilvl w:val="0"/>
          <w:numId w:val="4"/>
        </w:numPr>
        <w:spacing w:after="0" w:line="276" w:lineRule="auto"/>
        <w:ind w:left="993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 xml:space="preserve">zakup środków czystości, </w:t>
      </w:r>
    </w:p>
    <w:p w:rsidR="00727EFE" w:rsidRPr="00DD2178" w:rsidRDefault="00727EFE" w:rsidP="004C176D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7E4774">
        <w:rPr>
          <w:rFonts w:ascii="Times New Roman" w:hAnsi="Times New Roman" w:cs="Times New Roman"/>
          <w:b/>
          <w:u w:val="single"/>
        </w:rPr>
        <w:t>Uwaga</w:t>
      </w:r>
      <w:r w:rsidRPr="00DD2178">
        <w:rPr>
          <w:rFonts w:ascii="Times New Roman" w:hAnsi="Times New Roman" w:cs="Times New Roman"/>
        </w:rPr>
        <w:t xml:space="preserve">: w sytuacjach </w:t>
      </w:r>
      <w:r w:rsidRPr="00DD2178">
        <w:rPr>
          <w:rFonts w:ascii="Times New Roman" w:hAnsi="Times New Roman" w:cs="Times New Roman"/>
          <w:u w:val="single"/>
        </w:rPr>
        <w:t>wyjątkowych i szczególnych</w:t>
      </w:r>
      <w:r w:rsidRPr="00DD2178">
        <w:rPr>
          <w:rFonts w:ascii="Times New Roman" w:hAnsi="Times New Roman" w:cs="Times New Roman"/>
        </w:rPr>
        <w:t xml:space="preserve"> dopuszcza się wykorzystanie środków z dotacji na zakup wyposażenia dla potrzebujących dzieci (odzieży, obuwia, środków higieny osobistej, itp.),</w:t>
      </w:r>
    </w:p>
    <w:p w:rsidR="00727EFE" w:rsidRPr="00DD2178" w:rsidRDefault="00727EFE" w:rsidP="000F2AB1">
      <w:pPr>
        <w:pStyle w:val="Akapitzlist"/>
        <w:numPr>
          <w:ilvl w:val="0"/>
          <w:numId w:val="3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t xml:space="preserve">środki finansowe pochodzące z dotacji </w:t>
      </w:r>
      <w:r w:rsidRPr="00740B80">
        <w:rPr>
          <w:rFonts w:ascii="Times New Roman" w:hAnsi="Times New Roman" w:cs="Times New Roman"/>
          <w:u w:val="single"/>
        </w:rPr>
        <w:t>nie mogą</w:t>
      </w:r>
      <w:r w:rsidRPr="00DD2178">
        <w:rPr>
          <w:rFonts w:ascii="Times New Roman" w:hAnsi="Times New Roman" w:cs="Times New Roman"/>
        </w:rPr>
        <w:t xml:space="preserve"> być wykorzystane na inne działania niż </w:t>
      </w:r>
      <w:r w:rsidRPr="00DD2178">
        <w:rPr>
          <w:rFonts w:ascii="Times New Roman" w:hAnsi="Times New Roman" w:cs="Times New Roman"/>
        </w:rPr>
        <w:br/>
        <w:t xml:space="preserve">te wynikające z zawartej umowy a w szczególności na remont pomieszczeń, spłatę zaległości </w:t>
      </w:r>
      <w:r w:rsidRPr="00DD2178">
        <w:rPr>
          <w:rFonts w:ascii="Times New Roman" w:hAnsi="Times New Roman" w:cs="Times New Roman"/>
        </w:rPr>
        <w:br/>
        <w:t>i zobowiązań, zakup wyposażenia, sprzętu i akcesoriów komputerowych oraz sprzętu multim</w:t>
      </w:r>
      <w:r w:rsidR="009E2056" w:rsidRPr="00DD2178">
        <w:rPr>
          <w:rFonts w:ascii="Times New Roman" w:hAnsi="Times New Roman" w:cs="Times New Roman"/>
        </w:rPr>
        <w:t>edialnego (np. aparaty, kamery),</w:t>
      </w:r>
    </w:p>
    <w:p w:rsidR="001D5057" w:rsidRPr="00DD2178" w:rsidRDefault="001D5057" w:rsidP="000F2AB1">
      <w:pPr>
        <w:pStyle w:val="Akapitzlis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 w:rsidRPr="00DD2178">
        <w:rPr>
          <w:rFonts w:ascii="Times New Roman" w:hAnsi="Times New Roman" w:cs="Times New Roman"/>
        </w:rPr>
        <w:lastRenderedPageBreak/>
        <w:t>z</w:t>
      </w:r>
      <w:r w:rsidR="00075142" w:rsidRPr="00DD2178">
        <w:rPr>
          <w:rFonts w:ascii="Times New Roman" w:hAnsi="Times New Roman" w:cs="Times New Roman"/>
        </w:rPr>
        <w:t>łożenie oferty nie jest równoznaczne z przyznaniem dotacji lub przyznaniem dotacji w wysokości wnioskowanej przez podmiot przystępujący do konkursu ofert</w:t>
      </w:r>
      <w:r w:rsidRPr="00DD2178">
        <w:rPr>
          <w:rFonts w:ascii="Times New Roman" w:hAnsi="Times New Roman" w:cs="Times New Roman"/>
        </w:rPr>
        <w:t>,</w:t>
      </w:r>
    </w:p>
    <w:p w:rsidR="001D5057" w:rsidRPr="005B4487" w:rsidRDefault="001D5057" w:rsidP="000F2AB1">
      <w:pPr>
        <w:pStyle w:val="Akapitzlis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 xml:space="preserve">w </w:t>
      </w:r>
      <w:r w:rsidR="00075142" w:rsidRPr="005B4487">
        <w:rPr>
          <w:rFonts w:ascii="Times New Roman" w:hAnsi="Times New Roman" w:cs="Times New Roman"/>
        </w:rPr>
        <w:t>przypadku, gdy wartość złożonych wniosków o dofinansowanie przekroczy wysokość środków przeznaczonych na realizację zadania, organizator konkursu zastrzega sobie możliwość zmniejszenia wielkości przyznanego dofinansowania na jednego uczestnika</w:t>
      </w:r>
      <w:r w:rsidRPr="005B4487">
        <w:rPr>
          <w:rFonts w:ascii="Times New Roman" w:hAnsi="Times New Roman" w:cs="Times New Roman"/>
        </w:rPr>
        <w:t>,</w:t>
      </w:r>
    </w:p>
    <w:p w:rsidR="00280D45" w:rsidRPr="005B4487" w:rsidRDefault="001D5057" w:rsidP="000F2AB1">
      <w:pPr>
        <w:pStyle w:val="Akapitzlis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>ś</w:t>
      </w:r>
      <w:r w:rsidR="00075142" w:rsidRPr="005B4487">
        <w:rPr>
          <w:rFonts w:ascii="Times New Roman" w:hAnsi="Times New Roman" w:cs="Times New Roman"/>
        </w:rPr>
        <w:t>rodki finansowe zostaną rozdzielone pomiędzy podmioty uprawnione, których oferty zostaną ocenione najwyżej, do wyczerpania środków finansowych zaplanowanych na realizacj</w:t>
      </w:r>
      <w:r w:rsidR="00C50348" w:rsidRPr="005B4487">
        <w:rPr>
          <w:rFonts w:ascii="Times New Roman" w:hAnsi="Times New Roman" w:cs="Times New Roman"/>
        </w:rPr>
        <w:t>ę</w:t>
      </w:r>
      <w:r w:rsidR="00075142" w:rsidRPr="005B4487">
        <w:rPr>
          <w:rFonts w:ascii="Times New Roman" w:hAnsi="Times New Roman" w:cs="Times New Roman"/>
        </w:rPr>
        <w:t xml:space="preserve"> zadania</w:t>
      </w:r>
      <w:r w:rsidR="00280D45" w:rsidRPr="005B4487">
        <w:rPr>
          <w:rFonts w:ascii="Times New Roman" w:hAnsi="Times New Roman" w:cs="Times New Roman"/>
        </w:rPr>
        <w:t>,</w:t>
      </w:r>
    </w:p>
    <w:p w:rsidR="00C50348" w:rsidRPr="005B4487" w:rsidRDefault="00280D45" w:rsidP="000F2AB1">
      <w:pPr>
        <w:pStyle w:val="Akapitzlist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>p</w:t>
      </w:r>
      <w:r w:rsidR="00075142" w:rsidRPr="005B4487">
        <w:rPr>
          <w:rFonts w:ascii="Times New Roman" w:hAnsi="Times New Roman" w:cs="Times New Roman"/>
        </w:rPr>
        <w:t>rzekazanie dotacji nastąpi na podstawie podpisanej umowy, po uprzednim złożeniu</w:t>
      </w:r>
      <w:r w:rsidR="00C50348" w:rsidRPr="005B4487">
        <w:rPr>
          <w:rFonts w:ascii="Times New Roman" w:hAnsi="Times New Roman" w:cs="Times New Roman"/>
        </w:rPr>
        <w:t>:</w:t>
      </w:r>
    </w:p>
    <w:p w:rsidR="009F2F4F" w:rsidRPr="005B4487" w:rsidRDefault="009F2F4F" w:rsidP="000F2AB1">
      <w:pPr>
        <w:pStyle w:val="Akapitzlist"/>
        <w:numPr>
          <w:ilvl w:val="0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 xml:space="preserve">oświadczenia o przyjęciu dotacji, przez wnioskodawcę, według wzoru zamieszczonego </w:t>
      </w:r>
      <w:r w:rsidR="001B602B" w:rsidRPr="005B4487">
        <w:rPr>
          <w:rFonts w:ascii="Times New Roman" w:hAnsi="Times New Roman" w:cs="Times New Roman"/>
        </w:rPr>
        <w:br/>
      </w:r>
      <w:r w:rsidRPr="005B4487">
        <w:rPr>
          <w:rFonts w:ascii="Times New Roman" w:hAnsi="Times New Roman" w:cs="Times New Roman"/>
        </w:rPr>
        <w:t>na stronie internetowej wraz z ogłoszeniem wyników konkursu,</w:t>
      </w:r>
    </w:p>
    <w:p w:rsidR="009F2F4F" w:rsidRPr="005B4487" w:rsidRDefault="009F2F4F" w:rsidP="000F2AB1">
      <w:pPr>
        <w:pStyle w:val="Akapitzlist"/>
        <w:numPr>
          <w:ilvl w:val="0"/>
          <w:numId w:val="13"/>
        </w:numPr>
        <w:ind w:left="993" w:hanging="284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 xml:space="preserve">kopii zarejestrowania wypoczynku w bazie wypoczynku </w:t>
      </w:r>
      <w:r w:rsidR="005B4487" w:rsidRPr="005B4487">
        <w:rPr>
          <w:rFonts w:ascii="Times New Roman" w:hAnsi="Times New Roman" w:cs="Times New Roman"/>
        </w:rPr>
        <w:t>prowadzonej przez Ministra Edukacji i Nauki</w:t>
      </w:r>
      <w:r w:rsidR="00775066" w:rsidRPr="005B4487">
        <w:rPr>
          <w:rFonts w:ascii="Times New Roman" w:hAnsi="Times New Roman" w:cs="Times New Roman"/>
        </w:rPr>
        <w:t>.</w:t>
      </w:r>
    </w:p>
    <w:p w:rsidR="00D0279C" w:rsidRPr="005B4487" w:rsidRDefault="00075142" w:rsidP="000F2AB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>Terminy i warunki realizacji zadania</w:t>
      </w:r>
      <w:r w:rsidR="00D0279C" w:rsidRPr="005B4487">
        <w:rPr>
          <w:rFonts w:ascii="Times New Roman" w:hAnsi="Times New Roman" w:cs="Times New Roman"/>
        </w:rPr>
        <w:t>:</w:t>
      </w:r>
    </w:p>
    <w:p w:rsidR="009F2F4F" w:rsidRPr="005B4487" w:rsidRDefault="009F2F4F" w:rsidP="000F2AB1">
      <w:pPr>
        <w:pStyle w:val="Akapitzlist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  <w:b/>
        </w:rPr>
      </w:pPr>
      <w:r w:rsidRPr="005B4487">
        <w:rPr>
          <w:rFonts w:ascii="Times New Roman" w:hAnsi="Times New Roman" w:cs="Times New Roman"/>
        </w:rPr>
        <w:t xml:space="preserve">zadanie będące przedmiotem konkursu, winno być zrealizowane w terminie </w:t>
      </w:r>
      <w:r w:rsidR="006576DA" w:rsidRPr="005B4487">
        <w:rPr>
          <w:rFonts w:ascii="Times New Roman" w:hAnsi="Times New Roman" w:cs="Times New Roman"/>
          <w:b/>
        </w:rPr>
        <w:t xml:space="preserve">od dnia </w:t>
      </w:r>
      <w:r w:rsidRPr="005B4487">
        <w:rPr>
          <w:rFonts w:ascii="Times New Roman" w:hAnsi="Times New Roman" w:cs="Times New Roman"/>
          <w:b/>
        </w:rPr>
        <w:t>2</w:t>
      </w:r>
      <w:r w:rsidR="00740B80">
        <w:rPr>
          <w:rFonts w:ascii="Times New Roman" w:hAnsi="Times New Roman" w:cs="Times New Roman"/>
          <w:b/>
        </w:rPr>
        <w:t>4</w:t>
      </w:r>
      <w:r w:rsidRPr="005B4487">
        <w:rPr>
          <w:rFonts w:ascii="Times New Roman" w:hAnsi="Times New Roman" w:cs="Times New Roman"/>
          <w:b/>
        </w:rPr>
        <w:t xml:space="preserve"> czerwca 202</w:t>
      </w:r>
      <w:r w:rsidR="005B4487" w:rsidRPr="005B4487">
        <w:rPr>
          <w:rFonts w:ascii="Times New Roman" w:hAnsi="Times New Roman" w:cs="Times New Roman"/>
          <w:b/>
        </w:rPr>
        <w:t>3 r. do dnia 3</w:t>
      </w:r>
      <w:r w:rsidR="00740B80">
        <w:rPr>
          <w:rFonts w:ascii="Times New Roman" w:hAnsi="Times New Roman" w:cs="Times New Roman"/>
          <w:b/>
        </w:rPr>
        <w:t>1</w:t>
      </w:r>
      <w:r w:rsidR="005B4487" w:rsidRPr="005B4487">
        <w:rPr>
          <w:rFonts w:ascii="Times New Roman" w:hAnsi="Times New Roman" w:cs="Times New Roman"/>
          <w:b/>
        </w:rPr>
        <w:t xml:space="preserve"> </w:t>
      </w:r>
      <w:r w:rsidRPr="005B4487">
        <w:rPr>
          <w:rFonts w:ascii="Times New Roman" w:hAnsi="Times New Roman" w:cs="Times New Roman"/>
          <w:b/>
        </w:rPr>
        <w:t>sierpnia 202</w:t>
      </w:r>
      <w:r w:rsidR="005B4487" w:rsidRPr="005B4487">
        <w:rPr>
          <w:rFonts w:ascii="Times New Roman" w:hAnsi="Times New Roman" w:cs="Times New Roman"/>
          <w:b/>
        </w:rPr>
        <w:t>3</w:t>
      </w:r>
      <w:r w:rsidRPr="005B4487">
        <w:rPr>
          <w:rFonts w:ascii="Times New Roman" w:hAnsi="Times New Roman" w:cs="Times New Roman"/>
          <w:b/>
        </w:rPr>
        <w:t xml:space="preserve"> r. </w:t>
      </w:r>
    </w:p>
    <w:p w:rsidR="009F2F4F" w:rsidRPr="005B4487" w:rsidRDefault="009F2F4F" w:rsidP="009F2F4F">
      <w:pPr>
        <w:pStyle w:val="Akapitzlist"/>
        <w:ind w:left="709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  <w:b/>
        </w:rPr>
        <w:t>Uwaga:</w:t>
      </w:r>
      <w:r w:rsidRPr="005B4487">
        <w:rPr>
          <w:rFonts w:ascii="Times New Roman" w:hAnsi="Times New Roman" w:cs="Times New Roman"/>
        </w:rPr>
        <w:t xml:space="preserve"> termin realizacji zadania może ulec zmianie w związku z okolicznościami, na które organizator konkursu, w chwili jego ogłaszania, nie miał wpływu,</w:t>
      </w:r>
    </w:p>
    <w:p w:rsidR="00B14A63" w:rsidRPr="005B4487" w:rsidRDefault="002E5EBE" w:rsidP="000F2AB1">
      <w:pPr>
        <w:pStyle w:val="Akapitzlist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>o</w:t>
      </w:r>
      <w:r w:rsidR="00075142" w:rsidRPr="005B4487">
        <w:rPr>
          <w:rFonts w:ascii="Times New Roman" w:hAnsi="Times New Roman" w:cs="Times New Roman"/>
        </w:rPr>
        <w:t xml:space="preserve">rganizacja wypoczynku </w:t>
      </w:r>
      <w:r w:rsidR="00075142" w:rsidRPr="005B4487">
        <w:rPr>
          <w:rFonts w:ascii="Times New Roman" w:hAnsi="Times New Roman" w:cs="Times New Roman"/>
          <w:b/>
        </w:rPr>
        <w:t>poza miejscem zamieszkania</w:t>
      </w:r>
      <w:r w:rsidR="00075142" w:rsidRPr="005B4487">
        <w:rPr>
          <w:rFonts w:ascii="Times New Roman" w:hAnsi="Times New Roman" w:cs="Times New Roman"/>
        </w:rPr>
        <w:t xml:space="preserve"> uczestnika </w:t>
      </w:r>
      <w:r w:rsidR="00740B80">
        <w:rPr>
          <w:rFonts w:ascii="Times New Roman" w:hAnsi="Times New Roman" w:cs="Times New Roman"/>
        </w:rPr>
        <w:t>winien</w:t>
      </w:r>
      <w:r w:rsidR="00075142" w:rsidRPr="005B4487">
        <w:rPr>
          <w:rFonts w:ascii="Times New Roman" w:hAnsi="Times New Roman" w:cs="Times New Roman"/>
        </w:rPr>
        <w:t xml:space="preserve"> spełniać łącznie poniższe warunki: </w:t>
      </w:r>
    </w:p>
    <w:p w:rsidR="00324170" w:rsidRPr="005B4487" w:rsidRDefault="00075142" w:rsidP="000F2AB1">
      <w:pPr>
        <w:pStyle w:val="Akapitzlist"/>
        <w:numPr>
          <w:ilvl w:val="0"/>
          <w:numId w:val="5"/>
        </w:numPr>
        <w:ind w:left="993" w:hanging="283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 xml:space="preserve">obejmować stałą grupę uczestników wypoczynku, </w:t>
      </w:r>
    </w:p>
    <w:p w:rsidR="00324170" w:rsidRPr="005B4487" w:rsidRDefault="00075142" w:rsidP="000F2AB1">
      <w:pPr>
        <w:pStyle w:val="Akapitzlist"/>
        <w:numPr>
          <w:ilvl w:val="0"/>
          <w:numId w:val="5"/>
        </w:numPr>
        <w:ind w:left="993" w:hanging="283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>określać stałe miejsce, w którym będzie realizowane zadanie (ośrodek, pensjonat, pole biwakowe)</w:t>
      </w:r>
      <w:r w:rsidR="00324170" w:rsidRPr="005B4487">
        <w:rPr>
          <w:rFonts w:ascii="Times New Roman" w:hAnsi="Times New Roman" w:cs="Times New Roman"/>
        </w:rPr>
        <w:t>,</w:t>
      </w:r>
    </w:p>
    <w:p w:rsidR="00324170" w:rsidRPr="005B4487" w:rsidRDefault="00324170" w:rsidP="000F2AB1">
      <w:pPr>
        <w:pStyle w:val="Akapitzlist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>o</w:t>
      </w:r>
      <w:r w:rsidR="00075142" w:rsidRPr="005B4487">
        <w:rPr>
          <w:rFonts w:ascii="Times New Roman" w:hAnsi="Times New Roman" w:cs="Times New Roman"/>
        </w:rPr>
        <w:t xml:space="preserve">rganizacja wypoczynku </w:t>
      </w:r>
      <w:r w:rsidR="00075142" w:rsidRPr="005B4487">
        <w:rPr>
          <w:rFonts w:ascii="Times New Roman" w:hAnsi="Times New Roman" w:cs="Times New Roman"/>
          <w:b/>
        </w:rPr>
        <w:t>w miejscu zamieszkania</w:t>
      </w:r>
      <w:r w:rsidR="00075142" w:rsidRPr="005B4487">
        <w:rPr>
          <w:rFonts w:ascii="Times New Roman" w:hAnsi="Times New Roman" w:cs="Times New Roman"/>
        </w:rPr>
        <w:t xml:space="preserve"> uczestnika </w:t>
      </w:r>
      <w:r w:rsidR="00740B80">
        <w:rPr>
          <w:rFonts w:ascii="Times New Roman" w:hAnsi="Times New Roman" w:cs="Times New Roman"/>
        </w:rPr>
        <w:t>winien</w:t>
      </w:r>
      <w:r w:rsidR="00075142" w:rsidRPr="005B4487">
        <w:rPr>
          <w:rFonts w:ascii="Times New Roman" w:hAnsi="Times New Roman" w:cs="Times New Roman"/>
        </w:rPr>
        <w:t xml:space="preserve"> spełniać łącznie poniższe warunki: </w:t>
      </w:r>
    </w:p>
    <w:p w:rsidR="001671E0" w:rsidRPr="005B4487" w:rsidRDefault="00075142" w:rsidP="000F2AB1">
      <w:pPr>
        <w:pStyle w:val="Akapitzlist"/>
        <w:numPr>
          <w:ilvl w:val="0"/>
          <w:numId w:val="6"/>
        </w:numPr>
        <w:ind w:left="993" w:hanging="283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 xml:space="preserve">obejmować stałą grupę uczestników wypoczynku, </w:t>
      </w:r>
    </w:p>
    <w:p w:rsidR="001671E0" w:rsidRPr="005B4487" w:rsidRDefault="00075142" w:rsidP="000F2AB1">
      <w:pPr>
        <w:pStyle w:val="Akapitzlist"/>
        <w:numPr>
          <w:ilvl w:val="0"/>
          <w:numId w:val="6"/>
        </w:numPr>
        <w:ind w:left="993" w:hanging="283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 xml:space="preserve">określać stałe miejsce, w którym będzie realizowane zadanie, </w:t>
      </w:r>
    </w:p>
    <w:p w:rsidR="001671E0" w:rsidRPr="005B4487" w:rsidRDefault="001671E0" w:rsidP="000F2AB1">
      <w:pPr>
        <w:pStyle w:val="Akapitzlist"/>
        <w:numPr>
          <w:ilvl w:val="0"/>
          <w:numId w:val="6"/>
        </w:numPr>
        <w:ind w:left="993" w:hanging="283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>o</w:t>
      </w:r>
      <w:r w:rsidR="00075142" w:rsidRPr="005B4487">
        <w:rPr>
          <w:rFonts w:ascii="Times New Roman" w:hAnsi="Times New Roman" w:cs="Times New Roman"/>
        </w:rPr>
        <w:t>kreślać niezmienną liczebność grup</w:t>
      </w:r>
      <w:r w:rsidR="00D64C1D" w:rsidRPr="005B4487">
        <w:rPr>
          <w:rFonts w:ascii="Times New Roman" w:hAnsi="Times New Roman" w:cs="Times New Roman"/>
        </w:rPr>
        <w:t>,</w:t>
      </w:r>
    </w:p>
    <w:p w:rsidR="006A6877" w:rsidRPr="005B4487" w:rsidRDefault="001671E0" w:rsidP="000F2AB1">
      <w:pPr>
        <w:pStyle w:val="Akapitzlist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>n</w:t>
      </w:r>
      <w:r w:rsidR="00075142" w:rsidRPr="005B4487">
        <w:rPr>
          <w:rFonts w:ascii="Times New Roman" w:hAnsi="Times New Roman" w:cs="Times New Roman"/>
        </w:rPr>
        <w:t>ie będzie dofinansowana organizacja wypoczynku w miejscu zamieszkania dzieci i młodzieży zorganizowana w formie zajęć otwartych</w:t>
      </w:r>
      <w:r w:rsidR="00D64C1D" w:rsidRPr="005B4487">
        <w:rPr>
          <w:rFonts w:ascii="Times New Roman" w:hAnsi="Times New Roman" w:cs="Times New Roman"/>
        </w:rPr>
        <w:t>,</w:t>
      </w:r>
    </w:p>
    <w:p w:rsidR="006A6877" w:rsidRDefault="00075142" w:rsidP="000F2AB1">
      <w:pPr>
        <w:pStyle w:val="Akapitzlist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>organizator wypoczynku zobowiązany będzie dostarczyć do Kuratorium Oświaty w Olsztynie niezwłocznie po ogłoszeniu wyników konkursu, nie później jednak niż do momentu podpisania umowy</w:t>
      </w:r>
      <w:r w:rsidR="00912640" w:rsidRPr="005B4487">
        <w:rPr>
          <w:rFonts w:ascii="Times New Roman" w:hAnsi="Times New Roman" w:cs="Times New Roman"/>
        </w:rPr>
        <w:t xml:space="preserve"> kopię zaświadczeni</w:t>
      </w:r>
      <w:r w:rsidR="006576DA" w:rsidRPr="005B4487">
        <w:rPr>
          <w:rFonts w:ascii="Times New Roman" w:hAnsi="Times New Roman" w:cs="Times New Roman"/>
        </w:rPr>
        <w:t xml:space="preserve">a o zarejestrowaniu wypoczynku </w:t>
      </w:r>
      <w:r w:rsidR="00912640" w:rsidRPr="005B4487">
        <w:rPr>
          <w:rFonts w:ascii="Times New Roman" w:hAnsi="Times New Roman" w:cs="Times New Roman"/>
        </w:rPr>
        <w:t>w bazie wypoczynku,</w:t>
      </w:r>
    </w:p>
    <w:p w:rsidR="00FB1C6E" w:rsidRPr="00D52112" w:rsidRDefault="0072574F" w:rsidP="00D52112">
      <w:pPr>
        <w:pStyle w:val="Akapitzlist"/>
        <w:numPr>
          <w:ilvl w:val="0"/>
          <w:numId w:val="19"/>
        </w:numPr>
        <w:spacing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organizator wypoczynku ma obowiązek zamieszczenia plakatu informacyjnego w miejscu realizacji zadania oraz stosownej informacji na swojej stronie internetowej, o </w:t>
      </w:r>
      <w:r w:rsidRPr="00405599">
        <w:rPr>
          <w:rFonts w:ascii="Times New Roman" w:hAnsi="Times New Roman" w:cs="Times New Roman"/>
          <w:shd w:val="clear" w:color="auto" w:fill="FFFFFF"/>
        </w:rPr>
        <w:t>dofinansowan</w:t>
      </w:r>
      <w:r>
        <w:rPr>
          <w:rFonts w:ascii="Times New Roman" w:hAnsi="Times New Roman" w:cs="Times New Roman"/>
          <w:shd w:val="clear" w:color="auto" w:fill="FFFFFF"/>
        </w:rPr>
        <w:t>iu zadania</w:t>
      </w:r>
      <w:r w:rsidRPr="00405599">
        <w:rPr>
          <w:rFonts w:ascii="Times New Roman" w:hAnsi="Times New Roman" w:cs="Times New Roman"/>
          <w:shd w:val="clear" w:color="auto" w:fill="FFFFFF"/>
        </w:rPr>
        <w:t xml:space="preserve"> z budżetu państwa lub z państwowych funduszy celowych 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 xml:space="preserve">ze środków publicznych, otrzymanych za pośrednictwem Warmińsko-Mazurskiego Kuratora Oświaty, zgodnie z zasadami wynikającymi z </w:t>
      </w:r>
      <w:r>
        <w:rPr>
          <w:rFonts w:ascii="Times New Roman" w:hAnsi="Times New Roman" w:cs="Times New Roman"/>
          <w:shd w:val="clear" w:color="auto" w:fill="FFFFFF"/>
        </w:rPr>
        <w:t>rozporządzenia</w:t>
      </w:r>
      <w:r w:rsidRPr="00405599">
        <w:rPr>
          <w:rFonts w:ascii="Times New Roman" w:hAnsi="Times New Roman" w:cs="Times New Roman"/>
          <w:shd w:val="clear" w:color="auto" w:fill="FFFFFF"/>
        </w:rPr>
        <w:t xml:space="preserve"> Rady Ministrów z dnia 7 maja 2021 r. w sprawie określenia działań informacyjnych podejmowanych prz</w:t>
      </w:r>
      <w:r>
        <w:rPr>
          <w:rFonts w:ascii="Times New Roman" w:hAnsi="Times New Roman" w:cs="Times New Roman"/>
          <w:shd w:val="clear" w:color="auto" w:fill="FFFFFF"/>
        </w:rPr>
        <w:t>ez podmioty realizujące zadania publiczne</w:t>
      </w:r>
      <w:r w:rsidR="007E4774" w:rsidRPr="007E4774">
        <w:rPr>
          <w:rFonts w:ascii="Times New Roman" w:hAnsi="Times New Roman" w:cs="Times New Roman"/>
          <w:shd w:val="clear" w:color="auto" w:fill="FFFFFF"/>
        </w:rPr>
        <w:t xml:space="preserve"> </w:t>
      </w:r>
      <w:r w:rsidR="007E4774" w:rsidRPr="00405599">
        <w:rPr>
          <w:rFonts w:ascii="Times New Roman" w:hAnsi="Times New Roman" w:cs="Times New Roman"/>
          <w:shd w:val="clear" w:color="auto" w:fill="FFFFFF"/>
        </w:rPr>
        <w:t xml:space="preserve">(Dz. U. </w:t>
      </w:r>
      <w:r w:rsidR="007E4774">
        <w:rPr>
          <w:rFonts w:ascii="Times New Roman" w:hAnsi="Times New Roman" w:cs="Times New Roman"/>
          <w:shd w:val="clear" w:color="auto" w:fill="FFFFFF"/>
        </w:rPr>
        <w:t xml:space="preserve">z 2021 </w:t>
      </w:r>
      <w:r w:rsidR="007E4774" w:rsidRPr="00405599">
        <w:rPr>
          <w:rFonts w:ascii="Times New Roman" w:hAnsi="Times New Roman" w:cs="Times New Roman"/>
          <w:shd w:val="clear" w:color="auto" w:fill="FFFFFF"/>
        </w:rPr>
        <w:t xml:space="preserve">poz. 953 z </w:t>
      </w:r>
      <w:proofErr w:type="spellStart"/>
      <w:r w:rsidR="007E4774" w:rsidRPr="00405599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="007E4774" w:rsidRPr="00405599">
        <w:rPr>
          <w:rFonts w:ascii="Times New Roman" w:hAnsi="Times New Roman" w:cs="Times New Roman"/>
          <w:shd w:val="clear" w:color="auto" w:fill="FFFFFF"/>
        </w:rPr>
        <w:t>. zm.)</w:t>
      </w:r>
      <w:r w:rsidR="007E4774">
        <w:rPr>
          <w:rFonts w:ascii="Times New Roman" w:hAnsi="Times New Roman" w:cs="Times New Roman"/>
          <w:shd w:val="clear" w:color="auto" w:fill="FFFFFF"/>
        </w:rPr>
        <w:t>,</w:t>
      </w:r>
    </w:p>
    <w:p w:rsidR="006A6877" w:rsidRPr="005B4487" w:rsidRDefault="006A6877" w:rsidP="000F2AB1">
      <w:pPr>
        <w:pStyle w:val="Akapitzlist"/>
        <w:numPr>
          <w:ilvl w:val="0"/>
          <w:numId w:val="19"/>
        </w:numPr>
        <w:ind w:left="709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>d</w:t>
      </w:r>
      <w:r w:rsidR="00075142" w:rsidRPr="005B4487">
        <w:rPr>
          <w:rFonts w:ascii="Times New Roman" w:hAnsi="Times New Roman" w:cs="Times New Roman"/>
        </w:rPr>
        <w:t xml:space="preserve">opuszcza się </w:t>
      </w:r>
      <w:r w:rsidR="00075142" w:rsidRPr="005B4487">
        <w:rPr>
          <w:rFonts w:ascii="Times New Roman" w:hAnsi="Times New Roman" w:cs="Times New Roman"/>
          <w:b/>
        </w:rPr>
        <w:t>pobieranie opłat od uczestników wypoczynku jedynie pod warunkiem</w:t>
      </w:r>
      <w:r w:rsidR="00075142" w:rsidRPr="005B4487">
        <w:rPr>
          <w:rFonts w:ascii="Times New Roman" w:hAnsi="Times New Roman" w:cs="Times New Roman"/>
        </w:rPr>
        <w:t>,</w:t>
      </w:r>
      <w:r w:rsidR="006576DA" w:rsidRPr="005B4487">
        <w:rPr>
          <w:rFonts w:ascii="Times New Roman" w:hAnsi="Times New Roman" w:cs="Times New Roman"/>
        </w:rPr>
        <w:t xml:space="preserve"> </w:t>
      </w:r>
      <w:r w:rsidR="001B602B" w:rsidRPr="005B4487">
        <w:rPr>
          <w:rFonts w:ascii="Times New Roman" w:hAnsi="Times New Roman" w:cs="Times New Roman"/>
        </w:rPr>
        <w:br/>
      </w:r>
      <w:r w:rsidR="00075142" w:rsidRPr="005B4487">
        <w:rPr>
          <w:rFonts w:ascii="Times New Roman" w:hAnsi="Times New Roman" w:cs="Times New Roman"/>
        </w:rPr>
        <w:t xml:space="preserve">że organizator wypoczynku realizujący zadanie publiczne prowadzi działalność odpłatną pożytku publicznego, z której zysk przeznacza na działalność statutową. </w:t>
      </w:r>
    </w:p>
    <w:p w:rsidR="006A6877" w:rsidRPr="005B4487" w:rsidRDefault="00075142" w:rsidP="000F2AB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>Termin i warunki składania ofert</w:t>
      </w:r>
      <w:r w:rsidR="006A6877" w:rsidRPr="005B4487">
        <w:rPr>
          <w:rFonts w:ascii="Times New Roman" w:hAnsi="Times New Roman" w:cs="Times New Roman"/>
        </w:rPr>
        <w:t>:</w:t>
      </w:r>
    </w:p>
    <w:p w:rsidR="00250891" w:rsidRPr="005B4487" w:rsidRDefault="00250891" w:rsidP="000F2AB1">
      <w:pPr>
        <w:pStyle w:val="Akapitzlist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>o</w:t>
      </w:r>
      <w:r w:rsidR="00075142" w:rsidRPr="005B4487">
        <w:rPr>
          <w:rFonts w:ascii="Times New Roman" w:hAnsi="Times New Roman" w:cs="Times New Roman"/>
        </w:rPr>
        <w:t>ferty należy składać na formularzach, których wzór stan</w:t>
      </w:r>
      <w:r w:rsidR="006576DA" w:rsidRPr="005B4487">
        <w:rPr>
          <w:rFonts w:ascii="Times New Roman" w:hAnsi="Times New Roman" w:cs="Times New Roman"/>
        </w:rPr>
        <w:t xml:space="preserve">owi załącznik do Rozporządzenia </w:t>
      </w:r>
      <w:r w:rsidR="00075142" w:rsidRPr="005B4487">
        <w:rPr>
          <w:rFonts w:ascii="Times New Roman" w:hAnsi="Times New Roman" w:cs="Times New Roman"/>
        </w:rPr>
        <w:t xml:space="preserve">Przewodniczącego Komitetu do Spraw Pożytku Publicznego z dnia 24 października 2018 r. </w:t>
      </w:r>
      <w:r w:rsidR="001C0BE4" w:rsidRPr="005B4487">
        <w:rPr>
          <w:rFonts w:ascii="Times New Roman" w:hAnsi="Times New Roman" w:cs="Times New Roman"/>
        </w:rPr>
        <w:br/>
      </w:r>
      <w:r w:rsidR="00075142" w:rsidRPr="005B4487">
        <w:rPr>
          <w:rFonts w:ascii="Times New Roman" w:hAnsi="Times New Roman" w:cs="Times New Roman"/>
        </w:rPr>
        <w:t xml:space="preserve">w sprawie wzorów ofert i ramowych wzorów umów dotyczących realizacji zadań publicznych oraz wzorów sprawozdań z wykonania tych zadań (Dz. U. z 2018 poz. 2057) stanowiącego </w:t>
      </w:r>
      <w:r w:rsidR="00075142" w:rsidRPr="005B4487">
        <w:rPr>
          <w:rFonts w:ascii="Times New Roman" w:hAnsi="Times New Roman" w:cs="Times New Roman"/>
          <w:b/>
        </w:rPr>
        <w:t>załącznik nr 1 do ogłoszenia</w:t>
      </w:r>
      <w:r w:rsidR="00075142" w:rsidRPr="005B4487">
        <w:rPr>
          <w:rFonts w:ascii="Times New Roman" w:hAnsi="Times New Roman" w:cs="Times New Roman"/>
        </w:rPr>
        <w:t xml:space="preserve">, </w:t>
      </w:r>
    </w:p>
    <w:p w:rsidR="00250891" w:rsidRPr="005B4487" w:rsidRDefault="00250891" w:rsidP="000F2AB1">
      <w:pPr>
        <w:pStyle w:val="Akapitzlist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lastRenderedPageBreak/>
        <w:t xml:space="preserve">oferty należy składać </w:t>
      </w:r>
      <w:r w:rsidR="00075142" w:rsidRPr="005B4487">
        <w:rPr>
          <w:rFonts w:ascii="Times New Roman" w:hAnsi="Times New Roman" w:cs="Times New Roman"/>
        </w:rPr>
        <w:t xml:space="preserve">w sekretariacie Kuratorium Oświaty w Olsztynie – pokój 382, Al. Marsz. Józefa Piłsudskiego 7/9, 10-959 Olsztyn w nieprzekraczalnym terminie do </w:t>
      </w:r>
      <w:r w:rsidR="00D52112">
        <w:rPr>
          <w:rFonts w:ascii="Times New Roman" w:hAnsi="Times New Roman" w:cs="Times New Roman"/>
          <w:b/>
          <w:highlight w:val="yellow"/>
        </w:rPr>
        <w:t>17 maja</w:t>
      </w:r>
      <w:r w:rsidR="00E417ED" w:rsidRPr="005B4487">
        <w:rPr>
          <w:rFonts w:ascii="Times New Roman" w:hAnsi="Times New Roman" w:cs="Times New Roman"/>
          <w:b/>
          <w:highlight w:val="yellow"/>
        </w:rPr>
        <w:t xml:space="preserve"> 202</w:t>
      </w:r>
      <w:r w:rsidR="005B4487" w:rsidRPr="005B4487">
        <w:rPr>
          <w:rFonts w:ascii="Times New Roman" w:hAnsi="Times New Roman" w:cs="Times New Roman"/>
          <w:b/>
          <w:highlight w:val="yellow"/>
        </w:rPr>
        <w:t>3</w:t>
      </w:r>
      <w:r w:rsidR="00E417ED" w:rsidRPr="005B4487">
        <w:rPr>
          <w:rFonts w:ascii="Times New Roman" w:hAnsi="Times New Roman" w:cs="Times New Roman"/>
          <w:b/>
          <w:highlight w:val="yellow"/>
        </w:rPr>
        <w:t xml:space="preserve"> r</w:t>
      </w:r>
      <w:r w:rsidR="00075142" w:rsidRPr="005B4487">
        <w:rPr>
          <w:rFonts w:ascii="Times New Roman" w:hAnsi="Times New Roman" w:cs="Times New Roman"/>
          <w:b/>
          <w:highlight w:val="yellow"/>
        </w:rPr>
        <w:t>.</w:t>
      </w:r>
      <w:r w:rsidR="00075142" w:rsidRPr="005B4487">
        <w:rPr>
          <w:rFonts w:ascii="Times New Roman" w:hAnsi="Times New Roman" w:cs="Times New Roman"/>
          <w:b/>
        </w:rPr>
        <w:t xml:space="preserve"> </w:t>
      </w:r>
      <w:r w:rsidR="001B602B" w:rsidRPr="005B4487">
        <w:rPr>
          <w:rFonts w:ascii="Times New Roman" w:hAnsi="Times New Roman" w:cs="Times New Roman"/>
          <w:b/>
        </w:rPr>
        <w:br/>
      </w:r>
      <w:r w:rsidR="00075142" w:rsidRPr="005B4487">
        <w:rPr>
          <w:rFonts w:ascii="Times New Roman" w:hAnsi="Times New Roman" w:cs="Times New Roman"/>
        </w:rPr>
        <w:t>do godziny 15.30</w:t>
      </w:r>
      <w:r w:rsidRPr="005B4487">
        <w:rPr>
          <w:rFonts w:ascii="Times New Roman" w:hAnsi="Times New Roman" w:cs="Times New Roman"/>
        </w:rPr>
        <w:t>,</w:t>
      </w:r>
    </w:p>
    <w:p w:rsidR="00250891" w:rsidRPr="005B4487" w:rsidRDefault="00250891" w:rsidP="000F2AB1">
      <w:pPr>
        <w:pStyle w:val="Akapitzlist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>o</w:t>
      </w:r>
      <w:r w:rsidR="00075142" w:rsidRPr="005B4487">
        <w:rPr>
          <w:rFonts w:ascii="Times New Roman" w:hAnsi="Times New Roman" w:cs="Times New Roman"/>
        </w:rPr>
        <w:t xml:space="preserve"> zachowaniu terminu złożenia oferty decyduje </w:t>
      </w:r>
      <w:r w:rsidR="00075142" w:rsidRPr="005B4487">
        <w:rPr>
          <w:rFonts w:ascii="Times New Roman" w:hAnsi="Times New Roman" w:cs="Times New Roman"/>
          <w:b/>
        </w:rPr>
        <w:t>data i godzina wpływu oferty</w:t>
      </w:r>
      <w:r w:rsidR="00075142" w:rsidRPr="005B4487">
        <w:rPr>
          <w:rFonts w:ascii="Times New Roman" w:hAnsi="Times New Roman" w:cs="Times New Roman"/>
        </w:rPr>
        <w:t xml:space="preserve"> do siedziby Kuratorium Oświaty w Olsztynie</w:t>
      </w:r>
      <w:r w:rsidRPr="005B4487">
        <w:rPr>
          <w:rFonts w:ascii="Times New Roman" w:hAnsi="Times New Roman" w:cs="Times New Roman"/>
        </w:rPr>
        <w:t>,</w:t>
      </w:r>
    </w:p>
    <w:p w:rsidR="00250891" w:rsidRPr="005B4487" w:rsidRDefault="00250891" w:rsidP="000F2AB1">
      <w:pPr>
        <w:pStyle w:val="Akapitzlist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>o</w:t>
      </w:r>
      <w:r w:rsidR="00075142" w:rsidRPr="005B4487">
        <w:rPr>
          <w:rFonts w:ascii="Times New Roman" w:hAnsi="Times New Roman" w:cs="Times New Roman"/>
        </w:rPr>
        <w:t xml:space="preserve">ferty należy składać </w:t>
      </w:r>
      <w:r w:rsidR="001C0BE4" w:rsidRPr="005B4487">
        <w:rPr>
          <w:rFonts w:ascii="Times New Roman" w:hAnsi="Times New Roman" w:cs="Times New Roman"/>
        </w:rPr>
        <w:t xml:space="preserve">w </w:t>
      </w:r>
      <w:r w:rsidR="00075142" w:rsidRPr="005B4487">
        <w:rPr>
          <w:rFonts w:ascii="Times New Roman" w:hAnsi="Times New Roman" w:cs="Times New Roman"/>
        </w:rPr>
        <w:t>kopercie z dopiskiem: „</w:t>
      </w:r>
      <w:r w:rsidR="00075142" w:rsidRPr="005B4487">
        <w:rPr>
          <w:rFonts w:ascii="Times New Roman" w:hAnsi="Times New Roman" w:cs="Times New Roman"/>
          <w:b/>
        </w:rPr>
        <w:t>Konkurs ofert – WSPARCIE organizacji wypoczynku letniego dzieci i młodzieży w 20</w:t>
      </w:r>
      <w:r w:rsidRPr="005B4487">
        <w:rPr>
          <w:rFonts w:ascii="Times New Roman" w:hAnsi="Times New Roman" w:cs="Times New Roman"/>
          <w:b/>
        </w:rPr>
        <w:t>2</w:t>
      </w:r>
      <w:r w:rsidR="005B4487" w:rsidRPr="005B4487">
        <w:rPr>
          <w:rFonts w:ascii="Times New Roman" w:hAnsi="Times New Roman" w:cs="Times New Roman"/>
          <w:b/>
        </w:rPr>
        <w:t>3</w:t>
      </w:r>
      <w:r w:rsidR="00075142" w:rsidRPr="005B4487">
        <w:rPr>
          <w:rFonts w:ascii="Times New Roman" w:hAnsi="Times New Roman" w:cs="Times New Roman"/>
          <w:b/>
        </w:rPr>
        <w:t xml:space="preserve"> roku”.</w:t>
      </w:r>
      <w:r w:rsidR="00075142" w:rsidRPr="005B4487">
        <w:rPr>
          <w:rFonts w:ascii="Times New Roman" w:hAnsi="Times New Roman" w:cs="Times New Roman"/>
        </w:rPr>
        <w:t xml:space="preserve"> </w:t>
      </w:r>
    </w:p>
    <w:p w:rsidR="00250891" w:rsidRPr="005B4487" w:rsidRDefault="00250891" w:rsidP="000F2AB1">
      <w:pPr>
        <w:pStyle w:val="Akapitzlist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>d</w:t>
      </w:r>
      <w:r w:rsidR="00075142" w:rsidRPr="005B4487">
        <w:rPr>
          <w:rFonts w:ascii="Times New Roman" w:hAnsi="Times New Roman" w:cs="Times New Roman"/>
        </w:rPr>
        <w:t xml:space="preserve">o oferty należy dołączyć: </w:t>
      </w:r>
    </w:p>
    <w:p w:rsidR="00D03EE1" w:rsidRPr="005B4487" w:rsidRDefault="00D03EE1" w:rsidP="000F2AB1">
      <w:pPr>
        <w:pStyle w:val="Akapitzlist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  <w:b/>
        </w:rPr>
        <w:t>załącznik nr 2</w:t>
      </w:r>
      <w:r w:rsidRPr="005B4487">
        <w:rPr>
          <w:rFonts w:ascii="Times New Roman" w:hAnsi="Times New Roman" w:cs="Times New Roman"/>
        </w:rPr>
        <w:t xml:space="preserve"> do ogłoszenia zawierający szczegółowe informacje o organizowanym wypoczynku,</w:t>
      </w:r>
    </w:p>
    <w:p w:rsidR="00D03EE1" w:rsidRPr="005B4487" w:rsidRDefault="00D03EE1" w:rsidP="000F2AB1">
      <w:pPr>
        <w:pStyle w:val="Akapitzlist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  <w:b/>
        </w:rPr>
        <w:t>program wypoczynku</w:t>
      </w:r>
      <w:r w:rsidRPr="005B4487">
        <w:rPr>
          <w:rFonts w:ascii="Times New Roman" w:hAnsi="Times New Roman" w:cs="Times New Roman"/>
        </w:rPr>
        <w:t xml:space="preserve"> z uwzględnieniem wszystkich atrakcji programowych,</w:t>
      </w:r>
    </w:p>
    <w:p w:rsidR="00D03EE1" w:rsidRPr="005B4487" w:rsidRDefault="00D03EE1" w:rsidP="000F2AB1">
      <w:pPr>
        <w:pStyle w:val="Akapitzlist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  <w:b/>
        </w:rPr>
        <w:t>harmonogram</w:t>
      </w:r>
      <w:r w:rsidRPr="005B4487">
        <w:rPr>
          <w:rFonts w:ascii="Times New Roman" w:hAnsi="Times New Roman" w:cs="Times New Roman"/>
        </w:rPr>
        <w:t xml:space="preserve"> wypoczynku wraz wszystkimi ocenianymi elementami,</w:t>
      </w:r>
    </w:p>
    <w:p w:rsidR="00D03EE1" w:rsidRPr="005B4487" w:rsidRDefault="00D03EE1" w:rsidP="000F2AB1">
      <w:pPr>
        <w:pStyle w:val="Akapitzlist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  <w:b/>
        </w:rPr>
        <w:t>referencje</w:t>
      </w:r>
      <w:r w:rsidRPr="005B4487">
        <w:rPr>
          <w:rFonts w:ascii="Times New Roman" w:hAnsi="Times New Roman" w:cs="Times New Roman"/>
        </w:rPr>
        <w:t xml:space="preserve"> wystawione przez podmiot zlecający wykonanie zadania publicznego, </w:t>
      </w:r>
      <w:r w:rsidRPr="005B4487">
        <w:rPr>
          <w:rFonts w:ascii="Times New Roman" w:hAnsi="Times New Roman" w:cs="Times New Roman"/>
        </w:rPr>
        <w:br/>
        <w:t>z ostatnich 3 lat (202</w:t>
      </w:r>
      <w:r w:rsidR="005B4487" w:rsidRPr="005B4487">
        <w:rPr>
          <w:rFonts w:ascii="Times New Roman" w:hAnsi="Times New Roman" w:cs="Times New Roman"/>
        </w:rPr>
        <w:t>2</w:t>
      </w:r>
      <w:r w:rsidRPr="005B4487">
        <w:rPr>
          <w:rFonts w:ascii="Times New Roman" w:hAnsi="Times New Roman" w:cs="Times New Roman"/>
        </w:rPr>
        <w:t>,20</w:t>
      </w:r>
      <w:r w:rsidR="001C0BE4" w:rsidRPr="005B4487">
        <w:rPr>
          <w:rFonts w:ascii="Times New Roman" w:hAnsi="Times New Roman" w:cs="Times New Roman"/>
        </w:rPr>
        <w:t>2</w:t>
      </w:r>
      <w:r w:rsidR="005B4487" w:rsidRPr="005B4487">
        <w:rPr>
          <w:rFonts w:ascii="Times New Roman" w:hAnsi="Times New Roman" w:cs="Times New Roman"/>
        </w:rPr>
        <w:t>1,2020</w:t>
      </w:r>
      <w:r w:rsidRPr="005B4487">
        <w:rPr>
          <w:rFonts w:ascii="Times New Roman" w:hAnsi="Times New Roman" w:cs="Times New Roman"/>
        </w:rPr>
        <w:t>). W sytuacji, gdy zadania były wykonywane dla Kuratorium Oświaty należy jedynie podać informację, że podmiot realizował takie zadanie,</w:t>
      </w:r>
    </w:p>
    <w:p w:rsidR="00D03EE1" w:rsidRPr="005B4487" w:rsidRDefault="00D03EE1" w:rsidP="000F2AB1">
      <w:pPr>
        <w:pStyle w:val="Akapitzlist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  <w:b/>
        </w:rPr>
        <w:t>kopię aktualnego statutu</w:t>
      </w:r>
      <w:r w:rsidRPr="005B4487">
        <w:rPr>
          <w:rFonts w:ascii="Times New Roman" w:hAnsi="Times New Roman" w:cs="Times New Roman"/>
        </w:rPr>
        <w:t xml:space="preserve"> wnioskodawcy, z którego </w:t>
      </w:r>
      <w:r w:rsidRPr="005B4487">
        <w:rPr>
          <w:rFonts w:ascii="Times New Roman" w:hAnsi="Times New Roman" w:cs="Times New Roman"/>
          <w:u w:val="single"/>
        </w:rPr>
        <w:t>wprost będzie wynikać</w:t>
      </w:r>
      <w:r w:rsidR="006576DA" w:rsidRPr="005B4487">
        <w:rPr>
          <w:rFonts w:ascii="Times New Roman" w:hAnsi="Times New Roman" w:cs="Times New Roman"/>
        </w:rPr>
        <w:t xml:space="preserve">, </w:t>
      </w:r>
      <w:r w:rsidRPr="005B4487">
        <w:rPr>
          <w:rFonts w:ascii="Times New Roman" w:hAnsi="Times New Roman" w:cs="Times New Roman"/>
        </w:rPr>
        <w:t xml:space="preserve">że organizacja wypoczynku dla dzieci i młodzieży jest jednym z celów statutowych organizacji, </w:t>
      </w:r>
    </w:p>
    <w:p w:rsidR="00D03EE1" w:rsidRPr="005B4487" w:rsidRDefault="00D03EE1" w:rsidP="000F2AB1">
      <w:pPr>
        <w:pStyle w:val="Akapitzlist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  <w:b/>
        </w:rPr>
        <w:t>aktualny odpis z Krajowego Rejestru Sądowego</w:t>
      </w:r>
      <w:r w:rsidRPr="005B4487">
        <w:rPr>
          <w:rFonts w:ascii="Times New Roman" w:hAnsi="Times New Roman" w:cs="Times New Roman"/>
        </w:rPr>
        <w:t xml:space="preserve"> lub innego właściwego rejestru </w:t>
      </w:r>
      <w:r w:rsidR="001B602B" w:rsidRPr="005B4487">
        <w:rPr>
          <w:rFonts w:ascii="Times New Roman" w:hAnsi="Times New Roman" w:cs="Times New Roman"/>
        </w:rPr>
        <w:br/>
      </w:r>
      <w:r w:rsidRPr="005B4487">
        <w:rPr>
          <w:rFonts w:ascii="Times New Roman" w:hAnsi="Times New Roman" w:cs="Times New Roman"/>
        </w:rPr>
        <w:t>lub ewidencji dotyczący wnioskodawcy,</w:t>
      </w:r>
    </w:p>
    <w:p w:rsidR="00D03EE1" w:rsidRPr="005B4487" w:rsidRDefault="00D03EE1" w:rsidP="002C37A5">
      <w:pPr>
        <w:pStyle w:val="Akapitzlist"/>
        <w:ind w:left="993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  <w:b/>
        </w:rPr>
        <w:t>Uwaga:</w:t>
      </w:r>
      <w:r w:rsidRPr="005B4487">
        <w:rPr>
          <w:rFonts w:ascii="Times New Roman" w:hAnsi="Times New Roman" w:cs="Times New Roman"/>
        </w:rPr>
        <w:t xml:space="preserve"> podmioty wymienione w art. 3 ust. 3 pkt. 1 ustawy o działalności pożytku publicznego </w:t>
      </w:r>
      <w:r w:rsidR="006576DA" w:rsidRPr="005B4487">
        <w:rPr>
          <w:rFonts w:ascii="Times New Roman" w:hAnsi="Times New Roman" w:cs="Times New Roman"/>
        </w:rPr>
        <w:br/>
      </w:r>
      <w:r w:rsidRPr="005B4487">
        <w:rPr>
          <w:rFonts w:ascii="Times New Roman" w:hAnsi="Times New Roman" w:cs="Times New Roman"/>
        </w:rPr>
        <w:t xml:space="preserve">i o wolontariacie składają dekret o powołaniu na proboszcza lub na inną funkcję, upoważniającą </w:t>
      </w:r>
      <w:r w:rsidR="006576DA" w:rsidRPr="005B4487">
        <w:rPr>
          <w:rFonts w:ascii="Times New Roman" w:hAnsi="Times New Roman" w:cs="Times New Roman"/>
        </w:rPr>
        <w:br/>
      </w:r>
      <w:r w:rsidRPr="005B4487">
        <w:rPr>
          <w:rFonts w:ascii="Times New Roman" w:hAnsi="Times New Roman" w:cs="Times New Roman"/>
        </w:rPr>
        <w:t xml:space="preserve">do składania oświadczeń woli w imieniu podmiotu (kserokopie dokumentów potwierdzone </w:t>
      </w:r>
      <w:r w:rsidR="001B602B" w:rsidRPr="005B4487">
        <w:rPr>
          <w:rFonts w:ascii="Times New Roman" w:hAnsi="Times New Roman" w:cs="Times New Roman"/>
        </w:rPr>
        <w:br/>
      </w:r>
      <w:r w:rsidRPr="005B4487">
        <w:rPr>
          <w:rFonts w:ascii="Times New Roman" w:hAnsi="Times New Roman" w:cs="Times New Roman"/>
        </w:rPr>
        <w:t xml:space="preserve">za zgodność z oryginałem), </w:t>
      </w:r>
    </w:p>
    <w:p w:rsidR="00D03EE1" w:rsidRPr="005B4487" w:rsidRDefault="00D03EE1" w:rsidP="000F2AB1">
      <w:pPr>
        <w:pStyle w:val="Akapitzlist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  <w:b/>
        </w:rPr>
        <w:t>umowę pomiędzy podmiotami</w:t>
      </w:r>
      <w:r w:rsidRPr="005B4487">
        <w:rPr>
          <w:rFonts w:ascii="Times New Roman" w:hAnsi="Times New Roman" w:cs="Times New Roman"/>
        </w:rPr>
        <w:t xml:space="preserve">, </w:t>
      </w:r>
      <w:r w:rsidRPr="005B4487">
        <w:rPr>
          <w:rFonts w:ascii="Times New Roman" w:hAnsi="Times New Roman" w:cs="Times New Roman"/>
          <w:b/>
        </w:rPr>
        <w:t>które złożyły ofertę wspólną</w:t>
      </w:r>
      <w:r w:rsidRPr="005B4487">
        <w:rPr>
          <w:rFonts w:ascii="Times New Roman" w:hAnsi="Times New Roman" w:cs="Times New Roman"/>
        </w:rPr>
        <w:t xml:space="preserve"> (na podstawie art. 14 ust. 2 ustawy o pożytku publicznym i wolontariacie), określającą zakres ich świadczeń składających się na realizację zadania publicznego wraz ze wskazaniem podmiotu reprezentującego, </w:t>
      </w:r>
    </w:p>
    <w:p w:rsidR="00D03EE1" w:rsidRPr="005B4487" w:rsidRDefault="00D03EE1" w:rsidP="000F2AB1">
      <w:pPr>
        <w:pStyle w:val="Akapitzlist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  <w:b/>
        </w:rPr>
        <w:t>upoważnienie</w:t>
      </w:r>
      <w:r w:rsidRPr="005B4487">
        <w:rPr>
          <w:rFonts w:ascii="Times New Roman" w:hAnsi="Times New Roman" w:cs="Times New Roman"/>
        </w:rPr>
        <w:t xml:space="preserve"> do czynności (podpisywanie oferty i/lub umowy) wystawione przez osoby uprawnione, </w:t>
      </w:r>
    </w:p>
    <w:p w:rsidR="00D03EE1" w:rsidRPr="005B4487" w:rsidRDefault="00D03EE1" w:rsidP="000F2AB1">
      <w:pPr>
        <w:pStyle w:val="Akapitzlist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  <w:b/>
        </w:rPr>
        <w:t>upoważnienie do działania w imieniu oferenta/oferentów</w:t>
      </w:r>
      <w:r w:rsidRPr="005B4487">
        <w:rPr>
          <w:rFonts w:ascii="Times New Roman" w:hAnsi="Times New Roman" w:cs="Times New Roman"/>
        </w:rPr>
        <w:t xml:space="preserve"> - w przypadku wyboru innego sposobu reprezentacji podmiotów składających</w:t>
      </w:r>
      <w:r w:rsidR="006576DA" w:rsidRPr="005B4487">
        <w:rPr>
          <w:rFonts w:ascii="Times New Roman" w:hAnsi="Times New Roman" w:cs="Times New Roman"/>
        </w:rPr>
        <w:t xml:space="preserve"> ofertę wspólną niż wynikający </w:t>
      </w:r>
      <w:r w:rsidRPr="005B4487">
        <w:rPr>
          <w:rFonts w:ascii="Times New Roman" w:hAnsi="Times New Roman" w:cs="Times New Roman"/>
        </w:rPr>
        <w:t>z Krajowego Rejestru Sądowego lub innego właściwego rejestru lub ewidencji,</w:t>
      </w:r>
    </w:p>
    <w:p w:rsidR="00140C5F" w:rsidRDefault="00D03EE1" w:rsidP="000F2AB1">
      <w:pPr>
        <w:pStyle w:val="Akapitzlist"/>
        <w:numPr>
          <w:ilvl w:val="0"/>
          <w:numId w:val="8"/>
        </w:numPr>
        <w:ind w:left="993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  <w:b/>
        </w:rPr>
        <w:t>oświadczenie</w:t>
      </w:r>
      <w:r w:rsidRPr="005B4487">
        <w:rPr>
          <w:rFonts w:ascii="Times New Roman" w:hAnsi="Times New Roman" w:cs="Times New Roman"/>
        </w:rPr>
        <w:t>, że</w:t>
      </w:r>
      <w:r w:rsidR="00140C5F">
        <w:rPr>
          <w:rFonts w:ascii="Times New Roman" w:hAnsi="Times New Roman" w:cs="Times New Roman"/>
        </w:rPr>
        <w:t>:</w:t>
      </w:r>
    </w:p>
    <w:p w:rsidR="00D03EE1" w:rsidRDefault="00D03EE1" w:rsidP="00140C5F">
      <w:pPr>
        <w:pStyle w:val="Akapitzlist"/>
        <w:numPr>
          <w:ilvl w:val="0"/>
          <w:numId w:val="30"/>
        </w:numPr>
        <w:ind w:left="1418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>kadra wypoczynku będzie zweryfikowana p</w:t>
      </w:r>
      <w:r w:rsidR="006576DA" w:rsidRPr="005B4487">
        <w:rPr>
          <w:rFonts w:ascii="Times New Roman" w:hAnsi="Times New Roman" w:cs="Times New Roman"/>
        </w:rPr>
        <w:t xml:space="preserve">od względem spełniania warunków </w:t>
      </w:r>
      <w:r w:rsidRPr="005B4487">
        <w:rPr>
          <w:rFonts w:ascii="Times New Roman" w:hAnsi="Times New Roman" w:cs="Times New Roman"/>
        </w:rPr>
        <w:t xml:space="preserve">określonych w art. 92 p ust. 1 – 6 ustawy o systemie oświaty, </w:t>
      </w:r>
    </w:p>
    <w:p w:rsidR="00D03EE1" w:rsidRPr="00FB1C6E" w:rsidRDefault="00D03EE1" w:rsidP="00140C5F">
      <w:pPr>
        <w:pStyle w:val="Akapitzlist"/>
        <w:numPr>
          <w:ilvl w:val="0"/>
          <w:numId w:val="30"/>
        </w:numPr>
        <w:ind w:left="1418"/>
        <w:jc w:val="both"/>
        <w:rPr>
          <w:rFonts w:ascii="Times New Roman" w:hAnsi="Times New Roman" w:cs="Times New Roman"/>
        </w:rPr>
      </w:pPr>
      <w:r w:rsidRPr="00140C5F">
        <w:rPr>
          <w:rFonts w:ascii="Times New Roman" w:hAnsi="Times New Roman" w:cs="Times New Roman"/>
        </w:rPr>
        <w:t>os</w:t>
      </w:r>
      <w:r w:rsidR="00740B80">
        <w:rPr>
          <w:rFonts w:ascii="Times New Roman" w:hAnsi="Times New Roman" w:cs="Times New Roman"/>
        </w:rPr>
        <w:t>o</w:t>
      </w:r>
      <w:r w:rsidRPr="00140C5F">
        <w:rPr>
          <w:rFonts w:ascii="Times New Roman" w:hAnsi="Times New Roman" w:cs="Times New Roman"/>
        </w:rPr>
        <w:t>b</w:t>
      </w:r>
      <w:r w:rsidR="00740B80">
        <w:rPr>
          <w:rFonts w:ascii="Times New Roman" w:hAnsi="Times New Roman" w:cs="Times New Roman"/>
        </w:rPr>
        <w:t>y</w:t>
      </w:r>
      <w:r w:rsidRPr="00140C5F">
        <w:rPr>
          <w:rFonts w:ascii="Times New Roman" w:hAnsi="Times New Roman" w:cs="Times New Roman"/>
        </w:rPr>
        <w:t xml:space="preserve"> mając</w:t>
      </w:r>
      <w:r w:rsidR="00740B80">
        <w:rPr>
          <w:rFonts w:ascii="Times New Roman" w:hAnsi="Times New Roman" w:cs="Times New Roman"/>
        </w:rPr>
        <w:t>e</w:t>
      </w:r>
      <w:r w:rsidRPr="00140C5F">
        <w:rPr>
          <w:rFonts w:ascii="Times New Roman" w:hAnsi="Times New Roman" w:cs="Times New Roman"/>
        </w:rPr>
        <w:t xml:space="preserve"> kontakt z dziećmi podczas organizowanego wypoczynku, </w:t>
      </w:r>
      <w:r w:rsidR="00740B80">
        <w:rPr>
          <w:rFonts w:ascii="Times New Roman" w:hAnsi="Times New Roman" w:cs="Times New Roman"/>
        </w:rPr>
        <w:t xml:space="preserve">będą zweryfikowane </w:t>
      </w:r>
      <w:r w:rsidRPr="00140C5F">
        <w:rPr>
          <w:rFonts w:ascii="Times New Roman" w:hAnsi="Times New Roman" w:cs="Times New Roman"/>
        </w:rPr>
        <w:t>na okoliczność zamies</w:t>
      </w:r>
      <w:r w:rsidR="006576DA" w:rsidRPr="00140C5F">
        <w:rPr>
          <w:rFonts w:ascii="Times New Roman" w:hAnsi="Times New Roman" w:cs="Times New Roman"/>
        </w:rPr>
        <w:t xml:space="preserve">zczenia ich danych w rejestrze </w:t>
      </w:r>
      <w:r w:rsidRPr="00140C5F">
        <w:rPr>
          <w:rFonts w:ascii="Times New Roman" w:hAnsi="Times New Roman" w:cs="Times New Roman"/>
        </w:rPr>
        <w:t>z dostępem ograniczonym</w:t>
      </w:r>
      <w:r w:rsidRPr="00FB1C6E">
        <w:rPr>
          <w:rFonts w:ascii="Times New Roman" w:hAnsi="Times New Roman" w:cs="Times New Roman"/>
        </w:rPr>
        <w:t xml:space="preserve">, o sprawcach przestępstw na tle seksualnym, o których mowa w art. 6 ust. 1 ustawy z dnia 13 maja 2016 r. o przeciwdziałaniu zagrożeniom przestępczością </w:t>
      </w:r>
      <w:r w:rsidR="00140C5F" w:rsidRPr="00FB1C6E">
        <w:rPr>
          <w:rFonts w:ascii="Times New Roman" w:hAnsi="Times New Roman" w:cs="Times New Roman"/>
        </w:rPr>
        <w:br/>
      </w:r>
      <w:r w:rsidRPr="00FB1C6E">
        <w:rPr>
          <w:rFonts w:ascii="Times New Roman" w:hAnsi="Times New Roman" w:cs="Times New Roman"/>
        </w:rPr>
        <w:t xml:space="preserve">na tle seksualnym </w:t>
      </w:r>
      <w:r w:rsidR="00FB1C6E" w:rsidRPr="00FB1C6E">
        <w:rPr>
          <w:rFonts w:ascii="Times New Roman" w:hAnsi="Times New Roman" w:cs="Times New Roman"/>
          <w:shd w:val="clear" w:color="auto" w:fill="FFFFFF"/>
        </w:rPr>
        <w:t>(</w:t>
      </w:r>
      <w:proofErr w:type="spellStart"/>
      <w:r w:rsidR="00FB1C6E" w:rsidRPr="00FB1C6E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="00FB1C6E" w:rsidRPr="00FB1C6E">
        <w:rPr>
          <w:rFonts w:ascii="Times New Roman" w:hAnsi="Times New Roman" w:cs="Times New Roman"/>
          <w:shd w:val="clear" w:color="auto" w:fill="FFFFFF"/>
        </w:rPr>
        <w:t xml:space="preserve">. Dz. U. z 2023 r. poz. 31 z </w:t>
      </w:r>
      <w:proofErr w:type="spellStart"/>
      <w:r w:rsidR="00FB1C6E" w:rsidRPr="00FB1C6E">
        <w:rPr>
          <w:rFonts w:ascii="Times New Roman" w:hAnsi="Times New Roman" w:cs="Times New Roman"/>
          <w:shd w:val="clear" w:color="auto" w:fill="FFFFFF"/>
        </w:rPr>
        <w:t>późn</w:t>
      </w:r>
      <w:proofErr w:type="spellEnd"/>
      <w:r w:rsidR="00FB1C6E" w:rsidRPr="00FB1C6E">
        <w:rPr>
          <w:rFonts w:ascii="Times New Roman" w:hAnsi="Times New Roman" w:cs="Times New Roman"/>
          <w:shd w:val="clear" w:color="auto" w:fill="FFFFFF"/>
        </w:rPr>
        <w:t>. zm.)</w:t>
      </w:r>
      <w:r w:rsidRPr="00FB1C6E">
        <w:rPr>
          <w:rFonts w:ascii="Times New Roman" w:hAnsi="Times New Roman" w:cs="Times New Roman"/>
        </w:rPr>
        <w:t xml:space="preserve"> i żadna z osób nie figuruje we wskazanym rejestrze,</w:t>
      </w:r>
    </w:p>
    <w:p w:rsidR="00D03EE1" w:rsidRPr="00140C5F" w:rsidRDefault="00D03EE1" w:rsidP="00140C5F">
      <w:pPr>
        <w:pStyle w:val="Akapitzlist"/>
        <w:numPr>
          <w:ilvl w:val="0"/>
          <w:numId w:val="30"/>
        </w:numPr>
        <w:ind w:left="1418"/>
        <w:jc w:val="both"/>
        <w:rPr>
          <w:rFonts w:ascii="Times New Roman" w:hAnsi="Times New Roman" w:cs="Times New Roman"/>
        </w:rPr>
      </w:pPr>
      <w:r w:rsidRPr="00140C5F">
        <w:rPr>
          <w:rFonts w:ascii="Times New Roman" w:hAnsi="Times New Roman" w:cs="Times New Roman"/>
        </w:rPr>
        <w:t xml:space="preserve">wobec organizatora nie toczy się postępowanie egzekucyjne, a także postępowanie sądowe lub administracyjne, które może skutkować wszczęciem takiego postępowania, zgodnie </w:t>
      </w:r>
      <w:r w:rsidR="00140C5F">
        <w:rPr>
          <w:rFonts w:ascii="Times New Roman" w:hAnsi="Times New Roman" w:cs="Times New Roman"/>
        </w:rPr>
        <w:br/>
      </w:r>
      <w:r w:rsidRPr="00140C5F">
        <w:rPr>
          <w:rFonts w:ascii="Times New Roman" w:hAnsi="Times New Roman" w:cs="Times New Roman"/>
        </w:rPr>
        <w:t xml:space="preserve">z </w:t>
      </w:r>
      <w:r w:rsidRPr="00140C5F">
        <w:rPr>
          <w:rFonts w:ascii="Times New Roman" w:hAnsi="Times New Roman" w:cs="Times New Roman"/>
          <w:b/>
        </w:rPr>
        <w:t>załącznikiem nr 3</w:t>
      </w:r>
      <w:r w:rsidRPr="00140C5F">
        <w:rPr>
          <w:rFonts w:ascii="Times New Roman" w:hAnsi="Times New Roman" w:cs="Times New Roman"/>
        </w:rPr>
        <w:t xml:space="preserve"> do ogłoszenia. </w:t>
      </w:r>
    </w:p>
    <w:p w:rsidR="00D03EE1" w:rsidRPr="005B4487" w:rsidRDefault="00D03EE1" w:rsidP="00D03EE1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  <w:b/>
        </w:rPr>
        <w:t>Uwaga:</w:t>
      </w:r>
      <w:r w:rsidRPr="005B4487">
        <w:rPr>
          <w:rFonts w:ascii="Times New Roman" w:hAnsi="Times New Roman" w:cs="Times New Roman"/>
        </w:rPr>
        <w:t xml:space="preserve"> W przypadku braku wymienionych w </w:t>
      </w:r>
      <w:proofErr w:type="spellStart"/>
      <w:r w:rsidR="00C3503A" w:rsidRPr="005B4487">
        <w:rPr>
          <w:rFonts w:ascii="Times New Roman" w:hAnsi="Times New Roman" w:cs="Times New Roman"/>
        </w:rPr>
        <w:t>p</w:t>
      </w:r>
      <w:r w:rsidRPr="005B4487">
        <w:rPr>
          <w:rFonts w:ascii="Times New Roman" w:hAnsi="Times New Roman" w:cs="Times New Roman"/>
        </w:rPr>
        <w:t>pkt</w:t>
      </w:r>
      <w:proofErr w:type="spellEnd"/>
      <w:r w:rsidRPr="005B4487">
        <w:rPr>
          <w:rFonts w:ascii="Times New Roman" w:hAnsi="Times New Roman" w:cs="Times New Roman"/>
        </w:rPr>
        <w:t>. 5 dokumentów oferta może zostać odrzucona, bez wezwania do złożenia uzupełnień.</w:t>
      </w:r>
    </w:p>
    <w:p w:rsidR="00332821" w:rsidRPr="005B4487" w:rsidRDefault="00D03EE1" w:rsidP="000F2AB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 xml:space="preserve">W przypadku </w:t>
      </w:r>
      <w:r w:rsidRPr="005B4487">
        <w:rPr>
          <w:rFonts w:ascii="Times New Roman" w:hAnsi="Times New Roman" w:cs="Times New Roman"/>
          <w:b/>
        </w:rPr>
        <w:t>składania ofert na kilka części</w:t>
      </w:r>
      <w:r w:rsidR="002C37A5" w:rsidRPr="005B4487">
        <w:rPr>
          <w:rFonts w:ascii="Times New Roman" w:hAnsi="Times New Roman" w:cs="Times New Roman"/>
          <w:b/>
        </w:rPr>
        <w:t xml:space="preserve"> konkursu, </w:t>
      </w:r>
      <w:r w:rsidRPr="005B4487">
        <w:rPr>
          <w:rFonts w:ascii="Times New Roman" w:hAnsi="Times New Roman" w:cs="Times New Roman"/>
        </w:rPr>
        <w:t xml:space="preserve">dokumenty wskazane w </w:t>
      </w:r>
      <w:r w:rsidR="00B269A8" w:rsidRPr="005B4487">
        <w:rPr>
          <w:rFonts w:ascii="Times New Roman" w:hAnsi="Times New Roman" w:cs="Times New Roman"/>
        </w:rPr>
        <w:t>pkt.</w:t>
      </w:r>
      <w:r w:rsidRPr="005B4487">
        <w:rPr>
          <w:rFonts w:ascii="Times New Roman" w:hAnsi="Times New Roman" w:cs="Times New Roman"/>
        </w:rPr>
        <w:t xml:space="preserve"> 1</w:t>
      </w:r>
      <w:r w:rsidR="00522CBF" w:rsidRPr="005B4487">
        <w:rPr>
          <w:rFonts w:ascii="Times New Roman" w:hAnsi="Times New Roman" w:cs="Times New Roman"/>
        </w:rPr>
        <w:t>3</w:t>
      </w:r>
      <w:r w:rsidR="006576DA" w:rsidRPr="005B4487">
        <w:rPr>
          <w:rFonts w:ascii="Times New Roman" w:hAnsi="Times New Roman" w:cs="Times New Roman"/>
        </w:rPr>
        <w:t xml:space="preserve"> </w:t>
      </w:r>
      <w:proofErr w:type="spellStart"/>
      <w:r w:rsidR="00B269A8" w:rsidRPr="005B4487">
        <w:rPr>
          <w:rFonts w:ascii="Times New Roman" w:hAnsi="Times New Roman" w:cs="Times New Roman"/>
        </w:rPr>
        <w:t>p</w:t>
      </w:r>
      <w:r w:rsidR="006576DA" w:rsidRPr="005B4487">
        <w:rPr>
          <w:rFonts w:ascii="Times New Roman" w:hAnsi="Times New Roman" w:cs="Times New Roman"/>
        </w:rPr>
        <w:t>pkt</w:t>
      </w:r>
      <w:proofErr w:type="spellEnd"/>
      <w:r w:rsidR="006576DA" w:rsidRPr="005B4487">
        <w:rPr>
          <w:rFonts w:ascii="Times New Roman" w:hAnsi="Times New Roman" w:cs="Times New Roman"/>
        </w:rPr>
        <w:t xml:space="preserve"> 5 ogłoszenia </w:t>
      </w:r>
      <w:r w:rsidRPr="005B4487">
        <w:rPr>
          <w:rFonts w:ascii="Times New Roman" w:hAnsi="Times New Roman" w:cs="Times New Roman"/>
        </w:rPr>
        <w:t xml:space="preserve">od litery „d” do </w:t>
      </w:r>
      <w:r w:rsidR="00FB1C6E">
        <w:rPr>
          <w:rFonts w:ascii="Times New Roman" w:hAnsi="Times New Roman" w:cs="Times New Roman"/>
        </w:rPr>
        <w:t>litery „j</w:t>
      </w:r>
      <w:r w:rsidRPr="005B4487">
        <w:rPr>
          <w:rFonts w:ascii="Times New Roman" w:hAnsi="Times New Roman" w:cs="Times New Roman"/>
        </w:rPr>
        <w:t xml:space="preserve">” należy złożyć w oddzielnej kopercie jako </w:t>
      </w:r>
      <w:r w:rsidRPr="005B4487">
        <w:rPr>
          <w:rFonts w:ascii="Times New Roman" w:hAnsi="Times New Roman" w:cs="Times New Roman"/>
          <w:b/>
        </w:rPr>
        <w:t>jeden komplet załączników</w:t>
      </w:r>
      <w:r w:rsidR="006576DA" w:rsidRPr="005B4487">
        <w:rPr>
          <w:rFonts w:ascii="Times New Roman" w:hAnsi="Times New Roman" w:cs="Times New Roman"/>
        </w:rPr>
        <w:t xml:space="preserve"> </w:t>
      </w:r>
      <w:r w:rsidRPr="005B4487">
        <w:rPr>
          <w:rFonts w:ascii="Times New Roman" w:hAnsi="Times New Roman" w:cs="Times New Roman"/>
        </w:rPr>
        <w:t>do wszystkich ofert. Stanowić one będą część wspólną ofert.</w:t>
      </w:r>
    </w:p>
    <w:p w:rsidR="00A70C0F" w:rsidRPr="005B4487" w:rsidRDefault="00075142" w:rsidP="000F2AB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>Uwagi do przygotowania oferty:</w:t>
      </w:r>
    </w:p>
    <w:p w:rsidR="002D4CAD" w:rsidRPr="005B4487" w:rsidRDefault="00075142" w:rsidP="000F2AB1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>wszystkie pola w formularzu oferty muszą być czytelnie wypełnione,</w:t>
      </w:r>
    </w:p>
    <w:p w:rsidR="002D4CAD" w:rsidRPr="005B4487" w:rsidRDefault="00075142" w:rsidP="000F2AB1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>pola nieodnoszące się do oferenta należy</w:t>
      </w:r>
      <w:r w:rsidR="002D4CAD" w:rsidRPr="005B4487">
        <w:rPr>
          <w:rFonts w:ascii="Times New Roman" w:hAnsi="Times New Roman" w:cs="Times New Roman"/>
        </w:rPr>
        <w:t xml:space="preserve"> wypełnić </w:t>
      </w:r>
      <w:r w:rsidRPr="005B4487">
        <w:rPr>
          <w:rFonts w:ascii="Times New Roman" w:hAnsi="Times New Roman" w:cs="Times New Roman"/>
        </w:rPr>
        <w:t>wpis</w:t>
      </w:r>
      <w:r w:rsidR="002D4CAD" w:rsidRPr="005B4487">
        <w:rPr>
          <w:rFonts w:ascii="Times New Roman" w:hAnsi="Times New Roman" w:cs="Times New Roman"/>
        </w:rPr>
        <w:t xml:space="preserve">ując </w:t>
      </w:r>
      <w:r w:rsidRPr="005B4487">
        <w:rPr>
          <w:rFonts w:ascii="Times New Roman" w:hAnsi="Times New Roman" w:cs="Times New Roman"/>
        </w:rPr>
        <w:t xml:space="preserve">„nie dotyczy”, </w:t>
      </w:r>
    </w:p>
    <w:p w:rsidR="002D4CAD" w:rsidRPr="005B4487" w:rsidRDefault="00075142" w:rsidP="000F2AB1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lastRenderedPageBreak/>
        <w:t xml:space="preserve">w ofercie nie wolno dokonywać skreśleń i poprawek, poza wyraźnie wskazanymi rubrykami, </w:t>
      </w:r>
    </w:p>
    <w:p w:rsidR="00B100F3" w:rsidRPr="005B4487" w:rsidRDefault="00075142" w:rsidP="000F2AB1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 xml:space="preserve">w przypadku opcji „niepotrzebne skreślić”, należy dokonać właściwego wyboru, </w:t>
      </w:r>
    </w:p>
    <w:p w:rsidR="00356BD5" w:rsidRPr="005B4487" w:rsidRDefault="00075142" w:rsidP="000F2AB1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 xml:space="preserve">ofertę winna być podpisana przez osoby uprawnione do reprezentowania danego podmiotu </w:t>
      </w:r>
      <w:r w:rsidR="002C37A5" w:rsidRPr="005B4487">
        <w:rPr>
          <w:rFonts w:ascii="Times New Roman" w:hAnsi="Times New Roman" w:cs="Times New Roman"/>
        </w:rPr>
        <w:br/>
      </w:r>
      <w:r w:rsidRPr="005B4487">
        <w:rPr>
          <w:rFonts w:ascii="Times New Roman" w:hAnsi="Times New Roman" w:cs="Times New Roman"/>
        </w:rPr>
        <w:t xml:space="preserve">i składania oświadczeń woli w jego imieniu, </w:t>
      </w:r>
    </w:p>
    <w:p w:rsidR="00332821" w:rsidRPr="005B4487" w:rsidRDefault="00075142" w:rsidP="000F2AB1">
      <w:pPr>
        <w:pStyle w:val="Akapitzlist"/>
        <w:numPr>
          <w:ilvl w:val="0"/>
          <w:numId w:val="9"/>
        </w:numPr>
        <w:ind w:left="709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>wszystkie strony złożonej oferty</w:t>
      </w:r>
      <w:r w:rsidR="002C37A5" w:rsidRPr="005B4487">
        <w:rPr>
          <w:rFonts w:ascii="Times New Roman" w:hAnsi="Times New Roman" w:cs="Times New Roman"/>
        </w:rPr>
        <w:t xml:space="preserve"> wraz z załącznikami </w:t>
      </w:r>
      <w:r w:rsidRPr="005B4487">
        <w:rPr>
          <w:rFonts w:ascii="Times New Roman" w:hAnsi="Times New Roman" w:cs="Times New Roman"/>
        </w:rPr>
        <w:t xml:space="preserve">powinny być ze sobą połączone </w:t>
      </w:r>
      <w:r w:rsidR="002C37A5" w:rsidRPr="005B4487">
        <w:rPr>
          <w:rFonts w:ascii="Times New Roman" w:hAnsi="Times New Roman" w:cs="Times New Roman"/>
        </w:rPr>
        <w:br/>
      </w:r>
      <w:r w:rsidRPr="005B4487">
        <w:rPr>
          <w:rFonts w:ascii="Times New Roman" w:hAnsi="Times New Roman" w:cs="Times New Roman"/>
        </w:rPr>
        <w:t xml:space="preserve">i ponumerowane, </w:t>
      </w:r>
    </w:p>
    <w:p w:rsidR="00524AE6" w:rsidRPr="005B4487" w:rsidRDefault="00524AE6" w:rsidP="000F2AB1">
      <w:pPr>
        <w:pStyle w:val="Akapitzlist"/>
        <w:numPr>
          <w:ilvl w:val="0"/>
          <w:numId w:val="9"/>
        </w:numPr>
        <w:spacing w:after="0"/>
        <w:ind w:left="709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>w przypadku braku imiennej pieczątki, podpis musi zawierać imię i nazwisko oraz stanowisko służbowe osoby składającej podpis lub reprezentującej organizatora</w:t>
      </w:r>
      <w:r w:rsidR="00D03EE1" w:rsidRPr="005B4487">
        <w:rPr>
          <w:rFonts w:ascii="Times New Roman" w:hAnsi="Times New Roman" w:cs="Times New Roman"/>
        </w:rPr>
        <w:t>.</w:t>
      </w:r>
    </w:p>
    <w:p w:rsidR="00840318" w:rsidRPr="005B4487" w:rsidRDefault="00332821" w:rsidP="00436B56">
      <w:pPr>
        <w:spacing w:after="0"/>
        <w:ind w:left="284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  <w:b/>
        </w:rPr>
        <w:t>Uwaga:</w:t>
      </w:r>
      <w:r w:rsidRPr="005B4487">
        <w:rPr>
          <w:rFonts w:ascii="Times New Roman" w:hAnsi="Times New Roman" w:cs="Times New Roman"/>
        </w:rPr>
        <w:t xml:space="preserve"> </w:t>
      </w:r>
      <w:r w:rsidR="00075142" w:rsidRPr="005B4487">
        <w:rPr>
          <w:rFonts w:ascii="Times New Roman" w:hAnsi="Times New Roman" w:cs="Times New Roman"/>
        </w:rPr>
        <w:t xml:space="preserve">W przypadku uchybień w przygotowaniu oferty, </w:t>
      </w:r>
      <w:r w:rsidR="00840318" w:rsidRPr="005B4487">
        <w:rPr>
          <w:rFonts w:ascii="Times New Roman" w:hAnsi="Times New Roman" w:cs="Times New Roman"/>
        </w:rPr>
        <w:t xml:space="preserve">oferta </w:t>
      </w:r>
      <w:r w:rsidR="0005391F" w:rsidRPr="005B4487">
        <w:rPr>
          <w:rFonts w:ascii="Times New Roman" w:hAnsi="Times New Roman" w:cs="Times New Roman"/>
        </w:rPr>
        <w:t xml:space="preserve">może </w:t>
      </w:r>
      <w:r w:rsidR="00840318" w:rsidRPr="005B4487">
        <w:rPr>
          <w:rFonts w:ascii="Times New Roman" w:hAnsi="Times New Roman" w:cs="Times New Roman"/>
        </w:rPr>
        <w:t>zosta</w:t>
      </w:r>
      <w:r w:rsidR="0005391F" w:rsidRPr="005B4487">
        <w:rPr>
          <w:rFonts w:ascii="Times New Roman" w:hAnsi="Times New Roman" w:cs="Times New Roman"/>
        </w:rPr>
        <w:t>ć</w:t>
      </w:r>
      <w:r w:rsidR="00840318" w:rsidRPr="005B4487">
        <w:rPr>
          <w:rFonts w:ascii="Times New Roman" w:hAnsi="Times New Roman" w:cs="Times New Roman"/>
        </w:rPr>
        <w:t xml:space="preserve"> odrzucona bez uprzedniego wezwania do dokonania korekty,</w:t>
      </w:r>
    </w:p>
    <w:p w:rsidR="003070F9" w:rsidRPr="005B4487" w:rsidRDefault="00075142" w:rsidP="000F2AB1">
      <w:pPr>
        <w:pStyle w:val="Akapitzlist"/>
        <w:numPr>
          <w:ilvl w:val="0"/>
          <w:numId w:val="12"/>
        </w:numPr>
        <w:ind w:left="284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>Tryb i kryteria stosowane przy wyborze ofert oraz termin wyboru ofert</w:t>
      </w:r>
      <w:r w:rsidR="009B5E28" w:rsidRPr="005B4487">
        <w:rPr>
          <w:rFonts w:ascii="Times New Roman" w:hAnsi="Times New Roman" w:cs="Times New Roman"/>
        </w:rPr>
        <w:t>:</w:t>
      </w:r>
    </w:p>
    <w:p w:rsidR="004C523B" w:rsidRPr="005B4487" w:rsidRDefault="004C523B" w:rsidP="000F2AB1">
      <w:pPr>
        <w:pStyle w:val="Akapitzlist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>o</w:t>
      </w:r>
      <w:r w:rsidR="00075142" w:rsidRPr="005B4487">
        <w:rPr>
          <w:rFonts w:ascii="Times New Roman" w:hAnsi="Times New Roman" w:cs="Times New Roman"/>
        </w:rPr>
        <w:t xml:space="preserve">ferty zostaną ocenione przez </w:t>
      </w:r>
      <w:r w:rsidR="003E2EEF" w:rsidRPr="005B4487">
        <w:rPr>
          <w:rFonts w:ascii="Times New Roman" w:hAnsi="Times New Roman" w:cs="Times New Roman"/>
        </w:rPr>
        <w:t xml:space="preserve">komisję konkursową </w:t>
      </w:r>
      <w:r w:rsidR="00075142" w:rsidRPr="005B4487">
        <w:rPr>
          <w:rFonts w:ascii="Times New Roman" w:hAnsi="Times New Roman" w:cs="Times New Roman"/>
        </w:rPr>
        <w:t>powołaną na podstawie art. 15 ust</w:t>
      </w:r>
      <w:r w:rsidR="00C3503A" w:rsidRPr="005B4487">
        <w:rPr>
          <w:rFonts w:ascii="Times New Roman" w:hAnsi="Times New Roman" w:cs="Times New Roman"/>
        </w:rPr>
        <w:t>.</w:t>
      </w:r>
      <w:r w:rsidR="00075142" w:rsidRPr="005B4487">
        <w:rPr>
          <w:rFonts w:ascii="Times New Roman" w:hAnsi="Times New Roman" w:cs="Times New Roman"/>
        </w:rPr>
        <w:t xml:space="preserve"> 2a ustawy </w:t>
      </w:r>
      <w:r w:rsidR="006576DA" w:rsidRPr="005B4487">
        <w:rPr>
          <w:rFonts w:ascii="Times New Roman" w:hAnsi="Times New Roman" w:cs="Times New Roman"/>
        </w:rPr>
        <w:br/>
      </w:r>
      <w:r w:rsidR="00075142" w:rsidRPr="005B4487">
        <w:rPr>
          <w:rFonts w:ascii="Times New Roman" w:hAnsi="Times New Roman" w:cs="Times New Roman"/>
        </w:rPr>
        <w:t>o działalności pożytku publicznego i wolontariacie</w:t>
      </w:r>
      <w:r w:rsidRPr="005B4487">
        <w:rPr>
          <w:rFonts w:ascii="Times New Roman" w:hAnsi="Times New Roman" w:cs="Times New Roman"/>
        </w:rPr>
        <w:t>,</w:t>
      </w:r>
    </w:p>
    <w:p w:rsidR="00914D55" w:rsidRPr="005B4487" w:rsidRDefault="004C523B" w:rsidP="000F2AB1">
      <w:pPr>
        <w:pStyle w:val="Akapitzlist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</w:rPr>
      </w:pPr>
      <w:r w:rsidRPr="005B4487">
        <w:rPr>
          <w:rFonts w:ascii="Times New Roman" w:hAnsi="Times New Roman" w:cs="Times New Roman"/>
        </w:rPr>
        <w:t>k</w:t>
      </w:r>
      <w:r w:rsidR="00075142" w:rsidRPr="005B4487">
        <w:rPr>
          <w:rFonts w:ascii="Times New Roman" w:hAnsi="Times New Roman" w:cs="Times New Roman"/>
        </w:rPr>
        <w:t>omisja podda oferty ocenie formalnej i merytoryczne</w:t>
      </w:r>
      <w:r w:rsidR="00292952" w:rsidRPr="005B4487">
        <w:rPr>
          <w:rFonts w:ascii="Times New Roman" w:hAnsi="Times New Roman" w:cs="Times New Roman"/>
        </w:rPr>
        <w:t>j. Oferty spełniające wymogi formalne będą poddane ocenie merytorycznej,</w:t>
      </w:r>
    </w:p>
    <w:p w:rsidR="007508BC" w:rsidRPr="00545051" w:rsidRDefault="007508BC" w:rsidP="000F2AB1">
      <w:pPr>
        <w:pStyle w:val="Akapitzlist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</w:rPr>
      </w:pPr>
      <w:r w:rsidRPr="00545051">
        <w:rPr>
          <w:rFonts w:ascii="Times New Roman" w:hAnsi="Times New Roman" w:cs="Times New Roman"/>
        </w:rPr>
        <w:t>o</w:t>
      </w:r>
      <w:r w:rsidR="00075142" w:rsidRPr="00545051">
        <w:rPr>
          <w:rFonts w:ascii="Times New Roman" w:hAnsi="Times New Roman" w:cs="Times New Roman"/>
        </w:rPr>
        <w:t>cena formalna ofert polegać będzie na sprawdzeniu następujących elementów:</w:t>
      </w:r>
    </w:p>
    <w:p w:rsidR="007508BC" w:rsidRPr="00545051" w:rsidRDefault="00075142" w:rsidP="000F2AB1">
      <w:pPr>
        <w:pStyle w:val="Akapitzlist"/>
        <w:numPr>
          <w:ilvl w:val="0"/>
          <w:numId w:val="14"/>
        </w:numPr>
        <w:ind w:left="993" w:hanging="359"/>
        <w:jc w:val="both"/>
        <w:rPr>
          <w:rFonts w:ascii="Times New Roman" w:hAnsi="Times New Roman" w:cs="Times New Roman"/>
        </w:rPr>
      </w:pPr>
      <w:r w:rsidRPr="00545051">
        <w:rPr>
          <w:rFonts w:ascii="Times New Roman" w:hAnsi="Times New Roman" w:cs="Times New Roman"/>
        </w:rPr>
        <w:t>termin</w:t>
      </w:r>
      <w:r w:rsidR="007508BC" w:rsidRPr="00545051">
        <w:rPr>
          <w:rFonts w:ascii="Times New Roman" w:hAnsi="Times New Roman" w:cs="Times New Roman"/>
        </w:rPr>
        <w:t>owość</w:t>
      </w:r>
      <w:r w:rsidRPr="00545051">
        <w:rPr>
          <w:rFonts w:ascii="Times New Roman" w:hAnsi="Times New Roman" w:cs="Times New Roman"/>
        </w:rPr>
        <w:t xml:space="preserve"> złożenia oferty,</w:t>
      </w:r>
    </w:p>
    <w:p w:rsidR="007508BC" w:rsidRPr="00545051" w:rsidRDefault="00075142" w:rsidP="000F2AB1">
      <w:pPr>
        <w:pStyle w:val="Akapitzlist"/>
        <w:numPr>
          <w:ilvl w:val="0"/>
          <w:numId w:val="14"/>
        </w:numPr>
        <w:ind w:left="993" w:hanging="359"/>
        <w:jc w:val="both"/>
        <w:rPr>
          <w:rFonts w:ascii="Times New Roman" w:hAnsi="Times New Roman" w:cs="Times New Roman"/>
        </w:rPr>
      </w:pPr>
      <w:r w:rsidRPr="00545051">
        <w:rPr>
          <w:rFonts w:ascii="Times New Roman" w:hAnsi="Times New Roman" w:cs="Times New Roman"/>
        </w:rPr>
        <w:t>prawidłowo</w:t>
      </w:r>
      <w:r w:rsidR="007508BC" w:rsidRPr="00545051">
        <w:rPr>
          <w:rFonts w:ascii="Times New Roman" w:hAnsi="Times New Roman" w:cs="Times New Roman"/>
        </w:rPr>
        <w:t>ść</w:t>
      </w:r>
      <w:r w:rsidRPr="00545051">
        <w:rPr>
          <w:rFonts w:ascii="Times New Roman" w:hAnsi="Times New Roman" w:cs="Times New Roman"/>
        </w:rPr>
        <w:t xml:space="preserve"> wypełni</w:t>
      </w:r>
      <w:r w:rsidR="007508BC" w:rsidRPr="00545051">
        <w:rPr>
          <w:rFonts w:ascii="Times New Roman" w:hAnsi="Times New Roman" w:cs="Times New Roman"/>
        </w:rPr>
        <w:t>e</w:t>
      </w:r>
      <w:r w:rsidRPr="00545051">
        <w:rPr>
          <w:rFonts w:ascii="Times New Roman" w:hAnsi="Times New Roman" w:cs="Times New Roman"/>
        </w:rPr>
        <w:t>n</w:t>
      </w:r>
      <w:r w:rsidR="007508BC" w:rsidRPr="00545051">
        <w:rPr>
          <w:rFonts w:ascii="Times New Roman" w:hAnsi="Times New Roman" w:cs="Times New Roman"/>
        </w:rPr>
        <w:t>ia</w:t>
      </w:r>
      <w:r w:rsidRPr="00545051">
        <w:rPr>
          <w:rFonts w:ascii="Times New Roman" w:hAnsi="Times New Roman" w:cs="Times New Roman"/>
        </w:rPr>
        <w:t xml:space="preserve"> formularz</w:t>
      </w:r>
      <w:r w:rsidR="007508BC" w:rsidRPr="00545051">
        <w:rPr>
          <w:rFonts w:ascii="Times New Roman" w:hAnsi="Times New Roman" w:cs="Times New Roman"/>
        </w:rPr>
        <w:t>a</w:t>
      </w:r>
      <w:r w:rsidRPr="00545051">
        <w:rPr>
          <w:rFonts w:ascii="Times New Roman" w:hAnsi="Times New Roman" w:cs="Times New Roman"/>
        </w:rPr>
        <w:t xml:space="preserve"> oferty, zgodnie z wytycznymi </w:t>
      </w:r>
      <w:r w:rsidR="00AA7ACF" w:rsidRPr="00545051">
        <w:rPr>
          <w:rFonts w:ascii="Times New Roman" w:hAnsi="Times New Roman" w:cs="Times New Roman"/>
        </w:rPr>
        <w:t xml:space="preserve">i na zasadach </w:t>
      </w:r>
      <w:r w:rsidRPr="00545051">
        <w:rPr>
          <w:rFonts w:ascii="Times New Roman" w:hAnsi="Times New Roman" w:cs="Times New Roman"/>
        </w:rPr>
        <w:t>wskazany</w:t>
      </w:r>
      <w:r w:rsidR="00AA7ACF" w:rsidRPr="00545051">
        <w:rPr>
          <w:rFonts w:ascii="Times New Roman" w:hAnsi="Times New Roman" w:cs="Times New Roman"/>
        </w:rPr>
        <w:t>ch</w:t>
      </w:r>
      <w:r w:rsidRPr="00545051">
        <w:rPr>
          <w:rFonts w:ascii="Times New Roman" w:hAnsi="Times New Roman" w:cs="Times New Roman"/>
        </w:rPr>
        <w:t xml:space="preserve"> w </w:t>
      </w:r>
      <w:r w:rsidR="00B269A8" w:rsidRPr="00545051">
        <w:rPr>
          <w:rFonts w:ascii="Times New Roman" w:hAnsi="Times New Roman" w:cs="Times New Roman"/>
        </w:rPr>
        <w:t>pkt.</w:t>
      </w:r>
      <w:r w:rsidR="007508BC" w:rsidRPr="00545051">
        <w:rPr>
          <w:rFonts w:ascii="Times New Roman" w:hAnsi="Times New Roman" w:cs="Times New Roman"/>
        </w:rPr>
        <w:t xml:space="preserve"> 1</w:t>
      </w:r>
      <w:r w:rsidR="00522CBF" w:rsidRPr="00545051">
        <w:rPr>
          <w:rFonts w:ascii="Times New Roman" w:hAnsi="Times New Roman" w:cs="Times New Roman"/>
        </w:rPr>
        <w:t>5</w:t>
      </w:r>
      <w:r w:rsidRPr="00545051">
        <w:rPr>
          <w:rFonts w:ascii="Times New Roman" w:hAnsi="Times New Roman" w:cs="Times New Roman"/>
        </w:rPr>
        <w:t xml:space="preserve"> ogłoszenia,</w:t>
      </w:r>
    </w:p>
    <w:p w:rsidR="004A43E1" w:rsidRPr="00545051" w:rsidRDefault="007508BC" w:rsidP="000F2AB1">
      <w:pPr>
        <w:pStyle w:val="Akapitzlist"/>
        <w:numPr>
          <w:ilvl w:val="0"/>
          <w:numId w:val="14"/>
        </w:numPr>
        <w:ind w:left="993" w:hanging="359"/>
        <w:jc w:val="both"/>
        <w:rPr>
          <w:rFonts w:ascii="Times New Roman" w:hAnsi="Times New Roman" w:cs="Times New Roman"/>
        </w:rPr>
      </w:pPr>
      <w:r w:rsidRPr="00545051">
        <w:rPr>
          <w:rFonts w:ascii="Times New Roman" w:hAnsi="Times New Roman" w:cs="Times New Roman"/>
        </w:rPr>
        <w:t>umocowanie prawne o</w:t>
      </w:r>
      <w:r w:rsidR="00075142" w:rsidRPr="00545051">
        <w:rPr>
          <w:rFonts w:ascii="Times New Roman" w:hAnsi="Times New Roman" w:cs="Times New Roman"/>
        </w:rPr>
        <w:t>s</w:t>
      </w:r>
      <w:r w:rsidRPr="00545051">
        <w:rPr>
          <w:rFonts w:ascii="Times New Roman" w:hAnsi="Times New Roman" w:cs="Times New Roman"/>
        </w:rPr>
        <w:t>ó</w:t>
      </w:r>
      <w:r w:rsidR="00075142" w:rsidRPr="00545051">
        <w:rPr>
          <w:rFonts w:ascii="Times New Roman" w:hAnsi="Times New Roman" w:cs="Times New Roman"/>
        </w:rPr>
        <w:t>b składając</w:t>
      </w:r>
      <w:r w:rsidRPr="00545051">
        <w:rPr>
          <w:rFonts w:ascii="Times New Roman" w:hAnsi="Times New Roman" w:cs="Times New Roman"/>
        </w:rPr>
        <w:t xml:space="preserve">ych </w:t>
      </w:r>
      <w:r w:rsidR="00075142" w:rsidRPr="00545051">
        <w:rPr>
          <w:rFonts w:ascii="Times New Roman" w:hAnsi="Times New Roman" w:cs="Times New Roman"/>
        </w:rPr>
        <w:t>podpisy pod dokumentami</w:t>
      </w:r>
      <w:r w:rsidRPr="00545051">
        <w:rPr>
          <w:rFonts w:ascii="Times New Roman" w:hAnsi="Times New Roman" w:cs="Times New Roman"/>
        </w:rPr>
        <w:t xml:space="preserve"> (na podstawie p</w:t>
      </w:r>
      <w:r w:rsidR="00075142" w:rsidRPr="00545051">
        <w:rPr>
          <w:rFonts w:ascii="Times New Roman" w:hAnsi="Times New Roman" w:cs="Times New Roman"/>
        </w:rPr>
        <w:t>ełnomocnic</w:t>
      </w:r>
      <w:r w:rsidRPr="00545051">
        <w:rPr>
          <w:rFonts w:ascii="Times New Roman" w:hAnsi="Times New Roman" w:cs="Times New Roman"/>
        </w:rPr>
        <w:t>tw</w:t>
      </w:r>
      <w:r w:rsidR="00075142" w:rsidRPr="00545051">
        <w:rPr>
          <w:rFonts w:ascii="Times New Roman" w:hAnsi="Times New Roman" w:cs="Times New Roman"/>
        </w:rPr>
        <w:t>, zapis</w:t>
      </w:r>
      <w:r w:rsidRPr="00545051">
        <w:rPr>
          <w:rFonts w:ascii="Times New Roman" w:hAnsi="Times New Roman" w:cs="Times New Roman"/>
        </w:rPr>
        <w:t>ów</w:t>
      </w:r>
      <w:r w:rsidR="00075142" w:rsidRPr="00545051">
        <w:rPr>
          <w:rFonts w:ascii="Times New Roman" w:hAnsi="Times New Roman" w:cs="Times New Roman"/>
        </w:rPr>
        <w:t xml:space="preserve"> w dokumentach statutowych lub wyciągach z właściwych rejestrów</w:t>
      </w:r>
      <w:r w:rsidR="004A43E1" w:rsidRPr="00545051">
        <w:rPr>
          <w:rFonts w:ascii="Times New Roman" w:hAnsi="Times New Roman" w:cs="Times New Roman"/>
        </w:rPr>
        <w:t>)</w:t>
      </w:r>
      <w:r w:rsidR="00075142" w:rsidRPr="00545051">
        <w:rPr>
          <w:rFonts w:ascii="Times New Roman" w:hAnsi="Times New Roman" w:cs="Times New Roman"/>
        </w:rPr>
        <w:t xml:space="preserve">, </w:t>
      </w:r>
    </w:p>
    <w:p w:rsidR="004A43E1" w:rsidRPr="00545051" w:rsidRDefault="004A43E1" w:rsidP="000F2AB1">
      <w:pPr>
        <w:pStyle w:val="Akapitzlist"/>
        <w:numPr>
          <w:ilvl w:val="0"/>
          <w:numId w:val="14"/>
        </w:numPr>
        <w:ind w:left="993" w:hanging="359"/>
        <w:jc w:val="both"/>
        <w:rPr>
          <w:rFonts w:ascii="Times New Roman" w:hAnsi="Times New Roman" w:cs="Times New Roman"/>
        </w:rPr>
      </w:pPr>
      <w:r w:rsidRPr="00545051">
        <w:rPr>
          <w:rFonts w:ascii="Times New Roman" w:hAnsi="Times New Roman" w:cs="Times New Roman"/>
        </w:rPr>
        <w:t xml:space="preserve">kompletność wymaganych </w:t>
      </w:r>
      <w:r w:rsidR="00075142" w:rsidRPr="00545051">
        <w:rPr>
          <w:rFonts w:ascii="Times New Roman" w:hAnsi="Times New Roman" w:cs="Times New Roman"/>
        </w:rPr>
        <w:t>załącznik</w:t>
      </w:r>
      <w:r w:rsidRPr="00545051">
        <w:rPr>
          <w:rFonts w:ascii="Times New Roman" w:hAnsi="Times New Roman" w:cs="Times New Roman"/>
        </w:rPr>
        <w:t xml:space="preserve">ów, </w:t>
      </w:r>
      <w:r w:rsidR="00AA7ACF" w:rsidRPr="00545051">
        <w:rPr>
          <w:rFonts w:ascii="Times New Roman" w:hAnsi="Times New Roman" w:cs="Times New Roman"/>
        </w:rPr>
        <w:t xml:space="preserve">zgodnie z wytycznymi i na zasadach </w:t>
      </w:r>
      <w:r w:rsidRPr="00545051">
        <w:rPr>
          <w:rFonts w:ascii="Times New Roman" w:hAnsi="Times New Roman" w:cs="Times New Roman"/>
        </w:rPr>
        <w:t xml:space="preserve">wskazanych </w:t>
      </w:r>
      <w:r w:rsidR="001C0BE4" w:rsidRPr="00545051">
        <w:rPr>
          <w:rFonts w:ascii="Times New Roman" w:hAnsi="Times New Roman" w:cs="Times New Roman"/>
        </w:rPr>
        <w:br/>
      </w:r>
      <w:r w:rsidRPr="00545051">
        <w:rPr>
          <w:rFonts w:ascii="Times New Roman" w:hAnsi="Times New Roman" w:cs="Times New Roman"/>
        </w:rPr>
        <w:t xml:space="preserve">w </w:t>
      </w:r>
      <w:r w:rsidR="00B269A8" w:rsidRPr="00545051">
        <w:rPr>
          <w:rFonts w:ascii="Times New Roman" w:hAnsi="Times New Roman" w:cs="Times New Roman"/>
        </w:rPr>
        <w:t>pkt.</w:t>
      </w:r>
      <w:r w:rsidRPr="00545051">
        <w:rPr>
          <w:rFonts w:ascii="Times New Roman" w:hAnsi="Times New Roman" w:cs="Times New Roman"/>
        </w:rPr>
        <w:t xml:space="preserve"> 1</w:t>
      </w:r>
      <w:r w:rsidR="00522CBF" w:rsidRPr="00545051">
        <w:rPr>
          <w:rFonts w:ascii="Times New Roman" w:hAnsi="Times New Roman" w:cs="Times New Roman"/>
        </w:rPr>
        <w:t>3</w:t>
      </w:r>
      <w:r w:rsidRPr="00545051">
        <w:rPr>
          <w:rFonts w:ascii="Times New Roman" w:hAnsi="Times New Roman" w:cs="Times New Roman"/>
        </w:rPr>
        <w:t xml:space="preserve"> ogłoszenia</w:t>
      </w:r>
      <w:r w:rsidR="00E13D11" w:rsidRPr="00545051">
        <w:rPr>
          <w:rFonts w:ascii="Times New Roman" w:hAnsi="Times New Roman" w:cs="Times New Roman"/>
        </w:rPr>
        <w:t>,</w:t>
      </w:r>
    </w:p>
    <w:p w:rsidR="004A43E1" w:rsidRPr="00545051" w:rsidRDefault="004A43E1" w:rsidP="000F2AB1">
      <w:pPr>
        <w:pStyle w:val="Akapitzlist"/>
        <w:numPr>
          <w:ilvl w:val="0"/>
          <w:numId w:val="14"/>
        </w:numPr>
        <w:ind w:left="993"/>
        <w:jc w:val="both"/>
        <w:rPr>
          <w:rFonts w:ascii="Times New Roman" w:hAnsi="Times New Roman" w:cs="Times New Roman"/>
        </w:rPr>
      </w:pPr>
      <w:r w:rsidRPr="00545051">
        <w:rPr>
          <w:rFonts w:ascii="Times New Roman" w:hAnsi="Times New Roman" w:cs="Times New Roman"/>
        </w:rPr>
        <w:t xml:space="preserve">zapisów w statucie </w:t>
      </w:r>
      <w:r w:rsidR="00075142" w:rsidRPr="00545051">
        <w:rPr>
          <w:rFonts w:ascii="Times New Roman" w:hAnsi="Times New Roman" w:cs="Times New Roman"/>
        </w:rPr>
        <w:t xml:space="preserve">lub innym dokumencie podmiotu składającego ofertę, </w:t>
      </w:r>
      <w:r w:rsidRPr="00545051">
        <w:rPr>
          <w:rFonts w:ascii="Times New Roman" w:hAnsi="Times New Roman" w:cs="Times New Roman"/>
        </w:rPr>
        <w:t xml:space="preserve">pod kątem weryfikacji czy </w:t>
      </w:r>
      <w:r w:rsidR="00075142" w:rsidRPr="00545051">
        <w:rPr>
          <w:rFonts w:ascii="Times New Roman" w:hAnsi="Times New Roman" w:cs="Times New Roman"/>
        </w:rPr>
        <w:t>organizacja wypoczynku dzieci i młodzieży jest jednym z jego celów statutowych,</w:t>
      </w:r>
    </w:p>
    <w:p w:rsidR="004A43E1" w:rsidRPr="00DD2178" w:rsidRDefault="004A43E1" w:rsidP="000F2AB1">
      <w:pPr>
        <w:pStyle w:val="Akapitzlist"/>
        <w:numPr>
          <w:ilvl w:val="0"/>
          <w:numId w:val="14"/>
        </w:numPr>
        <w:ind w:left="993"/>
        <w:jc w:val="both"/>
        <w:rPr>
          <w:rFonts w:ascii="Times New Roman" w:hAnsi="Times New Roman" w:cs="Times New Roman"/>
          <w:color w:val="0070C0"/>
        </w:rPr>
      </w:pPr>
      <w:r w:rsidRPr="00545051">
        <w:rPr>
          <w:rFonts w:ascii="Times New Roman" w:hAnsi="Times New Roman" w:cs="Times New Roman"/>
        </w:rPr>
        <w:t xml:space="preserve">poprawność złożonej kalkulacji, </w:t>
      </w:r>
      <w:r w:rsidR="00075142" w:rsidRPr="00545051">
        <w:rPr>
          <w:rFonts w:ascii="Times New Roman" w:hAnsi="Times New Roman" w:cs="Times New Roman"/>
        </w:rPr>
        <w:t>czy zawiera</w:t>
      </w:r>
      <w:r w:rsidRPr="00545051">
        <w:rPr>
          <w:rFonts w:ascii="Times New Roman" w:hAnsi="Times New Roman" w:cs="Times New Roman"/>
        </w:rPr>
        <w:t xml:space="preserve"> ona</w:t>
      </w:r>
      <w:r w:rsidR="00075142" w:rsidRPr="00545051">
        <w:rPr>
          <w:rFonts w:ascii="Times New Roman" w:hAnsi="Times New Roman" w:cs="Times New Roman"/>
        </w:rPr>
        <w:t xml:space="preserve"> wszystkie e</w:t>
      </w:r>
      <w:r w:rsidR="006576DA" w:rsidRPr="00545051">
        <w:rPr>
          <w:rFonts w:ascii="Times New Roman" w:hAnsi="Times New Roman" w:cs="Times New Roman"/>
        </w:rPr>
        <w:t xml:space="preserve">lementy, czy została prawidłowo </w:t>
      </w:r>
      <w:r w:rsidR="00075142" w:rsidRPr="00545051">
        <w:rPr>
          <w:rFonts w:ascii="Times New Roman" w:hAnsi="Times New Roman" w:cs="Times New Roman"/>
        </w:rPr>
        <w:t>wypełniona, jest spójna i nie zawiera błędów</w:t>
      </w:r>
      <w:r w:rsidRPr="00545051">
        <w:rPr>
          <w:rFonts w:ascii="Times New Roman" w:hAnsi="Times New Roman" w:cs="Times New Roman"/>
        </w:rPr>
        <w:t>,</w:t>
      </w:r>
    </w:p>
    <w:p w:rsidR="004456F4" w:rsidRPr="00545051" w:rsidRDefault="00545051" w:rsidP="0054505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oferty,</w:t>
      </w:r>
      <w:r w:rsidRPr="00545051">
        <w:rPr>
          <w:rFonts w:ascii="Times New Roman" w:hAnsi="Times New Roman" w:cs="Times New Roman"/>
        </w:rPr>
        <w:t xml:space="preserve"> które</w:t>
      </w:r>
    </w:p>
    <w:p w:rsidR="004A43E1" w:rsidRPr="00545051" w:rsidRDefault="004A43E1" w:rsidP="00545051">
      <w:pPr>
        <w:pStyle w:val="Akapitzlist"/>
        <w:numPr>
          <w:ilvl w:val="0"/>
          <w:numId w:val="29"/>
        </w:numPr>
        <w:ind w:left="993"/>
        <w:jc w:val="both"/>
        <w:rPr>
          <w:rFonts w:ascii="Times New Roman" w:hAnsi="Times New Roman" w:cs="Times New Roman"/>
        </w:rPr>
      </w:pPr>
      <w:r w:rsidRPr="00545051">
        <w:rPr>
          <w:rFonts w:ascii="Times New Roman" w:hAnsi="Times New Roman" w:cs="Times New Roman"/>
        </w:rPr>
        <w:t>zostały złożone po terminie wskazanym w ogłoszeniu,</w:t>
      </w:r>
    </w:p>
    <w:p w:rsidR="00AA7ACF" w:rsidRPr="00545051" w:rsidRDefault="00075142" w:rsidP="00545051">
      <w:pPr>
        <w:pStyle w:val="Akapitzlist"/>
        <w:numPr>
          <w:ilvl w:val="0"/>
          <w:numId w:val="29"/>
        </w:numPr>
        <w:ind w:left="993"/>
        <w:jc w:val="both"/>
        <w:rPr>
          <w:rFonts w:ascii="Times New Roman" w:hAnsi="Times New Roman" w:cs="Times New Roman"/>
        </w:rPr>
      </w:pPr>
      <w:r w:rsidRPr="00545051">
        <w:rPr>
          <w:rFonts w:ascii="Times New Roman" w:hAnsi="Times New Roman" w:cs="Times New Roman"/>
        </w:rPr>
        <w:t xml:space="preserve">w swojej treści będą niespójne (zapisy będą się wzajemnie wykluczały lub sobie zaprzeczały), </w:t>
      </w:r>
    </w:p>
    <w:p w:rsidR="00AA7ACF" w:rsidRPr="00545051" w:rsidRDefault="00545051" w:rsidP="00545051">
      <w:pPr>
        <w:pStyle w:val="Akapitzlist"/>
        <w:numPr>
          <w:ilvl w:val="0"/>
          <w:numId w:val="29"/>
        </w:numPr>
        <w:spacing w:after="0"/>
        <w:ind w:left="993"/>
        <w:jc w:val="both"/>
        <w:rPr>
          <w:rFonts w:ascii="Times New Roman" w:hAnsi="Times New Roman" w:cs="Times New Roman"/>
        </w:rPr>
      </w:pPr>
      <w:r w:rsidRPr="00545051">
        <w:rPr>
          <w:rFonts w:ascii="Times New Roman" w:hAnsi="Times New Roman" w:cs="Times New Roman"/>
        </w:rPr>
        <w:t>zawierają błędną kalkulację</w:t>
      </w:r>
      <w:r w:rsidR="00AA7ACF" w:rsidRPr="00545051">
        <w:rPr>
          <w:rFonts w:ascii="Times New Roman" w:hAnsi="Times New Roman" w:cs="Times New Roman"/>
        </w:rPr>
        <w:t>,</w:t>
      </w:r>
    </w:p>
    <w:p w:rsidR="00545051" w:rsidRPr="00545051" w:rsidRDefault="00545051" w:rsidP="00731EC0">
      <w:pPr>
        <w:spacing w:after="0"/>
        <w:ind w:left="633"/>
        <w:jc w:val="both"/>
        <w:rPr>
          <w:rFonts w:ascii="Times New Roman" w:hAnsi="Times New Roman" w:cs="Times New Roman"/>
        </w:rPr>
      </w:pPr>
      <w:r w:rsidRPr="00731EC0">
        <w:rPr>
          <w:rFonts w:ascii="Times New Roman" w:hAnsi="Times New Roman" w:cs="Times New Roman"/>
          <w:u w:val="single"/>
        </w:rPr>
        <w:t>zostaną odrzucone</w:t>
      </w:r>
      <w:r>
        <w:rPr>
          <w:rFonts w:ascii="Times New Roman" w:hAnsi="Times New Roman" w:cs="Times New Roman"/>
        </w:rPr>
        <w:t xml:space="preserve"> </w:t>
      </w:r>
      <w:r w:rsidR="00DE6656">
        <w:rPr>
          <w:rFonts w:ascii="Times New Roman" w:hAnsi="Times New Roman" w:cs="Times New Roman"/>
        </w:rPr>
        <w:t>b</w:t>
      </w:r>
      <w:bookmarkStart w:id="0" w:name="_GoBack"/>
      <w:bookmarkEnd w:id="0"/>
      <w:r>
        <w:rPr>
          <w:rFonts w:ascii="Times New Roman" w:hAnsi="Times New Roman" w:cs="Times New Roman"/>
        </w:rPr>
        <w:t>ez wcześniejszego wezwania do złożenia wyjaśnień.</w:t>
      </w:r>
    </w:p>
    <w:p w:rsidR="00574642" w:rsidRPr="00545051" w:rsidRDefault="00075142" w:rsidP="000F2AB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45051">
        <w:rPr>
          <w:rFonts w:ascii="Times New Roman" w:hAnsi="Times New Roman" w:cs="Times New Roman"/>
        </w:rPr>
        <w:t>Ocena merytoryczna ofert polegać będzie na oce</w:t>
      </w:r>
      <w:r w:rsidR="0089307B" w:rsidRPr="00545051">
        <w:rPr>
          <w:rFonts w:ascii="Times New Roman" w:hAnsi="Times New Roman" w:cs="Times New Roman"/>
        </w:rPr>
        <w:t>nie:</w:t>
      </w:r>
      <w:r w:rsidRPr="00545051">
        <w:rPr>
          <w:rFonts w:ascii="Times New Roman" w:hAnsi="Times New Roman" w:cs="Times New Roman"/>
        </w:rPr>
        <w:t xml:space="preserve"> </w:t>
      </w:r>
    </w:p>
    <w:p w:rsidR="00117C47" w:rsidRPr="00545051" w:rsidRDefault="00117C47" w:rsidP="000F2AB1">
      <w:pPr>
        <w:pStyle w:val="Akapitzlist"/>
        <w:numPr>
          <w:ilvl w:val="0"/>
          <w:numId w:val="16"/>
        </w:numPr>
        <w:shd w:val="clear" w:color="auto" w:fill="FFFFFF"/>
        <w:spacing w:after="72" w:line="276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545051">
        <w:rPr>
          <w:rFonts w:ascii="Times New Roman" w:eastAsia="Times New Roman" w:hAnsi="Times New Roman" w:cs="Times New Roman"/>
          <w:lang w:eastAsia="pl-PL"/>
        </w:rPr>
        <w:t>możliwoś</w:t>
      </w:r>
      <w:r w:rsidR="0089307B" w:rsidRPr="00545051">
        <w:rPr>
          <w:rFonts w:ascii="Times New Roman" w:eastAsia="Times New Roman" w:hAnsi="Times New Roman" w:cs="Times New Roman"/>
          <w:lang w:eastAsia="pl-PL"/>
        </w:rPr>
        <w:t>ci</w:t>
      </w:r>
      <w:r w:rsidRPr="00545051">
        <w:rPr>
          <w:rFonts w:ascii="Times New Roman" w:eastAsia="Times New Roman" w:hAnsi="Times New Roman" w:cs="Times New Roman"/>
          <w:lang w:eastAsia="pl-PL"/>
        </w:rPr>
        <w:t xml:space="preserve"> realizacji zadania publicznego przez </w:t>
      </w:r>
      <w:r w:rsidR="0089307B" w:rsidRPr="00545051">
        <w:rPr>
          <w:rFonts w:ascii="Times New Roman" w:eastAsia="Times New Roman" w:hAnsi="Times New Roman" w:cs="Times New Roman"/>
          <w:lang w:eastAsia="pl-PL"/>
        </w:rPr>
        <w:t xml:space="preserve">oferenta, </w:t>
      </w:r>
    </w:p>
    <w:p w:rsidR="00372176" w:rsidRPr="00545051" w:rsidRDefault="00117C47" w:rsidP="000F2AB1">
      <w:pPr>
        <w:pStyle w:val="Akapitzlist"/>
        <w:numPr>
          <w:ilvl w:val="0"/>
          <w:numId w:val="16"/>
        </w:numPr>
        <w:shd w:val="clear" w:color="auto" w:fill="FFFFFF"/>
        <w:spacing w:after="72" w:line="276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545051">
        <w:rPr>
          <w:rFonts w:ascii="Times New Roman" w:eastAsia="Times New Roman" w:hAnsi="Times New Roman" w:cs="Times New Roman"/>
          <w:lang w:eastAsia="pl-PL"/>
        </w:rPr>
        <w:t>przedstawion</w:t>
      </w:r>
      <w:r w:rsidR="001F2227" w:rsidRPr="00545051">
        <w:rPr>
          <w:rFonts w:ascii="Times New Roman" w:eastAsia="Times New Roman" w:hAnsi="Times New Roman" w:cs="Times New Roman"/>
          <w:lang w:eastAsia="pl-PL"/>
        </w:rPr>
        <w:t>ej</w:t>
      </w:r>
      <w:r w:rsidRPr="00545051">
        <w:rPr>
          <w:rFonts w:ascii="Times New Roman" w:eastAsia="Times New Roman" w:hAnsi="Times New Roman" w:cs="Times New Roman"/>
          <w:lang w:eastAsia="pl-PL"/>
        </w:rPr>
        <w:t xml:space="preserve"> kalkulacj</w:t>
      </w:r>
      <w:r w:rsidR="001F2227" w:rsidRPr="00545051">
        <w:rPr>
          <w:rFonts w:ascii="Times New Roman" w:eastAsia="Times New Roman" w:hAnsi="Times New Roman" w:cs="Times New Roman"/>
          <w:lang w:eastAsia="pl-PL"/>
        </w:rPr>
        <w:t>i</w:t>
      </w:r>
      <w:r w:rsidRPr="00545051">
        <w:rPr>
          <w:rFonts w:ascii="Times New Roman" w:eastAsia="Times New Roman" w:hAnsi="Times New Roman" w:cs="Times New Roman"/>
          <w:lang w:eastAsia="pl-PL"/>
        </w:rPr>
        <w:t xml:space="preserve"> kosztów realizacji zadania publicznego, w tym w odniesieniu </w:t>
      </w:r>
      <w:r w:rsidR="001B602B" w:rsidRPr="00545051">
        <w:rPr>
          <w:rFonts w:ascii="Times New Roman" w:eastAsia="Times New Roman" w:hAnsi="Times New Roman" w:cs="Times New Roman"/>
          <w:lang w:eastAsia="pl-PL"/>
        </w:rPr>
        <w:br/>
      </w:r>
      <w:r w:rsidRPr="00545051">
        <w:rPr>
          <w:rFonts w:ascii="Times New Roman" w:eastAsia="Times New Roman" w:hAnsi="Times New Roman" w:cs="Times New Roman"/>
          <w:lang w:eastAsia="pl-PL"/>
        </w:rPr>
        <w:t>do zakresu rzeczowego zadania</w:t>
      </w:r>
      <w:r w:rsidR="00372176" w:rsidRPr="00545051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117C47" w:rsidRPr="00545051" w:rsidRDefault="00117C47" w:rsidP="000F2AB1">
      <w:pPr>
        <w:pStyle w:val="Akapitzlist"/>
        <w:numPr>
          <w:ilvl w:val="0"/>
          <w:numId w:val="16"/>
        </w:numPr>
        <w:shd w:val="clear" w:color="auto" w:fill="FFFFFF"/>
        <w:spacing w:after="72" w:line="276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545051">
        <w:rPr>
          <w:rFonts w:ascii="Times New Roman" w:eastAsia="Times New Roman" w:hAnsi="Times New Roman" w:cs="Times New Roman"/>
          <w:lang w:eastAsia="pl-PL"/>
        </w:rPr>
        <w:t>proponowan</w:t>
      </w:r>
      <w:r w:rsidR="001F2227" w:rsidRPr="00545051">
        <w:rPr>
          <w:rFonts w:ascii="Times New Roman" w:eastAsia="Times New Roman" w:hAnsi="Times New Roman" w:cs="Times New Roman"/>
          <w:lang w:eastAsia="pl-PL"/>
        </w:rPr>
        <w:t>ej</w:t>
      </w:r>
      <w:r w:rsidRPr="00545051">
        <w:rPr>
          <w:rFonts w:ascii="Times New Roman" w:eastAsia="Times New Roman" w:hAnsi="Times New Roman" w:cs="Times New Roman"/>
          <w:lang w:eastAsia="pl-PL"/>
        </w:rPr>
        <w:t xml:space="preserve"> jakoś</w:t>
      </w:r>
      <w:r w:rsidR="001F2227" w:rsidRPr="00545051">
        <w:rPr>
          <w:rFonts w:ascii="Times New Roman" w:eastAsia="Times New Roman" w:hAnsi="Times New Roman" w:cs="Times New Roman"/>
          <w:lang w:eastAsia="pl-PL"/>
        </w:rPr>
        <w:t>ci</w:t>
      </w:r>
      <w:r w:rsidRPr="00545051">
        <w:rPr>
          <w:rFonts w:ascii="Times New Roman" w:eastAsia="Times New Roman" w:hAnsi="Times New Roman" w:cs="Times New Roman"/>
          <w:lang w:eastAsia="pl-PL"/>
        </w:rPr>
        <w:t xml:space="preserve"> wykonania zadania i kwalifikacj</w:t>
      </w:r>
      <w:r w:rsidR="001F2227" w:rsidRPr="00545051">
        <w:rPr>
          <w:rFonts w:ascii="Times New Roman" w:eastAsia="Times New Roman" w:hAnsi="Times New Roman" w:cs="Times New Roman"/>
          <w:lang w:eastAsia="pl-PL"/>
        </w:rPr>
        <w:t>i</w:t>
      </w:r>
      <w:r w:rsidRPr="00545051">
        <w:rPr>
          <w:rFonts w:ascii="Times New Roman" w:eastAsia="Times New Roman" w:hAnsi="Times New Roman" w:cs="Times New Roman"/>
          <w:lang w:eastAsia="pl-PL"/>
        </w:rPr>
        <w:t xml:space="preserve"> osób, przy udziale których </w:t>
      </w:r>
      <w:r w:rsidR="00372176" w:rsidRPr="00545051">
        <w:rPr>
          <w:rFonts w:ascii="Times New Roman" w:eastAsia="Times New Roman" w:hAnsi="Times New Roman" w:cs="Times New Roman"/>
          <w:lang w:eastAsia="pl-PL"/>
        </w:rPr>
        <w:t>oferent</w:t>
      </w:r>
      <w:r w:rsidRPr="00545051">
        <w:rPr>
          <w:rFonts w:ascii="Times New Roman" w:eastAsia="Times New Roman" w:hAnsi="Times New Roman" w:cs="Times New Roman"/>
          <w:lang w:eastAsia="pl-PL"/>
        </w:rPr>
        <w:t xml:space="preserve"> będ</w:t>
      </w:r>
      <w:r w:rsidR="00372176" w:rsidRPr="00545051">
        <w:rPr>
          <w:rFonts w:ascii="Times New Roman" w:eastAsia="Times New Roman" w:hAnsi="Times New Roman" w:cs="Times New Roman"/>
          <w:lang w:eastAsia="pl-PL"/>
        </w:rPr>
        <w:t>zie</w:t>
      </w:r>
      <w:r w:rsidRPr="00545051">
        <w:rPr>
          <w:rFonts w:ascii="Times New Roman" w:eastAsia="Times New Roman" w:hAnsi="Times New Roman" w:cs="Times New Roman"/>
          <w:lang w:eastAsia="pl-PL"/>
        </w:rPr>
        <w:t xml:space="preserve"> realizować zadanie publiczne</w:t>
      </w:r>
      <w:r w:rsidR="00372176" w:rsidRPr="00545051">
        <w:rPr>
          <w:rFonts w:ascii="Times New Roman" w:eastAsia="Times New Roman" w:hAnsi="Times New Roman" w:cs="Times New Roman"/>
          <w:lang w:eastAsia="pl-PL"/>
        </w:rPr>
        <w:t>,</w:t>
      </w:r>
    </w:p>
    <w:p w:rsidR="00117C47" w:rsidRPr="00545051" w:rsidRDefault="00117C47" w:rsidP="000F2AB1">
      <w:pPr>
        <w:pStyle w:val="Akapitzlist"/>
        <w:numPr>
          <w:ilvl w:val="0"/>
          <w:numId w:val="16"/>
        </w:numPr>
        <w:shd w:val="clear" w:color="auto" w:fill="FFFFFF"/>
        <w:spacing w:after="72" w:line="276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545051">
        <w:rPr>
          <w:rFonts w:ascii="Times New Roman" w:eastAsia="Times New Roman" w:hAnsi="Times New Roman" w:cs="Times New Roman"/>
          <w:lang w:eastAsia="pl-PL"/>
        </w:rPr>
        <w:t>planowan</w:t>
      </w:r>
      <w:r w:rsidR="001F2227" w:rsidRPr="00545051">
        <w:rPr>
          <w:rFonts w:ascii="Times New Roman" w:eastAsia="Times New Roman" w:hAnsi="Times New Roman" w:cs="Times New Roman"/>
          <w:lang w:eastAsia="pl-PL"/>
        </w:rPr>
        <w:t>ego</w:t>
      </w:r>
      <w:r w:rsidRPr="00545051">
        <w:rPr>
          <w:rFonts w:ascii="Times New Roman" w:eastAsia="Times New Roman" w:hAnsi="Times New Roman" w:cs="Times New Roman"/>
          <w:lang w:eastAsia="pl-PL"/>
        </w:rPr>
        <w:t xml:space="preserve"> przez </w:t>
      </w:r>
      <w:r w:rsidR="00C1479D" w:rsidRPr="00545051">
        <w:rPr>
          <w:rFonts w:ascii="Times New Roman" w:eastAsia="Times New Roman" w:hAnsi="Times New Roman" w:cs="Times New Roman"/>
          <w:lang w:eastAsia="pl-PL"/>
        </w:rPr>
        <w:t>oferenta</w:t>
      </w:r>
      <w:r w:rsidRPr="00545051">
        <w:rPr>
          <w:rFonts w:ascii="Times New Roman" w:eastAsia="Times New Roman" w:hAnsi="Times New Roman" w:cs="Times New Roman"/>
          <w:lang w:eastAsia="pl-PL"/>
        </w:rPr>
        <w:t xml:space="preserve"> udział</w:t>
      </w:r>
      <w:r w:rsidR="001F2227" w:rsidRPr="00545051">
        <w:rPr>
          <w:rFonts w:ascii="Times New Roman" w:eastAsia="Times New Roman" w:hAnsi="Times New Roman" w:cs="Times New Roman"/>
          <w:lang w:eastAsia="pl-PL"/>
        </w:rPr>
        <w:t>u</w:t>
      </w:r>
      <w:r w:rsidRPr="00545051">
        <w:rPr>
          <w:rFonts w:ascii="Times New Roman" w:eastAsia="Times New Roman" w:hAnsi="Times New Roman" w:cs="Times New Roman"/>
          <w:lang w:eastAsia="pl-PL"/>
        </w:rPr>
        <w:t xml:space="preserve"> środków finansowych własnych lub środków pochodzących z innych źródeł na realizację zadania publicznego</w:t>
      </w:r>
      <w:r w:rsidR="00372176" w:rsidRPr="00545051">
        <w:rPr>
          <w:rFonts w:ascii="Times New Roman" w:eastAsia="Times New Roman" w:hAnsi="Times New Roman" w:cs="Times New Roman"/>
          <w:lang w:eastAsia="pl-PL"/>
        </w:rPr>
        <w:t>,</w:t>
      </w:r>
    </w:p>
    <w:p w:rsidR="00117C47" w:rsidRPr="00545051" w:rsidRDefault="00117C47" w:rsidP="000F2AB1">
      <w:pPr>
        <w:pStyle w:val="Akapitzlist"/>
        <w:numPr>
          <w:ilvl w:val="0"/>
          <w:numId w:val="16"/>
        </w:numPr>
        <w:shd w:val="clear" w:color="auto" w:fill="FFFFFF"/>
        <w:spacing w:after="72" w:line="276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545051">
        <w:rPr>
          <w:rFonts w:ascii="Times New Roman" w:eastAsia="Times New Roman" w:hAnsi="Times New Roman" w:cs="Times New Roman"/>
          <w:lang w:eastAsia="pl-PL"/>
        </w:rPr>
        <w:t>planowan</w:t>
      </w:r>
      <w:r w:rsidR="001F2227" w:rsidRPr="00545051">
        <w:rPr>
          <w:rFonts w:ascii="Times New Roman" w:eastAsia="Times New Roman" w:hAnsi="Times New Roman" w:cs="Times New Roman"/>
          <w:lang w:eastAsia="pl-PL"/>
        </w:rPr>
        <w:t>ego</w:t>
      </w:r>
      <w:r w:rsidRPr="00545051">
        <w:rPr>
          <w:rFonts w:ascii="Times New Roman" w:eastAsia="Times New Roman" w:hAnsi="Times New Roman" w:cs="Times New Roman"/>
          <w:lang w:eastAsia="pl-PL"/>
        </w:rPr>
        <w:t xml:space="preserve"> przez </w:t>
      </w:r>
      <w:r w:rsidR="00C1479D" w:rsidRPr="00545051">
        <w:rPr>
          <w:rFonts w:ascii="Times New Roman" w:eastAsia="Times New Roman" w:hAnsi="Times New Roman" w:cs="Times New Roman"/>
          <w:lang w:eastAsia="pl-PL"/>
        </w:rPr>
        <w:t>oferenta</w:t>
      </w:r>
      <w:r w:rsidRPr="00545051">
        <w:rPr>
          <w:rFonts w:ascii="Times New Roman" w:eastAsia="Times New Roman" w:hAnsi="Times New Roman" w:cs="Times New Roman"/>
          <w:lang w:eastAsia="pl-PL"/>
        </w:rPr>
        <w:t xml:space="preserve"> wkład</w:t>
      </w:r>
      <w:r w:rsidR="001F2227" w:rsidRPr="00545051">
        <w:rPr>
          <w:rFonts w:ascii="Times New Roman" w:eastAsia="Times New Roman" w:hAnsi="Times New Roman" w:cs="Times New Roman"/>
          <w:lang w:eastAsia="pl-PL"/>
        </w:rPr>
        <w:t>u</w:t>
      </w:r>
      <w:r w:rsidRPr="00545051">
        <w:rPr>
          <w:rFonts w:ascii="Times New Roman" w:eastAsia="Times New Roman" w:hAnsi="Times New Roman" w:cs="Times New Roman"/>
          <w:lang w:eastAsia="pl-PL"/>
        </w:rPr>
        <w:t xml:space="preserve"> rzeczow</w:t>
      </w:r>
      <w:r w:rsidR="009B5E28" w:rsidRPr="00545051">
        <w:rPr>
          <w:rFonts w:ascii="Times New Roman" w:eastAsia="Times New Roman" w:hAnsi="Times New Roman" w:cs="Times New Roman"/>
          <w:lang w:eastAsia="pl-PL"/>
        </w:rPr>
        <w:t>ego</w:t>
      </w:r>
      <w:r w:rsidRPr="00545051">
        <w:rPr>
          <w:rFonts w:ascii="Times New Roman" w:eastAsia="Times New Roman" w:hAnsi="Times New Roman" w:cs="Times New Roman"/>
          <w:lang w:eastAsia="pl-PL"/>
        </w:rPr>
        <w:t>, osobow</w:t>
      </w:r>
      <w:r w:rsidR="001F2227" w:rsidRPr="00545051">
        <w:rPr>
          <w:rFonts w:ascii="Times New Roman" w:eastAsia="Times New Roman" w:hAnsi="Times New Roman" w:cs="Times New Roman"/>
          <w:lang w:eastAsia="pl-PL"/>
        </w:rPr>
        <w:t>ego</w:t>
      </w:r>
      <w:r w:rsidRPr="00545051">
        <w:rPr>
          <w:rFonts w:ascii="Times New Roman" w:eastAsia="Times New Roman" w:hAnsi="Times New Roman" w:cs="Times New Roman"/>
          <w:lang w:eastAsia="pl-PL"/>
        </w:rPr>
        <w:t>, w tym świadczenia wolontariuszy i pracę społeczną członków</w:t>
      </w:r>
      <w:r w:rsidR="00372176" w:rsidRPr="00545051">
        <w:rPr>
          <w:rFonts w:ascii="Times New Roman" w:eastAsia="Times New Roman" w:hAnsi="Times New Roman" w:cs="Times New Roman"/>
          <w:lang w:eastAsia="pl-PL"/>
        </w:rPr>
        <w:t>,</w:t>
      </w:r>
    </w:p>
    <w:p w:rsidR="00117C47" w:rsidRPr="00545051" w:rsidRDefault="00117C47" w:rsidP="000F2AB1">
      <w:pPr>
        <w:pStyle w:val="Akapitzlist"/>
        <w:numPr>
          <w:ilvl w:val="0"/>
          <w:numId w:val="16"/>
        </w:numPr>
        <w:shd w:val="clear" w:color="auto" w:fill="FFFFFF"/>
        <w:spacing w:after="72" w:line="276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545051">
        <w:rPr>
          <w:rFonts w:ascii="Times New Roman" w:eastAsia="Times New Roman" w:hAnsi="Times New Roman" w:cs="Times New Roman"/>
          <w:lang w:eastAsia="pl-PL"/>
        </w:rPr>
        <w:t xml:space="preserve">realizacji zleconych zadań publicznych w przypadku </w:t>
      </w:r>
      <w:r w:rsidR="00C1479D" w:rsidRPr="00545051">
        <w:rPr>
          <w:rFonts w:ascii="Times New Roman" w:eastAsia="Times New Roman" w:hAnsi="Times New Roman" w:cs="Times New Roman"/>
          <w:lang w:eastAsia="pl-PL"/>
        </w:rPr>
        <w:t>oferentów</w:t>
      </w:r>
      <w:r w:rsidR="00BF4A1F" w:rsidRPr="00545051">
        <w:rPr>
          <w:rFonts w:ascii="Times New Roman" w:eastAsia="Times New Roman" w:hAnsi="Times New Roman" w:cs="Times New Roman"/>
          <w:lang w:eastAsia="pl-PL"/>
        </w:rPr>
        <w:t>,</w:t>
      </w:r>
      <w:r w:rsidRPr="0054505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1479D" w:rsidRPr="00545051">
        <w:rPr>
          <w:rFonts w:ascii="Times New Roman" w:eastAsia="Times New Roman" w:hAnsi="Times New Roman" w:cs="Times New Roman"/>
          <w:lang w:eastAsia="pl-PL"/>
        </w:rPr>
        <w:t xml:space="preserve">którzy </w:t>
      </w:r>
      <w:r w:rsidRPr="00545051">
        <w:rPr>
          <w:rFonts w:ascii="Times New Roman" w:eastAsia="Times New Roman" w:hAnsi="Times New Roman" w:cs="Times New Roman"/>
          <w:lang w:eastAsia="pl-PL"/>
        </w:rPr>
        <w:t>realizowa</w:t>
      </w:r>
      <w:r w:rsidR="00C1479D" w:rsidRPr="00545051">
        <w:rPr>
          <w:rFonts w:ascii="Times New Roman" w:eastAsia="Times New Roman" w:hAnsi="Times New Roman" w:cs="Times New Roman"/>
          <w:lang w:eastAsia="pl-PL"/>
        </w:rPr>
        <w:t>li</w:t>
      </w:r>
      <w:r w:rsidRPr="00545051">
        <w:rPr>
          <w:rFonts w:ascii="Times New Roman" w:eastAsia="Times New Roman" w:hAnsi="Times New Roman" w:cs="Times New Roman"/>
          <w:lang w:eastAsia="pl-PL"/>
        </w:rPr>
        <w:t xml:space="preserve"> zlecone zadania publiczne, biorąc pod uwagę rzetelność i terminowość oraz sposób rozliczenia otrzymanych na ten cel środków.</w:t>
      </w:r>
    </w:p>
    <w:p w:rsidR="00117C47" w:rsidRPr="00545051" w:rsidRDefault="00E13D11" w:rsidP="000F2AB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545051">
        <w:rPr>
          <w:rFonts w:ascii="Times New Roman" w:hAnsi="Times New Roman" w:cs="Times New Roman"/>
        </w:rPr>
        <w:t xml:space="preserve">Ocena merytoryczna nastąpi </w:t>
      </w:r>
      <w:r w:rsidR="00F540FA" w:rsidRPr="00545051">
        <w:rPr>
          <w:rFonts w:ascii="Times New Roman" w:hAnsi="Times New Roman" w:cs="Times New Roman"/>
        </w:rPr>
        <w:t>według kryteriów</w:t>
      </w:r>
      <w:r w:rsidR="00F100ED" w:rsidRPr="00545051">
        <w:rPr>
          <w:rFonts w:ascii="Times New Roman" w:hAnsi="Times New Roman" w:cs="Times New Roman"/>
        </w:rPr>
        <w:t xml:space="preserve"> wskazanych w </w:t>
      </w:r>
      <w:proofErr w:type="spellStart"/>
      <w:r w:rsidR="00C3503A" w:rsidRPr="00545051">
        <w:rPr>
          <w:rFonts w:ascii="Times New Roman" w:hAnsi="Times New Roman" w:cs="Times New Roman"/>
        </w:rPr>
        <w:t>p</w:t>
      </w:r>
      <w:r w:rsidR="00F100ED" w:rsidRPr="00545051">
        <w:rPr>
          <w:rFonts w:ascii="Times New Roman" w:hAnsi="Times New Roman" w:cs="Times New Roman"/>
        </w:rPr>
        <w:t>pkt</w:t>
      </w:r>
      <w:proofErr w:type="spellEnd"/>
      <w:r w:rsidR="00F100ED" w:rsidRPr="00545051">
        <w:rPr>
          <w:rFonts w:ascii="Times New Roman" w:hAnsi="Times New Roman" w:cs="Times New Roman"/>
        </w:rPr>
        <w:t xml:space="preserve">. </w:t>
      </w:r>
      <w:r w:rsidR="00FB1C6E">
        <w:rPr>
          <w:rFonts w:ascii="Times New Roman" w:hAnsi="Times New Roman" w:cs="Times New Roman"/>
        </w:rPr>
        <w:t>5</w:t>
      </w:r>
      <w:r w:rsidR="00F540FA" w:rsidRPr="00545051">
        <w:rPr>
          <w:rFonts w:ascii="Times New Roman" w:hAnsi="Times New Roman" w:cs="Times New Roman"/>
        </w:rPr>
        <w:t xml:space="preserve"> w następujący sposób:</w:t>
      </w:r>
    </w:p>
    <w:p w:rsidR="00024A93" w:rsidRPr="00545051" w:rsidRDefault="00024A93" w:rsidP="000F2AB1">
      <w:pPr>
        <w:pStyle w:val="Akapitzlist"/>
        <w:numPr>
          <w:ilvl w:val="0"/>
          <w:numId w:val="17"/>
        </w:numPr>
        <w:ind w:left="993"/>
        <w:jc w:val="both"/>
        <w:rPr>
          <w:rFonts w:ascii="Times New Roman" w:hAnsi="Times New Roman" w:cs="Times New Roman"/>
        </w:rPr>
      </w:pPr>
      <w:r w:rsidRPr="00545051">
        <w:rPr>
          <w:rFonts w:ascii="Times New Roman" w:hAnsi="Times New Roman" w:cs="Times New Roman"/>
        </w:rPr>
        <w:t>za każdy blok programowy wypoczynku (lecz nie więcej niż za 3 bloki) op</w:t>
      </w:r>
      <w:r w:rsidR="00E22A2E" w:rsidRPr="00545051">
        <w:rPr>
          <w:rFonts w:ascii="Times New Roman" w:hAnsi="Times New Roman" w:cs="Times New Roman"/>
        </w:rPr>
        <w:t xml:space="preserve">arty o </w:t>
      </w:r>
      <w:r w:rsidR="002C37A5" w:rsidRPr="00545051">
        <w:rPr>
          <w:rFonts w:ascii="Times New Roman" w:hAnsi="Times New Roman" w:cs="Times New Roman"/>
        </w:rPr>
        <w:t xml:space="preserve">priorytetowo traktowane formy wypoczynku, </w:t>
      </w:r>
      <w:r w:rsidR="00E22A2E" w:rsidRPr="00545051">
        <w:rPr>
          <w:rFonts w:ascii="Times New Roman" w:hAnsi="Times New Roman" w:cs="Times New Roman"/>
        </w:rPr>
        <w:t xml:space="preserve">wskazane w </w:t>
      </w:r>
      <w:r w:rsidR="00B269A8" w:rsidRPr="00545051">
        <w:rPr>
          <w:rFonts w:ascii="Times New Roman" w:hAnsi="Times New Roman" w:cs="Times New Roman"/>
        </w:rPr>
        <w:t>pkt.</w:t>
      </w:r>
      <w:r w:rsidR="00E22A2E" w:rsidRPr="00545051">
        <w:rPr>
          <w:rFonts w:ascii="Times New Roman" w:hAnsi="Times New Roman" w:cs="Times New Roman"/>
        </w:rPr>
        <w:t xml:space="preserve"> </w:t>
      </w:r>
      <w:r w:rsidR="00522CBF" w:rsidRPr="00545051">
        <w:rPr>
          <w:rFonts w:ascii="Times New Roman" w:hAnsi="Times New Roman" w:cs="Times New Roman"/>
        </w:rPr>
        <w:t>10</w:t>
      </w:r>
      <w:r w:rsidRPr="00545051">
        <w:rPr>
          <w:rFonts w:ascii="Times New Roman" w:hAnsi="Times New Roman" w:cs="Times New Roman"/>
        </w:rPr>
        <w:t xml:space="preserve"> ogłoszenia, oferta otrzyma </w:t>
      </w:r>
      <w:r w:rsidRPr="00545051">
        <w:rPr>
          <w:rFonts w:ascii="Times New Roman" w:hAnsi="Times New Roman" w:cs="Times New Roman"/>
          <w:b/>
        </w:rPr>
        <w:t xml:space="preserve">2 punkty </w:t>
      </w:r>
      <w:r w:rsidR="006576DA" w:rsidRPr="00545051">
        <w:rPr>
          <w:rFonts w:ascii="Times New Roman" w:hAnsi="Times New Roman" w:cs="Times New Roman"/>
        </w:rPr>
        <w:t xml:space="preserve">(lecz nie więcej niż </w:t>
      </w:r>
      <w:r w:rsidR="00545051" w:rsidRPr="00545051">
        <w:rPr>
          <w:rFonts w:ascii="Times New Roman" w:hAnsi="Times New Roman" w:cs="Times New Roman"/>
        </w:rPr>
        <w:t xml:space="preserve">6 punktów), pod warunkiem, że </w:t>
      </w:r>
    </w:p>
    <w:p w:rsidR="00024A93" w:rsidRPr="00545051" w:rsidRDefault="00024A93" w:rsidP="000F2AB1">
      <w:pPr>
        <w:pStyle w:val="Akapitzlist"/>
        <w:numPr>
          <w:ilvl w:val="0"/>
          <w:numId w:val="20"/>
        </w:numPr>
        <w:ind w:left="1418"/>
        <w:jc w:val="both"/>
        <w:rPr>
          <w:rFonts w:ascii="Times New Roman" w:hAnsi="Times New Roman" w:cs="Times New Roman"/>
        </w:rPr>
      </w:pPr>
      <w:bookmarkStart w:id="1" w:name="_Hlk68611542"/>
      <w:r w:rsidRPr="00545051">
        <w:rPr>
          <w:rFonts w:ascii="Times New Roman" w:hAnsi="Times New Roman" w:cs="Times New Roman"/>
        </w:rPr>
        <w:lastRenderedPageBreak/>
        <w:t xml:space="preserve">blok tematyczny, który zostanie uwzględniony w programie wypoczynku, </w:t>
      </w:r>
      <w:r w:rsidR="00545051" w:rsidRPr="00545051">
        <w:rPr>
          <w:rFonts w:ascii="Times New Roman" w:hAnsi="Times New Roman" w:cs="Times New Roman"/>
        </w:rPr>
        <w:t xml:space="preserve">znajdować będzie </w:t>
      </w:r>
      <w:r w:rsidRPr="00545051">
        <w:rPr>
          <w:rFonts w:ascii="Times New Roman" w:hAnsi="Times New Roman" w:cs="Times New Roman"/>
        </w:rPr>
        <w:t>swoje odzwierciedlenie w harmonogramie wypoczynku,</w:t>
      </w:r>
    </w:p>
    <w:p w:rsidR="00024A93" w:rsidRPr="00545051" w:rsidRDefault="00024A93" w:rsidP="000F2AB1">
      <w:pPr>
        <w:pStyle w:val="Akapitzlist"/>
        <w:numPr>
          <w:ilvl w:val="0"/>
          <w:numId w:val="20"/>
        </w:numPr>
        <w:ind w:left="1418"/>
        <w:jc w:val="both"/>
        <w:rPr>
          <w:rFonts w:ascii="Times New Roman" w:hAnsi="Times New Roman" w:cs="Times New Roman"/>
        </w:rPr>
      </w:pPr>
      <w:bookmarkStart w:id="2" w:name="_Hlk68611631"/>
      <w:bookmarkEnd w:id="1"/>
      <w:r w:rsidRPr="00545051">
        <w:rPr>
          <w:rFonts w:ascii="Times New Roman" w:hAnsi="Times New Roman" w:cs="Times New Roman"/>
        </w:rPr>
        <w:t>wskazane zostaną osoby i ich kwalifikacje do prowadzenia danego bloku,</w:t>
      </w:r>
    </w:p>
    <w:p w:rsidR="00024A93" w:rsidRPr="00545051" w:rsidRDefault="00024A93" w:rsidP="000F2AB1">
      <w:pPr>
        <w:pStyle w:val="Akapitzlist"/>
        <w:numPr>
          <w:ilvl w:val="0"/>
          <w:numId w:val="20"/>
        </w:numPr>
        <w:spacing w:after="0"/>
        <w:ind w:left="1418"/>
        <w:jc w:val="both"/>
        <w:rPr>
          <w:rFonts w:ascii="Times New Roman" w:hAnsi="Times New Roman" w:cs="Times New Roman"/>
        </w:rPr>
      </w:pPr>
      <w:r w:rsidRPr="00545051">
        <w:rPr>
          <w:rFonts w:ascii="Times New Roman" w:hAnsi="Times New Roman" w:cs="Times New Roman"/>
        </w:rPr>
        <w:t xml:space="preserve">wskazany zostanie czas trwania zajęć tematycznych. </w:t>
      </w:r>
    </w:p>
    <w:bookmarkEnd w:id="2"/>
    <w:p w:rsidR="00024A93" w:rsidRPr="00545051" w:rsidRDefault="00225C95" w:rsidP="00024A93">
      <w:pPr>
        <w:spacing w:after="0"/>
        <w:ind w:left="1058"/>
        <w:jc w:val="both"/>
        <w:rPr>
          <w:rFonts w:ascii="Times New Roman" w:hAnsi="Times New Roman" w:cs="Times New Roman"/>
        </w:rPr>
      </w:pPr>
      <w:r w:rsidRPr="00225C95">
        <w:rPr>
          <w:rFonts w:ascii="Times New Roman" w:hAnsi="Times New Roman" w:cs="Times New Roman"/>
          <w:b/>
          <w:u w:val="single"/>
        </w:rPr>
        <w:t>Uwaga:</w:t>
      </w:r>
      <w:r>
        <w:rPr>
          <w:rFonts w:ascii="Times New Roman" w:hAnsi="Times New Roman" w:cs="Times New Roman"/>
        </w:rPr>
        <w:t xml:space="preserve"> </w:t>
      </w:r>
      <w:r w:rsidR="00024A93" w:rsidRPr="00545051">
        <w:rPr>
          <w:rFonts w:ascii="Times New Roman" w:hAnsi="Times New Roman" w:cs="Times New Roman"/>
        </w:rPr>
        <w:t>Wskazanie w formularzu oferty programu, który będzie realizowany, bez wskazania dodatkowych informacji wymienionych powyżej nie będzie punktowany przez komisję.</w:t>
      </w:r>
    </w:p>
    <w:p w:rsidR="00024A93" w:rsidRPr="00225C95" w:rsidRDefault="00024A93" w:rsidP="000F2AB1">
      <w:pPr>
        <w:pStyle w:val="Akapitzlist"/>
        <w:numPr>
          <w:ilvl w:val="0"/>
          <w:numId w:val="17"/>
        </w:numPr>
        <w:ind w:left="993"/>
        <w:jc w:val="both"/>
        <w:rPr>
          <w:rFonts w:ascii="Times New Roman" w:hAnsi="Times New Roman" w:cs="Times New Roman"/>
          <w:b/>
        </w:rPr>
      </w:pPr>
      <w:r w:rsidRPr="00225C95">
        <w:rPr>
          <w:rFonts w:ascii="Times New Roman" w:hAnsi="Times New Roman" w:cs="Times New Roman"/>
        </w:rPr>
        <w:t xml:space="preserve">za zajęcia z profilaktyki uzależnień, oferta otrzyma </w:t>
      </w:r>
      <w:r w:rsidRPr="00225C95">
        <w:rPr>
          <w:rFonts w:ascii="Times New Roman" w:hAnsi="Times New Roman" w:cs="Times New Roman"/>
          <w:b/>
        </w:rPr>
        <w:t>3 punkty,</w:t>
      </w:r>
      <w:r w:rsidR="00545051" w:rsidRPr="00225C95">
        <w:rPr>
          <w:rFonts w:ascii="Times New Roman" w:hAnsi="Times New Roman" w:cs="Times New Roman"/>
          <w:b/>
        </w:rPr>
        <w:t xml:space="preserve"> </w:t>
      </w:r>
      <w:r w:rsidR="00545051" w:rsidRPr="00225C95">
        <w:rPr>
          <w:rFonts w:ascii="Times New Roman" w:hAnsi="Times New Roman" w:cs="Times New Roman"/>
        </w:rPr>
        <w:t>pod warunkiem, że</w:t>
      </w:r>
      <w:r w:rsidR="00545051" w:rsidRPr="00225C95">
        <w:rPr>
          <w:rFonts w:ascii="Times New Roman" w:hAnsi="Times New Roman" w:cs="Times New Roman"/>
          <w:b/>
        </w:rPr>
        <w:t xml:space="preserve"> </w:t>
      </w:r>
    </w:p>
    <w:p w:rsidR="00024A93" w:rsidRPr="00225C95" w:rsidRDefault="00024A93" w:rsidP="000F2AB1">
      <w:pPr>
        <w:pStyle w:val="Akapitzlist"/>
        <w:numPr>
          <w:ilvl w:val="0"/>
          <w:numId w:val="21"/>
        </w:numPr>
        <w:ind w:left="1418"/>
        <w:jc w:val="both"/>
        <w:rPr>
          <w:rFonts w:ascii="Times New Roman" w:hAnsi="Times New Roman" w:cs="Times New Roman"/>
        </w:rPr>
      </w:pPr>
      <w:r w:rsidRPr="00225C95">
        <w:rPr>
          <w:rFonts w:ascii="Times New Roman" w:hAnsi="Times New Roman" w:cs="Times New Roman"/>
        </w:rPr>
        <w:t xml:space="preserve">zajęcia z profilaktyki uzależnień, zostaną uwzględnione w programie wypoczynku, </w:t>
      </w:r>
      <w:r w:rsidR="00545051" w:rsidRPr="00225C95">
        <w:rPr>
          <w:rFonts w:ascii="Times New Roman" w:hAnsi="Times New Roman" w:cs="Times New Roman"/>
        </w:rPr>
        <w:t xml:space="preserve">oraz </w:t>
      </w:r>
      <w:r w:rsidRPr="00225C95">
        <w:rPr>
          <w:rFonts w:ascii="Times New Roman" w:hAnsi="Times New Roman" w:cs="Times New Roman"/>
        </w:rPr>
        <w:t xml:space="preserve"> zna</w:t>
      </w:r>
      <w:r w:rsidR="00545051" w:rsidRPr="00225C95">
        <w:rPr>
          <w:rFonts w:ascii="Times New Roman" w:hAnsi="Times New Roman" w:cs="Times New Roman"/>
        </w:rPr>
        <w:t xml:space="preserve">jdą </w:t>
      </w:r>
      <w:r w:rsidRPr="00225C95">
        <w:rPr>
          <w:rFonts w:ascii="Times New Roman" w:hAnsi="Times New Roman" w:cs="Times New Roman"/>
        </w:rPr>
        <w:t>swoje odzwierciedlenie w harmonogramie wypoczynku,</w:t>
      </w:r>
    </w:p>
    <w:p w:rsidR="00024A93" w:rsidRPr="00225C95" w:rsidRDefault="00024A93" w:rsidP="000F2AB1">
      <w:pPr>
        <w:pStyle w:val="Akapitzlist"/>
        <w:numPr>
          <w:ilvl w:val="0"/>
          <w:numId w:val="21"/>
        </w:numPr>
        <w:ind w:left="1418"/>
        <w:jc w:val="both"/>
        <w:rPr>
          <w:rFonts w:ascii="Times New Roman" w:hAnsi="Times New Roman" w:cs="Times New Roman"/>
        </w:rPr>
      </w:pPr>
      <w:r w:rsidRPr="00225C95">
        <w:rPr>
          <w:rFonts w:ascii="Times New Roman" w:hAnsi="Times New Roman" w:cs="Times New Roman"/>
        </w:rPr>
        <w:t>w ofercie będzie wyraźnie mowa o zajęciach z profilaktyki uzależnień,</w:t>
      </w:r>
    </w:p>
    <w:p w:rsidR="00024A93" w:rsidRPr="00225C95" w:rsidRDefault="00024A93" w:rsidP="000F2AB1">
      <w:pPr>
        <w:pStyle w:val="Akapitzlist"/>
        <w:numPr>
          <w:ilvl w:val="0"/>
          <w:numId w:val="21"/>
        </w:numPr>
        <w:ind w:left="1418"/>
        <w:jc w:val="both"/>
        <w:rPr>
          <w:rFonts w:ascii="Times New Roman" w:hAnsi="Times New Roman" w:cs="Times New Roman"/>
        </w:rPr>
      </w:pPr>
      <w:r w:rsidRPr="00225C95">
        <w:rPr>
          <w:rFonts w:ascii="Times New Roman" w:hAnsi="Times New Roman" w:cs="Times New Roman"/>
        </w:rPr>
        <w:t xml:space="preserve">wskazana zostanie </w:t>
      </w:r>
      <w:r w:rsidR="00545051" w:rsidRPr="00225C95">
        <w:rPr>
          <w:rFonts w:ascii="Times New Roman" w:hAnsi="Times New Roman" w:cs="Times New Roman"/>
        </w:rPr>
        <w:t xml:space="preserve">liczba godzin i </w:t>
      </w:r>
      <w:r w:rsidRPr="00225C95">
        <w:rPr>
          <w:rFonts w:ascii="Times New Roman" w:hAnsi="Times New Roman" w:cs="Times New Roman"/>
        </w:rPr>
        <w:t>forma przeprowadzenia takich zajęć,</w:t>
      </w:r>
    </w:p>
    <w:p w:rsidR="00024A93" w:rsidRPr="00225C95" w:rsidRDefault="00024A93" w:rsidP="000F2AB1">
      <w:pPr>
        <w:pStyle w:val="Akapitzlist"/>
        <w:numPr>
          <w:ilvl w:val="0"/>
          <w:numId w:val="21"/>
        </w:numPr>
        <w:spacing w:after="0"/>
        <w:ind w:left="1418"/>
        <w:jc w:val="both"/>
        <w:rPr>
          <w:rFonts w:ascii="Times New Roman" w:hAnsi="Times New Roman" w:cs="Times New Roman"/>
        </w:rPr>
      </w:pPr>
      <w:r w:rsidRPr="00225C95">
        <w:rPr>
          <w:rFonts w:ascii="Times New Roman" w:hAnsi="Times New Roman" w:cs="Times New Roman"/>
        </w:rPr>
        <w:t xml:space="preserve">wskazane zostaną osoby i ich kwalifikacje do prowadzenia </w:t>
      </w:r>
      <w:r w:rsidR="00225C95" w:rsidRPr="00225C95">
        <w:rPr>
          <w:rFonts w:ascii="Times New Roman" w:hAnsi="Times New Roman" w:cs="Times New Roman"/>
        </w:rPr>
        <w:t xml:space="preserve">takich </w:t>
      </w:r>
      <w:r w:rsidRPr="00225C95">
        <w:rPr>
          <w:rFonts w:ascii="Times New Roman" w:hAnsi="Times New Roman" w:cs="Times New Roman"/>
        </w:rPr>
        <w:t>zajęć.</w:t>
      </w:r>
    </w:p>
    <w:p w:rsidR="00024A93" w:rsidRPr="00225C95" w:rsidRDefault="00225C95" w:rsidP="00024A93">
      <w:pPr>
        <w:spacing w:after="0"/>
        <w:ind w:left="1058"/>
        <w:jc w:val="both"/>
        <w:rPr>
          <w:rFonts w:ascii="Times New Roman" w:hAnsi="Times New Roman" w:cs="Times New Roman"/>
        </w:rPr>
      </w:pPr>
      <w:r w:rsidRPr="00225C95">
        <w:rPr>
          <w:rFonts w:ascii="Times New Roman" w:hAnsi="Times New Roman" w:cs="Times New Roman"/>
          <w:b/>
          <w:u w:val="single"/>
        </w:rPr>
        <w:t>Uwaga:</w:t>
      </w:r>
      <w:r w:rsidRPr="00225C95">
        <w:rPr>
          <w:rFonts w:ascii="Times New Roman" w:hAnsi="Times New Roman" w:cs="Times New Roman"/>
        </w:rPr>
        <w:t xml:space="preserve"> </w:t>
      </w:r>
      <w:r w:rsidR="00024A93" w:rsidRPr="00225C95">
        <w:rPr>
          <w:rFonts w:ascii="Times New Roman" w:hAnsi="Times New Roman" w:cs="Times New Roman"/>
        </w:rPr>
        <w:t xml:space="preserve">Wskazanie w ofercie, że przewidywany jest program profilaktyki uzależnień bez dodatkowych informacji nie będzie punktowane. Wskazanie w ofercie, że przeprowadzona będzie „pogadanka” o uzależnieniach, jako jednorazowe poinformowanie uczestników </w:t>
      </w:r>
      <w:r w:rsidRPr="00225C95">
        <w:rPr>
          <w:rFonts w:ascii="Times New Roman" w:hAnsi="Times New Roman" w:cs="Times New Roman"/>
        </w:rPr>
        <w:br/>
      </w:r>
      <w:r w:rsidR="00024A93" w:rsidRPr="00225C95">
        <w:rPr>
          <w:rFonts w:ascii="Times New Roman" w:hAnsi="Times New Roman" w:cs="Times New Roman"/>
        </w:rPr>
        <w:t>o negatywnych skutkach uzależnień nie będzie punktowane. Zajęcia winny zachęcić uczestników wypoczynku do kreatywnego myślenia</w:t>
      </w:r>
      <w:r w:rsidR="00731EC0">
        <w:rPr>
          <w:rFonts w:ascii="Times New Roman" w:hAnsi="Times New Roman" w:cs="Times New Roman"/>
        </w:rPr>
        <w:t xml:space="preserve"> i</w:t>
      </w:r>
      <w:r w:rsidR="00024A93" w:rsidRPr="00225C95">
        <w:rPr>
          <w:rFonts w:ascii="Times New Roman" w:hAnsi="Times New Roman" w:cs="Times New Roman"/>
        </w:rPr>
        <w:t xml:space="preserve"> twórczej pracy w tym zakresie. </w:t>
      </w:r>
    </w:p>
    <w:p w:rsidR="00024A93" w:rsidRPr="00225C95" w:rsidRDefault="00024A93" w:rsidP="000F2AB1">
      <w:pPr>
        <w:pStyle w:val="Akapitzlist"/>
        <w:numPr>
          <w:ilvl w:val="0"/>
          <w:numId w:val="17"/>
        </w:numPr>
        <w:ind w:left="993"/>
        <w:jc w:val="both"/>
        <w:rPr>
          <w:rFonts w:ascii="Times New Roman" w:hAnsi="Times New Roman" w:cs="Times New Roman"/>
        </w:rPr>
      </w:pPr>
      <w:r w:rsidRPr="00225C95">
        <w:rPr>
          <w:rFonts w:ascii="Times New Roman" w:hAnsi="Times New Roman" w:cs="Times New Roman"/>
        </w:rPr>
        <w:t>za zrealizowane zadania, w zakresie organizacji wypo</w:t>
      </w:r>
      <w:r w:rsidR="006576DA" w:rsidRPr="00225C95">
        <w:rPr>
          <w:rFonts w:ascii="Times New Roman" w:hAnsi="Times New Roman" w:cs="Times New Roman"/>
        </w:rPr>
        <w:t xml:space="preserve">czynku dla dzieci i młodzieży, </w:t>
      </w:r>
      <w:r w:rsidRPr="00225C95">
        <w:rPr>
          <w:rFonts w:ascii="Times New Roman" w:hAnsi="Times New Roman" w:cs="Times New Roman"/>
        </w:rPr>
        <w:t xml:space="preserve">w okresie ostatnich 3 lat, przyznane zostaną punkty w następujący sposób: za każde zrealizowane zadanie na podstawie jednego kontraktu, potwierdzone załączonymi referencjami, oferta otrzyma </w:t>
      </w:r>
      <w:r w:rsidR="00C3503A" w:rsidRPr="00225C95">
        <w:rPr>
          <w:rFonts w:ascii="Times New Roman" w:hAnsi="Times New Roman" w:cs="Times New Roman"/>
        </w:rPr>
        <w:br/>
      </w:r>
      <w:r w:rsidRPr="00225C95">
        <w:rPr>
          <w:rFonts w:ascii="Times New Roman" w:hAnsi="Times New Roman" w:cs="Times New Roman"/>
          <w:b/>
        </w:rPr>
        <w:t xml:space="preserve">1 </w:t>
      </w:r>
      <w:r w:rsidR="001B602B" w:rsidRPr="00225C95">
        <w:rPr>
          <w:rFonts w:ascii="Times New Roman" w:hAnsi="Times New Roman" w:cs="Times New Roman"/>
          <w:b/>
        </w:rPr>
        <w:t>punkt,</w:t>
      </w:r>
      <w:r w:rsidRPr="00225C95">
        <w:rPr>
          <w:rFonts w:ascii="Times New Roman" w:hAnsi="Times New Roman" w:cs="Times New Roman"/>
        </w:rPr>
        <w:t xml:space="preserve"> lecz nie więcej niż </w:t>
      </w:r>
      <w:r w:rsidRPr="00225C95">
        <w:rPr>
          <w:rFonts w:ascii="Times New Roman" w:hAnsi="Times New Roman" w:cs="Times New Roman"/>
          <w:b/>
        </w:rPr>
        <w:t>5 punktów</w:t>
      </w:r>
      <w:r w:rsidRPr="00225C95">
        <w:rPr>
          <w:rFonts w:ascii="Times New Roman" w:hAnsi="Times New Roman" w:cs="Times New Roman"/>
        </w:rPr>
        <w:t xml:space="preserve">, </w:t>
      </w:r>
    </w:p>
    <w:p w:rsidR="001A6E09" w:rsidRPr="00225C95" w:rsidRDefault="00C80BB9" w:rsidP="000F2AB1">
      <w:pPr>
        <w:pStyle w:val="Akapitzlist"/>
        <w:numPr>
          <w:ilvl w:val="0"/>
          <w:numId w:val="17"/>
        </w:numPr>
        <w:ind w:left="993"/>
        <w:jc w:val="both"/>
        <w:rPr>
          <w:rFonts w:ascii="Times New Roman" w:hAnsi="Times New Roman" w:cs="Times New Roman"/>
        </w:rPr>
      </w:pPr>
      <w:r w:rsidRPr="00225C95">
        <w:rPr>
          <w:rFonts w:ascii="Times New Roman" w:hAnsi="Times New Roman" w:cs="Times New Roman"/>
        </w:rPr>
        <w:t xml:space="preserve">za niepobieranie opłat od uczestników </w:t>
      </w:r>
      <w:r w:rsidR="00A15878" w:rsidRPr="00225C95">
        <w:rPr>
          <w:rFonts w:ascii="Times New Roman" w:hAnsi="Times New Roman" w:cs="Times New Roman"/>
        </w:rPr>
        <w:t>oferta otrzyma</w:t>
      </w:r>
      <w:r w:rsidR="005A27A0" w:rsidRPr="00225C95">
        <w:rPr>
          <w:rFonts w:ascii="Times New Roman" w:hAnsi="Times New Roman" w:cs="Times New Roman"/>
          <w:b/>
        </w:rPr>
        <w:t xml:space="preserve"> </w:t>
      </w:r>
      <w:r w:rsidR="00202FED" w:rsidRPr="00225C95">
        <w:rPr>
          <w:rFonts w:ascii="Times New Roman" w:hAnsi="Times New Roman" w:cs="Times New Roman"/>
          <w:b/>
        </w:rPr>
        <w:t>5</w:t>
      </w:r>
      <w:r w:rsidRPr="00225C95">
        <w:rPr>
          <w:rFonts w:ascii="Times New Roman" w:hAnsi="Times New Roman" w:cs="Times New Roman"/>
          <w:b/>
        </w:rPr>
        <w:t xml:space="preserve"> </w:t>
      </w:r>
      <w:r w:rsidR="001B602B" w:rsidRPr="00225C95">
        <w:rPr>
          <w:rFonts w:ascii="Times New Roman" w:hAnsi="Times New Roman" w:cs="Times New Roman"/>
          <w:b/>
        </w:rPr>
        <w:t>punkt</w:t>
      </w:r>
      <w:r w:rsidR="00731EC0">
        <w:rPr>
          <w:rFonts w:ascii="Times New Roman" w:hAnsi="Times New Roman" w:cs="Times New Roman"/>
          <w:b/>
        </w:rPr>
        <w:t>ów</w:t>
      </w:r>
      <w:r w:rsidRPr="00225C95">
        <w:rPr>
          <w:rFonts w:ascii="Times New Roman" w:hAnsi="Times New Roman" w:cs="Times New Roman"/>
          <w:b/>
        </w:rPr>
        <w:t>,</w:t>
      </w:r>
      <w:r w:rsidR="001A6E09" w:rsidRPr="00225C95">
        <w:rPr>
          <w:rFonts w:ascii="Times New Roman" w:hAnsi="Times New Roman" w:cs="Times New Roman"/>
          <w:b/>
        </w:rPr>
        <w:t xml:space="preserve"> </w:t>
      </w:r>
      <w:r w:rsidR="001A6E09" w:rsidRPr="00225C95">
        <w:rPr>
          <w:rFonts w:ascii="Times New Roman" w:hAnsi="Times New Roman" w:cs="Times New Roman"/>
        </w:rPr>
        <w:t xml:space="preserve">za pobieranie opłat od uczestników w wysokości do 20 % kwoty wypoczynku na jednego uczestnika, oferta otrzyma </w:t>
      </w:r>
      <w:r w:rsidR="00E97633" w:rsidRPr="00225C95">
        <w:rPr>
          <w:rFonts w:ascii="Times New Roman" w:hAnsi="Times New Roman" w:cs="Times New Roman"/>
          <w:b/>
        </w:rPr>
        <w:t>2</w:t>
      </w:r>
      <w:r w:rsidR="001A6E09" w:rsidRPr="00225C95">
        <w:rPr>
          <w:rFonts w:ascii="Times New Roman" w:hAnsi="Times New Roman" w:cs="Times New Roman"/>
          <w:b/>
        </w:rPr>
        <w:t xml:space="preserve"> punkt</w:t>
      </w:r>
      <w:r w:rsidR="00E97633" w:rsidRPr="00225C95">
        <w:rPr>
          <w:rFonts w:ascii="Times New Roman" w:hAnsi="Times New Roman" w:cs="Times New Roman"/>
          <w:b/>
        </w:rPr>
        <w:t>y</w:t>
      </w:r>
      <w:r w:rsidR="001A6E09" w:rsidRPr="00225C95">
        <w:rPr>
          <w:rFonts w:ascii="Times New Roman" w:hAnsi="Times New Roman" w:cs="Times New Roman"/>
          <w:b/>
        </w:rPr>
        <w:t>,</w:t>
      </w:r>
      <w:r w:rsidR="001A6E09" w:rsidRPr="00225C95">
        <w:rPr>
          <w:rFonts w:ascii="Times New Roman" w:hAnsi="Times New Roman" w:cs="Times New Roman"/>
        </w:rPr>
        <w:t xml:space="preserve"> </w:t>
      </w:r>
      <w:r w:rsidR="00225C95" w:rsidRPr="00225C95">
        <w:rPr>
          <w:rFonts w:ascii="Times New Roman" w:hAnsi="Times New Roman" w:cs="Times New Roman"/>
        </w:rPr>
        <w:t xml:space="preserve">pozostałe oferty otrzymają </w:t>
      </w:r>
      <w:r w:rsidR="00225C95" w:rsidRPr="00225C95">
        <w:rPr>
          <w:rFonts w:ascii="Times New Roman" w:hAnsi="Times New Roman" w:cs="Times New Roman"/>
          <w:b/>
        </w:rPr>
        <w:t>0 punktów</w:t>
      </w:r>
      <w:r w:rsidR="00225C95" w:rsidRPr="00225C95">
        <w:rPr>
          <w:rFonts w:ascii="Times New Roman" w:hAnsi="Times New Roman" w:cs="Times New Roman"/>
        </w:rPr>
        <w:t>,</w:t>
      </w:r>
    </w:p>
    <w:p w:rsidR="00F540FA" w:rsidRPr="00225C95" w:rsidRDefault="00075142" w:rsidP="000F2AB1">
      <w:pPr>
        <w:pStyle w:val="Akapitzlist"/>
        <w:numPr>
          <w:ilvl w:val="0"/>
          <w:numId w:val="17"/>
        </w:numPr>
        <w:ind w:left="993"/>
        <w:jc w:val="both"/>
        <w:rPr>
          <w:rFonts w:ascii="Times New Roman" w:hAnsi="Times New Roman" w:cs="Times New Roman"/>
        </w:rPr>
      </w:pPr>
      <w:r w:rsidRPr="00225C95">
        <w:rPr>
          <w:rFonts w:ascii="Times New Roman" w:hAnsi="Times New Roman" w:cs="Times New Roman"/>
        </w:rPr>
        <w:t xml:space="preserve">za planowany udział środków finansowych własnych w wysokości: </w:t>
      </w:r>
    </w:p>
    <w:p w:rsidR="00F540FA" w:rsidRPr="00225C95" w:rsidRDefault="00024A93" w:rsidP="000F2AB1">
      <w:pPr>
        <w:pStyle w:val="Akapitzlist"/>
        <w:numPr>
          <w:ilvl w:val="1"/>
          <w:numId w:val="18"/>
        </w:numPr>
        <w:ind w:left="1418"/>
        <w:jc w:val="both"/>
        <w:rPr>
          <w:rFonts w:ascii="Times New Roman" w:hAnsi="Times New Roman" w:cs="Times New Roman"/>
        </w:rPr>
      </w:pPr>
      <w:r w:rsidRPr="00225C95">
        <w:rPr>
          <w:rFonts w:ascii="Times New Roman" w:hAnsi="Times New Roman" w:cs="Times New Roman"/>
        </w:rPr>
        <w:t xml:space="preserve">powyżej </w:t>
      </w:r>
      <w:r w:rsidR="00075142" w:rsidRPr="00225C95">
        <w:rPr>
          <w:rFonts w:ascii="Times New Roman" w:hAnsi="Times New Roman" w:cs="Times New Roman"/>
        </w:rPr>
        <w:t>2</w:t>
      </w:r>
      <w:r w:rsidRPr="00225C95">
        <w:rPr>
          <w:rFonts w:ascii="Times New Roman" w:hAnsi="Times New Roman" w:cs="Times New Roman"/>
        </w:rPr>
        <w:t>0</w:t>
      </w:r>
      <w:r w:rsidR="00075142" w:rsidRPr="00225C95">
        <w:rPr>
          <w:rFonts w:ascii="Times New Roman" w:hAnsi="Times New Roman" w:cs="Times New Roman"/>
        </w:rPr>
        <w:t xml:space="preserve"> % </w:t>
      </w:r>
      <w:r w:rsidRPr="00225C95">
        <w:rPr>
          <w:rFonts w:ascii="Times New Roman" w:hAnsi="Times New Roman" w:cs="Times New Roman"/>
        </w:rPr>
        <w:t xml:space="preserve">wartości całego zadania </w:t>
      </w:r>
      <w:r w:rsidR="00075142" w:rsidRPr="00225C95">
        <w:rPr>
          <w:rFonts w:ascii="Times New Roman" w:hAnsi="Times New Roman" w:cs="Times New Roman"/>
        </w:rPr>
        <w:t xml:space="preserve">oferta otrzyma </w:t>
      </w:r>
      <w:r w:rsidR="00075142" w:rsidRPr="00225C95">
        <w:rPr>
          <w:rFonts w:ascii="Times New Roman" w:hAnsi="Times New Roman" w:cs="Times New Roman"/>
          <w:b/>
        </w:rPr>
        <w:t xml:space="preserve">10 </w:t>
      </w:r>
      <w:r w:rsidR="001B602B" w:rsidRPr="00225C95">
        <w:rPr>
          <w:rFonts w:ascii="Times New Roman" w:hAnsi="Times New Roman" w:cs="Times New Roman"/>
          <w:b/>
        </w:rPr>
        <w:t>punktów</w:t>
      </w:r>
      <w:r w:rsidR="00075142" w:rsidRPr="00225C95">
        <w:rPr>
          <w:rFonts w:ascii="Times New Roman" w:hAnsi="Times New Roman" w:cs="Times New Roman"/>
          <w:b/>
        </w:rPr>
        <w:t>,</w:t>
      </w:r>
      <w:r w:rsidR="00075142" w:rsidRPr="00225C95">
        <w:rPr>
          <w:rFonts w:ascii="Times New Roman" w:hAnsi="Times New Roman" w:cs="Times New Roman"/>
        </w:rPr>
        <w:t xml:space="preserve"> </w:t>
      </w:r>
    </w:p>
    <w:p w:rsidR="00F540FA" w:rsidRPr="00225C95" w:rsidRDefault="00024A93" w:rsidP="000F2AB1">
      <w:pPr>
        <w:pStyle w:val="Akapitzlist"/>
        <w:numPr>
          <w:ilvl w:val="1"/>
          <w:numId w:val="18"/>
        </w:numPr>
        <w:ind w:left="1418"/>
        <w:jc w:val="both"/>
        <w:rPr>
          <w:rFonts w:ascii="Times New Roman" w:hAnsi="Times New Roman" w:cs="Times New Roman"/>
        </w:rPr>
      </w:pPr>
      <w:r w:rsidRPr="00225C95">
        <w:rPr>
          <w:rFonts w:ascii="Times New Roman" w:hAnsi="Times New Roman" w:cs="Times New Roman"/>
        </w:rPr>
        <w:t xml:space="preserve">powyżej </w:t>
      </w:r>
      <w:r w:rsidR="00075142" w:rsidRPr="00225C95">
        <w:rPr>
          <w:rFonts w:ascii="Times New Roman" w:hAnsi="Times New Roman" w:cs="Times New Roman"/>
        </w:rPr>
        <w:t>1</w:t>
      </w:r>
      <w:r w:rsidRPr="00225C95">
        <w:rPr>
          <w:rFonts w:ascii="Times New Roman" w:hAnsi="Times New Roman" w:cs="Times New Roman"/>
        </w:rPr>
        <w:t>0</w:t>
      </w:r>
      <w:r w:rsidR="00075142" w:rsidRPr="00225C95">
        <w:rPr>
          <w:rFonts w:ascii="Times New Roman" w:hAnsi="Times New Roman" w:cs="Times New Roman"/>
        </w:rPr>
        <w:t xml:space="preserve"> % - 20 % wartości całego zadania oferta otrzyma </w:t>
      </w:r>
      <w:r w:rsidR="00075142" w:rsidRPr="00225C95">
        <w:rPr>
          <w:rFonts w:ascii="Times New Roman" w:hAnsi="Times New Roman" w:cs="Times New Roman"/>
          <w:b/>
        </w:rPr>
        <w:t xml:space="preserve">5 </w:t>
      </w:r>
      <w:r w:rsidR="001B602B" w:rsidRPr="00225C95">
        <w:rPr>
          <w:rFonts w:ascii="Times New Roman" w:hAnsi="Times New Roman" w:cs="Times New Roman"/>
          <w:b/>
        </w:rPr>
        <w:t>punktów</w:t>
      </w:r>
      <w:r w:rsidR="00075142" w:rsidRPr="00225C95">
        <w:rPr>
          <w:rFonts w:ascii="Times New Roman" w:hAnsi="Times New Roman" w:cs="Times New Roman"/>
          <w:b/>
        </w:rPr>
        <w:t>,</w:t>
      </w:r>
      <w:r w:rsidR="00075142" w:rsidRPr="00225C95">
        <w:rPr>
          <w:rFonts w:ascii="Times New Roman" w:hAnsi="Times New Roman" w:cs="Times New Roman"/>
        </w:rPr>
        <w:t xml:space="preserve"> </w:t>
      </w:r>
    </w:p>
    <w:p w:rsidR="00F540FA" w:rsidRPr="00225C95" w:rsidRDefault="00024A93" w:rsidP="000F2AB1">
      <w:pPr>
        <w:pStyle w:val="Akapitzlist"/>
        <w:numPr>
          <w:ilvl w:val="1"/>
          <w:numId w:val="18"/>
        </w:numPr>
        <w:ind w:left="1418"/>
        <w:jc w:val="both"/>
        <w:rPr>
          <w:rFonts w:ascii="Times New Roman" w:hAnsi="Times New Roman" w:cs="Times New Roman"/>
        </w:rPr>
      </w:pPr>
      <w:r w:rsidRPr="00225C95">
        <w:rPr>
          <w:rFonts w:ascii="Times New Roman" w:hAnsi="Times New Roman" w:cs="Times New Roman"/>
        </w:rPr>
        <w:t>powyżej 5 %</w:t>
      </w:r>
      <w:r w:rsidR="00075142" w:rsidRPr="00225C95">
        <w:rPr>
          <w:rFonts w:ascii="Times New Roman" w:hAnsi="Times New Roman" w:cs="Times New Roman"/>
        </w:rPr>
        <w:t xml:space="preserve"> – 10% wartości całego zadania oferta otrzyma </w:t>
      </w:r>
      <w:r w:rsidR="00075142" w:rsidRPr="00225C95">
        <w:rPr>
          <w:rFonts w:ascii="Times New Roman" w:hAnsi="Times New Roman" w:cs="Times New Roman"/>
          <w:b/>
        </w:rPr>
        <w:t xml:space="preserve">3 </w:t>
      </w:r>
      <w:r w:rsidR="001B602B" w:rsidRPr="00225C95">
        <w:rPr>
          <w:rFonts w:ascii="Times New Roman" w:hAnsi="Times New Roman" w:cs="Times New Roman"/>
          <w:b/>
        </w:rPr>
        <w:t>punktów</w:t>
      </w:r>
      <w:r w:rsidR="00075142" w:rsidRPr="00225C95">
        <w:rPr>
          <w:rFonts w:ascii="Times New Roman" w:hAnsi="Times New Roman" w:cs="Times New Roman"/>
          <w:b/>
        </w:rPr>
        <w:t>,</w:t>
      </w:r>
      <w:r w:rsidR="00075142" w:rsidRPr="00225C95">
        <w:rPr>
          <w:rFonts w:ascii="Times New Roman" w:hAnsi="Times New Roman" w:cs="Times New Roman"/>
        </w:rPr>
        <w:t xml:space="preserve"> </w:t>
      </w:r>
    </w:p>
    <w:p w:rsidR="00F540FA" w:rsidRPr="00225C95" w:rsidRDefault="00075142" w:rsidP="000F2AB1">
      <w:pPr>
        <w:pStyle w:val="Akapitzlist"/>
        <w:numPr>
          <w:ilvl w:val="1"/>
          <w:numId w:val="18"/>
        </w:numPr>
        <w:ind w:left="1418"/>
        <w:jc w:val="both"/>
        <w:rPr>
          <w:rFonts w:ascii="Times New Roman" w:hAnsi="Times New Roman" w:cs="Times New Roman"/>
        </w:rPr>
      </w:pPr>
      <w:r w:rsidRPr="00225C95">
        <w:rPr>
          <w:rFonts w:ascii="Times New Roman" w:hAnsi="Times New Roman" w:cs="Times New Roman"/>
        </w:rPr>
        <w:t xml:space="preserve">0 % – 5 % wartości całego zadania -oferta otrzyma </w:t>
      </w:r>
      <w:r w:rsidRPr="00225C95">
        <w:rPr>
          <w:rFonts w:ascii="Times New Roman" w:hAnsi="Times New Roman" w:cs="Times New Roman"/>
          <w:b/>
        </w:rPr>
        <w:t xml:space="preserve">0 </w:t>
      </w:r>
      <w:r w:rsidR="001B602B" w:rsidRPr="00225C95">
        <w:rPr>
          <w:rFonts w:ascii="Times New Roman" w:hAnsi="Times New Roman" w:cs="Times New Roman"/>
          <w:b/>
        </w:rPr>
        <w:t>punktów</w:t>
      </w:r>
      <w:r w:rsidRPr="00225C95">
        <w:rPr>
          <w:rFonts w:ascii="Times New Roman" w:hAnsi="Times New Roman" w:cs="Times New Roman"/>
          <w:b/>
        </w:rPr>
        <w:t>,</w:t>
      </w:r>
      <w:r w:rsidRPr="00225C95">
        <w:rPr>
          <w:rFonts w:ascii="Times New Roman" w:hAnsi="Times New Roman" w:cs="Times New Roman"/>
        </w:rPr>
        <w:t xml:space="preserve"> </w:t>
      </w:r>
    </w:p>
    <w:p w:rsidR="00290E0E" w:rsidRPr="00225C95" w:rsidRDefault="00075142" w:rsidP="000F2AB1">
      <w:pPr>
        <w:pStyle w:val="Akapitzlist"/>
        <w:numPr>
          <w:ilvl w:val="0"/>
          <w:numId w:val="17"/>
        </w:numPr>
        <w:ind w:left="993"/>
        <w:jc w:val="both"/>
        <w:rPr>
          <w:rFonts w:ascii="Times New Roman" w:hAnsi="Times New Roman" w:cs="Times New Roman"/>
          <w:b/>
        </w:rPr>
      </w:pPr>
      <w:r w:rsidRPr="00225C95">
        <w:rPr>
          <w:rFonts w:ascii="Times New Roman" w:hAnsi="Times New Roman" w:cs="Times New Roman"/>
        </w:rPr>
        <w:t xml:space="preserve">za planowany udział środków finansowych z innych źródeł publicznych np. dotacje </w:t>
      </w:r>
      <w:r w:rsidR="00665B12" w:rsidRPr="00225C95">
        <w:rPr>
          <w:rFonts w:ascii="Times New Roman" w:hAnsi="Times New Roman" w:cs="Times New Roman"/>
        </w:rPr>
        <w:br/>
      </w:r>
      <w:r w:rsidRPr="00225C95">
        <w:rPr>
          <w:rFonts w:ascii="Times New Roman" w:hAnsi="Times New Roman" w:cs="Times New Roman"/>
        </w:rPr>
        <w:t xml:space="preserve">z budżetu państwa lub jednostki samorządu terytorialnego </w:t>
      </w:r>
      <w:r w:rsidR="00665B12" w:rsidRPr="00225C95">
        <w:rPr>
          <w:rFonts w:ascii="Times New Roman" w:hAnsi="Times New Roman" w:cs="Times New Roman"/>
        </w:rPr>
        <w:t xml:space="preserve">- oferta otrzyma </w:t>
      </w:r>
      <w:r w:rsidR="00665B12" w:rsidRPr="00225C95">
        <w:rPr>
          <w:rFonts w:ascii="Times New Roman" w:hAnsi="Times New Roman" w:cs="Times New Roman"/>
          <w:b/>
        </w:rPr>
        <w:t xml:space="preserve">5 </w:t>
      </w:r>
      <w:r w:rsidR="001B602B" w:rsidRPr="00225C95">
        <w:rPr>
          <w:rFonts w:ascii="Times New Roman" w:hAnsi="Times New Roman" w:cs="Times New Roman"/>
          <w:b/>
        </w:rPr>
        <w:t>punktów</w:t>
      </w:r>
      <w:r w:rsidR="00665B12" w:rsidRPr="00225C95">
        <w:rPr>
          <w:rFonts w:ascii="Times New Roman" w:hAnsi="Times New Roman" w:cs="Times New Roman"/>
          <w:b/>
        </w:rPr>
        <w:t>,</w:t>
      </w:r>
    </w:p>
    <w:p w:rsidR="00F540FA" w:rsidRPr="00225C95" w:rsidRDefault="00290E0E" w:rsidP="00290E0E">
      <w:pPr>
        <w:pStyle w:val="Akapitzlist"/>
        <w:ind w:left="993"/>
        <w:jc w:val="both"/>
        <w:rPr>
          <w:rFonts w:ascii="Times New Roman" w:hAnsi="Times New Roman" w:cs="Times New Roman"/>
        </w:rPr>
      </w:pPr>
      <w:r w:rsidRPr="00225C95">
        <w:rPr>
          <w:rFonts w:ascii="Times New Roman" w:hAnsi="Times New Roman" w:cs="Times New Roman"/>
          <w:b/>
        </w:rPr>
        <w:t>Uwaga:</w:t>
      </w:r>
      <w:r w:rsidRPr="00225C95">
        <w:rPr>
          <w:rFonts w:ascii="Times New Roman" w:hAnsi="Times New Roman" w:cs="Times New Roman"/>
        </w:rPr>
        <w:t xml:space="preserve"> </w:t>
      </w:r>
      <w:r w:rsidR="00075142" w:rsidRPr="00225C95">
        <w:rPr>
          <w:rFonts w:ascii="Times New Roman" w:hAnsi="Times New Roman" w:cs="Times New Roman"/>
        </w:rPr>
        <w:t xml:space="preserve">za środki finansowe z innych źródeł </w:t>
      </w:r>
      <w:r w:rsidR="00075142" w:rsidRPr="00225C95">
        <w:rPr>
          <w:rFonts w:ascii="Times New Roman" w:hAnsi="Times New Roman" w:cs="Times New Roman"/>
          <w:b/>
          <w:u w:val="single"/>
        </w:rPr>
        <w:t>nie będą</w:t>
      </w:r>
      <w:r w:rsidR="00075142" w:rsidRPr="00225C95">
        <w:rPr>
          <w:rFonts w:ascii="Times New Roman" w:hAnsi="Times New Roman" w:cs="Times New Roman"/>
        </w:rPr>
        <w:t xml:space="preserve"> </w:t>
      </w:r>
      <w:r w:rsidR="00E97633" w:rsidRPr="00225C95">
        <w:rPr>
          <w:rFonts w:ascii="Times New Roman" w:hAnsi="Times New Roman" w:cs="Times New Roman"/>
        </w:rPr>
        <w:t>uznawane</w:t>
      </w:r>
      <w:r w:rsidR="00075142" w:rsidRPr="00225C95">
        <w:rPr>
          <w:rFonts w:ascii="Times New Roman" w:hAnsi="Times New Roman" w:cs="Times New Roman"/>
        </w:rPr>
        <w:t xml:space="preserve"> wpłaty i opłaty od adresatów zadania publicznego</w:t>
      </w:r>
      <w:r w:rsidR="00E97633" w:rsidRPr="00225C95">
        <w:rPr>
          <w:rFonts w:ascii="Times New Roman" w:hAnsi="Times New Roman" w:cs="Times New Roman"/>
        </w:rPr>
        <w:t>.</w:t>
      </w:r>
      <w:r w:rsidR="00225C95">
        <w:rPr>
          <w:rFonts w:ascii="Times New Roman" w:hAnsi="Times New Roman" w:cs="Times New Roman"/>
        </w:rPr>
        <w:t xml:space="preserve"> Należy wskazać informację, </w:t>
      </w:r>
      <w:r w:rsidR="00731EC0">
        <w:rPr>
          <w:rFonts w:ascii="Times New Roman" w:hAnsi="Times New Roman" w:cs="Times New Roman"/>
        </w:rPr>
        <w:t>ż</w:t>
      </w:r>
      <w:r w:rsidR="00225C95">
        <w:rPr>
          <w:rFonts w:ascii="Times New Roman" w:hAnsi="Times New Roman" w:cs="Times New Roman"/>
        </w:rPr>
        <w:t xml:space="preserve">e podmiot wystąpił o środki </w:t>
      </w:r>
      <w:r w:rsidR="00731EC0">
        <w:rPr>
          <w:rFonts w:ascii="Times New Roman" w:hAnsi="Times New Roman" w:cs="Times New Roman"/>
        </w:rPr>
        <w:br/>
      </w:r>
      <w:r w:rsidR="00225C95">
        <w:rPr>
          <w:rFonts w:ascii="Times New Roman" w:hAnsi="Times New Roman" w:cs="Times New Roman"/>
        </w:rPr>
        <w:t>z inn</w:t>
      </w:r>
      <w:r w:rsidR="00731EC0">
        <w:rPr>
          <w:rFonts w:ascii="Times New Roman" w:hAnsi="Times New Roman" w:cs="Times New Roman"/>
        </w:rPr>
        <w:t xml:space="preserve">ego źródła i w jakiej wysokości zamieszczając tę informację w </w:t>
      </w:r>
      <w:r w:rsidR="00731EC0" w:rsidRPr="00731EC0">
        <w:rPr>
          <w:rFonts w:ascii="Times New Roman" w:hAnsi="Times New Roman" w:cs="Times New Roman"/>
          <w:b/>
        </w:rPr>
        <w:t>załączniku nr 2</w:t>
      </w:r>
      <w:r w:rsidR="00731EC0">
        <w:rPr>
          <w:rFonts w:ascii="Times New Roman" w:hAnsi="Times New Roman" w:cs="Times New Roman"/>
        </w:rPr>
        <w:t xml:space="preserve"> do oferty.</w:t>
      </w:r>
      <w:r w:rsidR="00225C95">
        <w:rPr>
          <w:rFonts w:ascii="Times New Roman" w:hAnsi="Times New Roman" w:cs="Times New Roman"/>
        </w:rPr>
        <w:t xml:space="preserve"> </w:t>
      </w:r>
    </w:p>
    <w:p w:rsidR="00F540FA" w:rsidRPr="00225C95" w:rsidRDefault="00075142" w:rsidP="000F2AB1">
      <w:pPr>
        <w:pStyle w:val="Akapitzlist"/>
        <w:numPr>
          <w:ilvl w:val="0"/>
          <w:numId w:val="17"/>
        </w:numPr>
        <w:ind w:left="993"/>
        <w:jc w:val="both"/>
        <w:rPr>
          <w:rFonts w:ascii="Times New Roman" w:hAnsi="Times New Roman" w:cs="Times New Roman"/>
        </w:rPr>
      </w:pPr>
      <w:r w:rsidRPr="00225C95">
        <w:rPr>
          <w:rFonts w:ascii="Times New Roman" w:hAnsi="Times New Roman" w:cs="Times New Roman"/>
        </w:rPr>
        <w:t xml:space="preserve">za przewidywany </w:t>
      </w:r>
      <w:r w:rsidR="00665B12" w:rsidRPr="00225C95">
        <w:rPr>
          <w:rFonts w:ascii="Times New Roman" w:hAnsi="Times New Roman" w:cs="Times New Roman"/>
        </w:rPr>
        <w:t xml:space="preserve">łączny </w:t>
      </w:r>
      <w:r w:rsidRPr="00225C95">
        <w:rPr>
          <w:rFonts w:ascii="Times New Roman" w:hAnsi="Times New Roman" w:cs="Times New Roman"/>
        </w:rPr>
        <w:t>wkład osobowy i rzeczowy w wysokości powyżej 10% wnioskowanej kwoty dotacji</w:t>
      </w:r>
      <w:r w:rsidR="00202FED" w:rsidRPr="00225C95">
        <w:rPr>
          <w:rFonts w:ascii="Times New Roman" w:hAnsi="Times New Roman" w:cs="Times New Roman"/>
        </w:rPr>
        <w:t>,</w:t>
      </w:r>
      <w:r w:rsidRPr="00225C95">
        <w:rPr>
          <w:rFonts w:ascii="Times New Roman" w:hAnsi="Times New Roman" w:cs="Times New Roman"/>
        </w:rPr>
        <w:t xml:space="preserve"> oferta otrzyma </w:t>
      </w:r>
      <w:r w:rsidR="00665B12" w:rsidRPr="00225C95">
        <w:rPr>
          <w:rFonts w:ascii="Times New Roman" w:hAnsi="Times New Roman" w:cs="Times New Roman"/>
          <w:b/>
        </w:rPr>
        <w:t>5</w:t>
      </w:r>
      <w:r w:rsidRPr="00225C95">
        <w:rPr>
          <w:rFonts w:ascii="Times New Roman" w:hAnsi="Times New Roman" w:cs="Times New Roman"/>
          <w:b/>
        </w:rPr>
        <w:t xml:space="preserve"> </w:t>
      </w:r>
      <w:r w:rsidR="001B602B" w:rsidRPr="00225C95">
        <w:rPr>
          <w:rFonts w:ascii="Times New Roman" w:hAnsi="Times New Roman" w:cs="Times New Roman"/>
          <w:b/>
        </w:rPr>
        <w:t>punktów</w:t>
      </w:r>
      <w:r w:rsidRPr="00225C95">
        <w:rPr>
          <w:rFonts w:ascii="Times New Roman" w:hAnsi="Times New Roman" w:cs="Times New Roman"/>
          <w:b/>
        </w:rPr>
        <w:t>,</w:t>
      </w:r>
      <w:r w:rsidRPr="00225C95">
        <w:rPr>
          <w:rFonts w:ascii="Times New Roman" w:hAnsi="Times New Roman" w:cs="Times New Roman"/>
        </w:rPr>
        <w:t xml:space="preserve"> </w:t>
      </w:r>
    </w:p>
    <w:p w:rsidR="00202FED" w:rsidRPr="00225C95" w:rsidRDefault="00075142" w:rsidP="000F2AB1">
      <w:pPr>
        <w:pStyle w:val="Akapitzlist"/>
        <w:numPr>
          <w:ilvl w:val="0"/>
          <w:numId w:val="17"/>
        </w:numPr>
        <w:ind w:left="993"/>
        <w:jc w:val="both"/>
        <w:rPr>
          <w:rFonts w:ascii="Times New Roman" w:hAnsi="Times New Roman" w:cs="Times New Roman"/>
        </w:rPr>
      </w:pPr>
      <w:r w:rsidRPr="00225C95">
        <w:rPr>
          <w:rFonts w:ascii="Times New Roman" w:hAnsi="Times New Roman" w:cs="Times New Roman"/>
        </w:rPr>
        <w:t xml:space="preserve">za udział w wypoczynku dzieci i młodzieży szkolnej wskazanej w </w:t>
      </w:r>
      <w:r w:rsidR="00B269A8" w:rsidRPr="00225C95">
        <w:rPr>
          <w:rFonts w:ascii="Times New Roman" w:hAnsi="Times New Roman" w:cs="Times New Roman"/>
        </w:rPr>
        <w:t>pkt.</w:t>
      </w:r>
      <w:r w:rsidR="00C3503A" w:rsidRPr="00225C95">
        <w:rPr>
          <w:rFonts w:ascii="Times New Roman" w:hAnsi="Times New Roman" w:cs="Times New Roman"/>
        </w:rPr>
        <w:t xml:space="preserve"> </w:t>
      </w:r>
      <w:r w:rsidR="0063653C" w:rsidRPr="00225C95">
        <w:rPr>
          <w:rFonts w:ascii="Times New Roman" w:hAnsi="Times New Roman" w:cs="Times New Roman"/>
        </w:rPr>
        <w:t>9</w:t>
      </w:r>
      <w:r w:rsidR="00202FED" w:rsidRPr="00225C95">
        <w:rPr>
          <w:rFonts w:ascii="Times New Roman" w:hAnsi="Times New Roman" w:cs="Times New Roman"/>
        </w:rPr>
        <w:t xml:space="preserve"> </w:t>
      </w:r>
      <w:r w:rsidRPr="00225C95">
        <w:rPr>
          <w:rFonts w:ascii="Times New Roman" w:hAnsi="Times New Roman" w:cs="Times New Roman"/>
        </w:rPr>
        <w:t xml:space="preserve">ogłoszenia komisja przyzna </w:t>
      </w:r>
      <w:r w:rsidRPr="00225C95">
        <w:rPr>
          <w:rFonts w:ascii="Times New Roman" w:hAnsi="Times New Roman" w:cs="Times New Roman"/>
          <w:b/>
        </w:rPr>
        <w:t xml:space="preserve">10 </w:t>
      </w:r>
      <w:r w:rsidR="001B602B" w:rsidRPr="00225C95">
        <w:rPr>
          <w:rFonts w:ascii="Times New Roman" w:hAnsi="Times New Roman" w:cs="Times New Roman"/>
          <w:b/>
        </w:rPr>
        <w:t>punktów</w:t>
      </w:r>
      <w:r w:rsidRPr="00225C95">
        <w:rPr>
          <w:rFonts w:ascii="Times New Roman" w:hAnsi="Times New Roman" w:cs="Times New Roman"/>
          <w:b/>
        </w:rPr>
        <w:t>,</w:t>
      </w:r>
      <w:r w:rsidRPr="00225C95">
        <w:rPr>
          <w:rFonts w:ascii="Times New Roman" w:hAnsi="Times New Roman" w:cs="Times New Roman"/>
        </w:rPr>
        <w:t xml:space="preserve"> </w:t>
      </w:r>
    </w:p>
    <w:p w:rsidR="00B217AA" w:rsidRPr="00225C95" w:rsidRDefault="00202FED" w:rsidP="00B217AA">
      <w:pPr>
        <w:pStyle w:val="Akapitzlist"/>
        <w:ind w:left="993"/>
        <w:jc w:val="both"/>
        <w:rPr>
          <w:rFonts w:ascii="Times New Roman" w:hAnsi="Times New Roman" w:cs="Times New Roman"/>
        </w:rPr>
      </w:pPr>
      <w:r w:rsidRPr="00225C95">
        <w:rPr>
          <w:rFonts w:ascii="Times New Roman" w:hAnsi="Times New Roman" w:cs="Times New Roman"/>
          <w:b/>
        </w:rPr>
        <w:t>Uwaga:</w:t>
      </w:r>
      <w:r w:rsidRPr="00225C95">
        <w:rPr>
          <w:rFonts w:ascii="Times New Roman" w:hAnsi="Times New Roman" w:cs="Times New Roman"/>
        </w:rPr>
        <w:t xml:space="preserve"> punkty</w:t>
      </w:r>
      <w:r w:rsidR="00024A93" w:rsidRPr="00225C95">
        <w:rPr>
          <w:rFonts w:ascii="Times New Roman" w:hAnsi="Times New Roman" w:cs="Times New Roman"/>
        </w:rPr>
        <w:t xml:space="preserve"> w tej kategorii </w:t>
      </w:r>
      <w:r w:rsidRPr="00225C95">
        <w:rPr>
          <w:rFonts w:ascii="Times New Roman" w:hAnsi="Times New Roman" w:cs="Times New Roman"/>
        </w:rPr>
        <w:t>zostaną przyznane wyłącznie</w:t>
      </w:r>
      <w:r w:rsidR="00024A93" w:rsidRPr="00225C95">
        <w:rPr>
          <w:rFonts w:ascii="Times New Roman" w:hAnsi="Times New Roman" w:cs="Times New Roman"/>
        </w:rPr>
        <w:t>,</w:t>
      </w:r>
      <w:r w:rsidRPr="00225C95">
        <w:rPr>
          <w:rFonts w:ascii="Times New Roman" w:hAnsi="Times New Roman" w:cs="Times New Roman"/>
        </w:rPr>
        <w:t xml:space="preserve"> gdy w załączniku </w:t>
      </w:r>
      <w:r w:rsidR="00B217AA" w:rsidRPr="00225C95">
        <w:rPr>
          <w:rFonts w:ascii="Times New Roman" w:hAnsi="Times New Roman" w:cs="Times New Roman"/>
        </w:rPr>
        <w:t xml:space="preserve">nr 2 </w:t>
      </w:r>
      <w:r w:rsidRPr="00225C95">
        <w:rPr>
          <w:rFonts w:ascii="Times New Roman" w:hAnsi="Times New Roman" w:cs="Times New Roman"/>
        </w:rPr>
        <w:t>do formularza oferty ws</w:t>
      </w:r>
      <w:r w:rsidR="00B217AA" w:rsidRPr="00225C95">
        <w:rPr>
          <w:rFonts w:ascii="Times New Roman" w:hAnsi="Times New Roman" w:cs="Times New Roman"/>
        </w:rPr>
        <w:t>ka</w:t>
      </w:r>
      <w:r w:rsidRPr="00225C95">
        <w:rPr>
          <w:rFonts w:ascii="Times New Roman" w:hAnsi="Times New Roman" w:cs="Times New Roman"/>
        </w:rPr>
        <w:t xml:space="preserve">zane zostaną </w:t>
      </w:r>
      <w:r w:rsidR="00B217AA" w:rsidRPr="00225C95">
        <w:rPr>
          <w:rFonts w:ascii="Times New Roman" w:hAnsi="Times New Roman" w:cs="Times New Roman"/>
        </w:rPr>
        <w:t xml:space="preserve">dokładnie czynności związane z naborem oraz </w:t>
      </w:r>
      <w:r w:rsidR="00993DC7" w:rsidRPr="00225C95">
        <w:rPr>
          <w:rFonts w:ascii="Times New Roman" w:hAnsi="Times New Roman" w:cs="Times New Roman"/>
        </w:rPr>
        <w:t xml:space="preserve">wskazane </w:t>
      </w:r>
      <w:r w:rsidR="00B217AA" w:rsidRPr="00225C95">
        <w:rPr>
          <w:rFonts w:ascii="Times New Roman" w:hAnsi="Times New Roman" w:cs="Times New Roman"/>
        </w:rPr>
        <w:t>miejsca</w:t>
      </w:r>
      <w:r w:rsidR="00993DC7" w:rsidRPr="00225C95">
        <w:rPr>
          <w:rFonts w:ascii="Times New Roman" w:hAnsi="Times New Roman" w:cs="Times New Roman"/>
        </w:rPr>
        <w:t xml:space="preserve"> </w:t>
      </w:r>
      <w:r w:rsidR="00B217AA" w:rsidRPr="00225C95">
        <w:rPr>
          <w:rFonts w:ascii="Times New Roman" w:hAnsi="Times New Roman" w:cs="Times New Roman"/>
        </w:rPr>
        <w:t xml:space="preserve">w których będą zamieszczane informacje o możliwości skorzystania z wypoczynku. Informacja </w:t>
      </w:r>
      <w:r w:rsidR="00993DC7" w:rsidRPr="00225C95">
        <w:rPr>
          <w:rFonts w:ascii="Times New Roman" w:hAnsi="Times New Roman" w:cs="Times New Roman"/>
        </w:rPr>
        <w:t>w ofercie</w:t>
      </w:r>
      <w:r w:rsidR="00722ED0" w:rsidRPr="00225C95">
        <w:rPr>
          <w:rFonts w:ascii="Times New Roman" w:hAnsi="Times New Roman" w:cs="Times New Roman"/>
        </w:rPr>
        <w:t>,</w:t>
      </w:r>
      <w:r w:rsidR="00993DC7" w:rsidRPr="00225C95">
        <w:rPr>
          <w:rFonts w:ascii="Times New Roman" w:hAnsi="Times New Roman" w:cs="Times New Roman"/>
        </w:rPr>
        <w:t xml:space="preserve"> że z wypoczynku skorzystają </w:t>
      </w:r>
      <w:r w:rsidR="00B217AA" w:rsidRPr="00225C95">
        <w:rPr>
          <w:rFonts w:ascii="Times New Roman" w:hAnsi="Times New Roman" w:cs="Times New Roman"/>
        </w:rPr>
        <w:t>wszystki</w:t>
      </w:r>
      <w:r w:rsidR="00993DC7" w:rsidRPr="00225C95">
        <w:rPr>
          <w:rFonts w:ascii="Times New Roman" w:hAnsi="Times New Roman" w:cs="Times New Roman"/>
        </w:rPr>
        <w:t xml:space="preserve">e </w:t>
      </w:r>
      <w:r w:rsidR="00B217AA" w:rsidRPr="00225C95">
        <w:rPr>
          <w:rFonts w:ascii="Times New Roman" w:hAnsi="Times New Roman" w:cs="Times New Roman"/>
        </w:rPr>
        <w:t>grup</w:t>
      </w:r>
      <w:r w:rsidR="00993DC7" w:rsidRPr="00225C95">
        <w:rPr>
          <w:rFonts w:ascii="Times New Roman" w:hAnsi="Times New Roman" w:cs="Times New Roman"/>
        </w:rPr>
        <w:t>y</w:t>
      </w:r>
      <w:r w:rsidR="00B217AA" w:rsidRPr="00225C95">
        <w:rPr>
          <w:rFonts w:ascii="Times New Roman" w:hAnsi="Times New Roman" w:cs="Times New Roman"/>
        </w:rPr>
        <w:t xml:space="preserve"> </w:t>
      </w:r>
      <w:r w:rsidR="00993DC7" w:rsidRPr="00225C95">
        <w:rPr>
          <w:rFonts w:ascii="Times New Roman" w:hAnsi="Times New Roman" w:cs="Times New Roman"/>
        </w:rPr>
        <w:t xml:space="preserve">dzieci, </w:t>
      </w:r>
      <w:r w:rsidR="00B217AA" w:rsidRPr="00225C95">
        <w:rPr>
          <w:rFonts w:ascii="Times New Roman" w:hAnsi="Times New Roman" w:cs="Times New Roman"/>
        </w:rPr>
        <w:t>wymienion</w:t>
      </w:r>
      <w:r w:rsidR="00993DC7" w:rsidRPr="00225C95">
        <w:rPr>
          <w:rFonts w:ascii="Times New Roman" w:hAnsi="Times New Roman" w:cs="Times New Roman"/>
        </w:rPr>
        <w:t>e</w:t>
      </w:r>
      <w:r w:rsidR="00B217AA" w:rsidRPr="00225C95">
        <w:rPr>
          <w:rFonts w:ascii="Times New Roman" w:hAnsi="Times New Roman" w:cs="Times New Roman"/>
        </w:rPr>
        <w:t xml:space="preserve"> </w:t>
      </w:r>
      <w:r w:rsidR="001B602B" w:rsidRPr="00225C95">
        <w:rPr>
          <w:rFonts w:ascii="Times New Roman" w:hAnsi="Times New Roman" w:cs="Times New Roman"/>
        </w:rPr>
        <w:br/>
        <w:t xml:space="preserve">w </w:t>
      </w:r>
      <w:r w:rsidR="00B269A8" w:rsidRPr="00225C95">
        <w:rPr>
          <w:rFonts w:ascii="Times New Roman" w:hAnsi="Times New Roman" w:cs="Times New Roman"/>
        </w:rPr>
        <w:t>pkt</w:t>
      </w:r>
      <w:r w:rsidR="0063653C" w:rsidRPr="00225C95">
        <w:rPr>
          <w:rFonts w:ascii="Times New Roman" w:hAnsi="Times New Roman" w:cs="Times New Roman"/>
        </w:rPr>
        <w:t>. 9</w:t>
      </w:r>
      <w:r w:rsidR="00B217AA" w:rsidRPr="00225C95">
        <w:rPr>
          <w:rFonts w:ascii="Times New Roman" w:hAnsi="Times New Roman" w:cs="Times New Roman"/>
        </w:rPr>
        <w:t xml:space="preserve"> ogłoszenia</w:t>
      </w:r>
      <w:r w:rsidR="00993DC7" w:rsidRPr="00225C95">
        <w:rPr>
          <w:rFonts w:ascii="Times New Roman" w:hAnsi="Times New Roman" w:cs="Times New Roman"/>
        </w:rPr>
        <w:t xml:space="preserve">, </w:t>
      </w:r>
      <w:r w:rsidR="00B217AA" w:rsidRPr="00225C95">
        <w:rPr>
          <w:rFonts w:ascii="Times New Roman" w:hAnsi="Times New Roman" w:cs="Times New Roman"/>
        </w:rPr>
        <w:t xml:space="preserve">bez </w:t>
      </w:r>
      <w:r w:rsidR="00993DC7" w:rsidRPr="00225C95">
        <w:rPr>
          <w:rFonts w:ascii="Times New Roman" w:hAnsi="Times New Roman" w:cs="Times New Roman"/>
        </w:rPr>
        <w:t xml:space="preserve">podania </w:t>
      </w:r>
      <w:r w:rsidR="00B217AA" w:rsidRPr="00225C95">
        <w:rPr>
          <w:rFonts w:ascii="Times New Roman" w:hAnsi="Times New Roman" w:cs="Times New Roman"/>
        </w:rPr>
        <w:t>dodatkowych szczegółowych informacji zostanie potraktowana jako organizacja dla pozostałych uczestników</w:t>
      </w:r>
      <w:r w:rsidR="00F01D32" w:rsidRPr="00225C95">
        <w:rPr>
          <w:rFonts w:ascii="Times New Roman" w:hAnsi="Times New Roman" w:cs="Times New Roman"/>
        </w:rPr>
        <w:t>,</w:t>
      </w:r>
      <w:r w:rsidR="00B217AA" w:rsidRPr="00225C95">
        <w:rPr>
          <w:rFonts w:ascii="Times New Roman" w:hAnsi="Times New Roman" w:cs="Times New Roman"/>
        </w:rPr>
        <w:t xml:space="preserve"> za które oferent nie otrzymuje punktów. </w:t>
      </w:r>
    </w:p>
    <w:p w:rsidR="000C52FA" w:rsidRPr="00225C95" w:rsidRDefault="000C52FA" w:rsidP="000F2AB1">
      <w:pPr>
        <w:pStyle w:val="Akapitzlist"/>
        <w:numPr>
          <w:ilvl w:val="0"/>
          <w:numId w:val="17"/>
        </w:numPr>
        <w:shd w:val="clear" w:color="auto" w:fill="FFFFFF"/>
        <w:spacing w:after="72" w:line="276" w:lineRule="auto"/>
        <w:ind w:left="993"/>
        <w:jc w:val="both"/>
        <w:rPr>
          <w:rFonts w:ascii="Times New Roman" w:eastAsia="Times New Roman" w:hAnsi="Times New Roman" w:cs="Times New Roman"/>
          <w:lang w:eastAsia="pl-PL"/>
        </w:rPr>
      </w:pPr>
      <w:r w:rsidRPr="00225C95">
        <w:rPr>
          <w:rFonts w:ascii="Times New Roman" w:eastAsia="Times New Roman" w:hAnsi="Times New Roman" w:cs="Times New Roman"/>
          <w:lang w:eastAsia="pl-PL"/>
        </w:rPr>
        <w:t>punktacja oferentów, którzy korzystając z dotacji w ubiegłych 3 latach wykazali się:</w:t>
      </w:r>
    </w:p>
    <w:p w:rsidR="000C52FA" w:rsidRPr="00225C95" w:rsidRDefault="000C52FA" w:rsidP="000F2AB1">
      <w:pPr>
        <w:pStyle w:val="Akapitzlist"/>
        <w:numPr>
          <w:ilvl w:val="0"/>
          <w:numId w:val="25"/>
        </w:numPr>
        <w:shd w:val="clear" w:color="auto" w:fill="FFFFFF"/>
        <w:spacing w:after="72" w:line="276" w:lineRule="auto"/>
        <w:ind w:left="1418"/>
        <w:jc w:val="both"/>
        <w:rPr>
          <w:rFonts w:ascii="Times New Roman" w:eastAsia="Times New Roman" w:hAnsi="Times New Roman" w:cs="Times New Roman"/>
          <w:lang w:eastAsia="pl-PL"/>
        </w:rPr>
      </w:pPr>
      <w:r w:rsidRPr="00225C95">
        <w:rPr>
          <w:rFonts w:ascii="Times New Roman" w:eastAsia="Times New Roman" w:hAnsi="Times New Roman" w:cs="Times New Roman"/>
          <w:lang w:eastAsia="pl-PL"/>
        </w:rPr>
        <w:t>brakiem rzetelności przy realizacji zadania, poprzez np. niedostosowanie obiektu do warunków konkursu, niezapewnienie bezpieczeństwa uczestnikom wypoczynku, niezależnie od tego czy skutkiem powyższych uchybień było rozwiązanie umowy czy nie,</w:t>
      </w:r>
    </w:p>
    <w:p w:rsidR="000C52FA" w:rsidRPr="00225C95" w:rsidRDefault="000C52FA" w:rsidP="000F2AB1">
      <w:pPr>
        <w:pStyle w:val="Akapitzlist"/>
        <w:numPr>
          <w:ilvl w:val="0"/>
          <w:numId w:val="25"/>
        </w:numPr>
        <w:shd w:val="clear" w:color="auto" w:fill="FFFFFF"/>
        <w:spacing w:after="72" w:line="276" w:lineRule="auto"/>
        <w:ind w:left="1418"/>
        <w:jc w:val="both"/>
        <w:rPr>
          <w:rFonts w:ascii="Times New Roman" w:eastAsia="Times New Roman" w:hAnsi="Times New Roman" w:cs="Times New Roman"/>
          <w:lang w:eastAsia="pl-PL"/>
        </w:rPr>
      </w:pPr>
      <w:r w:rsidRPr="00225C95">
        <w:rPr>
          <w:rFonts w:ascii="Times New Roman" w:eastAsia="Times New Roman" w:hAnsi="Times New Roman" w:cs="Times New Roman"/>
          <w:lang w:eastAsia="pl-PL"/>
        </w:rPr>
        <w:t>brakiem terminowość przy rozliczeniu otrzymanych na ten cel środków,</w:t>
      </w:r>
    </w:p>
    <w:p w:rsidR="000C52FA" w:rsidRPr="00225C95" w:rsidRDefault="000C52FA" w:rsidP="000F2AB1">
      <w:pPr>
        <w:pStyle w:val="Akapitzlist"/>
        <w:numPr>
          <w:ilvl w:val="0"/>
          <w:numId w:val="25"/>
        </w:numPr>
        <w:shd w:val="clear" w:color="auto" w:fill="FFFFFF"/>
        <w:spacing w:after="72" w:line="276" w:lineRule="auto"/>
        <w:ind w:left="1418"/>
        <w:jc w:val="both"/>
        <w:rPr>
          <w:rFonts w:ascii="Times New Roman" w:eastAsia="Times New Roman" w:hAnsi="Times New Roman" w:cs="Times New Roman"/>
          <w:lang w:eastAsia="pl-PL"/>
        </w:rPr>
      </w:pPr>
      <w:r w:rsidRPr="00225C95">
        <w:rPr>
          <w:rFonts w:ascii="Times New Roman" w:eastAsia="Times New Roman" w:hAnsi="Times New Roman" w:cs="Times New Roman"/>
          <w:lang w:eastAsia="pl-PL"/>
        </w:rPr>
        <w:lastRenderedPageBreak/>
        <w:t>nierzetelnym sprawozdaniem z realizacji zadania,</w:t>
      </w:r>
    </w:p>
    <w:p w:rsidR="000C52FA" w:rsidRPr="00225C95" w:rsidRDefault="000C52FA" w:rsidP="000C52FA">
      <w:pPr>
        <w:pStyle w:val="Akapitzlist"/>
        <w:shd w:val="clear" w:color="auto" w:fill="FFFFFF"/>
        <w:spacing w:after="72" w:line="276" w:lineRule="auto"/>
        <w:ind w:left="578"/>
        <w:jc w:val="both"/>
        <w:rPr>
          <w:rFonts w:ascii="Times New Roman" w:hAnsi="Times New Roman" w:cs="Times New Roman"/>
        </w:rPr>
      </w:pPr>
      <w:r w:rsidRPr="00225C95">
        <w:rPr>
          <w:rFonts w:ascii="Times New Roman" w:eastAsia="Times New Roman" w:hAnsi="Times New Roman" w:cs="Times New Roman"/>
          <w:lang w:eastAsia="pl-PL"/>
        </w:rPr>
        <w:t xml:space="preserve">         zostanie </w:t>
      </w:r>
      <w:r w:rsidRPr="00225C95">
        <w:rPr>
          <w:rFonts w:ascii="Times New Roman" w:eastAsia="Times New Roman" w:hAnsi="Times New Roman" w:cs="Times New Roman"/>
          <w:b/>
          <w:lang w:eastAsia="pl-PL"/>
        </w:rPr>
        <w:t xml:space="preserve">pomniejszona o </w:t>
      </w:r>
      <w:r w:rsidR="00FB1C6E">
        <w:rPr>
          <w:rFonts w:ascii="Times New Roman" w:eastAsia="Times New Roman" w:hAnsi="Times New Roman" w:cs="Times New Roman"/>
          <w:b/>
          <w:lang w:eastAsia="pl-PL"/>
        </w:rPr>
        <w:t>15</w:t>
      </w:r>
      <w:r w:rsidRPr="00225C95">
        <w:rPr>
          <w:rFonts w:ascii="Times New Roman" w:eastAsia="Times New Roman" w:hAnsi="Times New Roman" w:cs="Times New Roman"/>
          <w:lang w:eastAsia="pl-PL"/>
        </w:rPr>
        <w:t xml:space="preserve"> </w:t>
      </w:r>
      <w:r w:rsidR="00FB1C6E">
        <w:rPr>
          <w:rFonts w:ascii="Times New Roman" w:eastAsia="Times New Roman" w:hAnsi="Times New Roman" w:cs="Times New Roman"/>
          <w:b/>
          <w:lang w:eastAsia="pl-PL"/>
        </w:rPr>
        <w:t>punktów.</w:t>
      </w:r>
    </w:p>
    <w:p w:rsidR="007F3F8B" w:rsidRPr="00FB7303" w:rsidRDefault="007F3F8B" w:rsidP="00FB1C6E">
      <w:pPr>
        <w:pStyle w:val="Akapitzlist"/>
        <w:numPr>
          <w:ilvl w:val="0"/>
          <w:numId w:val="10"/>
        </w:numPr>
        <w:shd w:val="clear" w:color="auto" w:fill="FFFFFF"/>
        <w:spacing w:after="72" w:line="276" w:lineRule="auto"/>
        <w:ind w:left="567"/>
        <w:jc w:val="both"/>
        <w:rPr>
          <w:rFonts w:ascii="Times New Roman" w:hAnsi="Times New Roman" w:cs="Times New Roman"/>
        </w:rPr>
      </w:pPr>
      <w:r w:rsidRPr="00FB7303">
        <w:rPr>
          <w:rFonts w:ascii="Times New Roman" w:hAnsi="Times New Roman" w:cs="Times New Roman"/>
        </w:rPr>
        <w:t>o</w:t>
      </w:r>
      <w:r w:rsidR="00075142" w:rsidRPr="00FB7303">
        <w:rPr>
          <w:rFonts w:ascii="Times New Roman" w:hAnsi="Times New Roman" w:cs="Times New Roman"/>
        </w:rPr>
        <w:t xml:space="preserve"> wysokości przyznanego dofinansowania decydować będzie najwyższa łączna liczba punktów przyznanych danej ofercie</w:t>
      </w:r>
      <w:r w:rsidR="00225C95" w:rsidRPr="00FB7303">
        <w:rPr>
          <w:rFonts w:ascii="Times New Roman" w:hAnsi="Times New Roman" w:cs="Times New Roman"/>
        </w:rPr>
        <w:t xml:space="preserve">. </w:t>
      </w:r>
    </w:p>
    <w:p w:rsidR="00225C95" w:rsidRDefault="00225C95" w:rsidP="000F2AB1">
      <w:pPr>
        <w:pStyle w:val="Akapitzlist"/>
        <w:numPr>
          <w:ilvl w:val="0"/>
          <w:numId w:val="10"/>
        </w:numPr>
        <w:shd w:val="clear" w:color="auto" w:fill="FFFFFF"/>
        <w:spacing w:after="72" w:line="276" w:lineRule="auto"/>
        <w:jc w:val="both"/>
        <w:rPr>
          <w:rFonts w:ascii="Times New Roman" w:hAnsi="Times New Roman" w:cs="Times New Roman"/>
        </w:rPr>
      </w:pPr>
      <w:r w:rsidRPr="003B72EC">
        <w:rPr>
          <w:rFonts w:ascii="Times New Roman" w:hAnsi="Times New Roman" w:cs="Times New Roman"/>
        </w:rPr>
        <w:t xml:space="preserve">otrzymanie dofinansowania uzależnione jest od przyznania ofercie </w:t>
      </w:r>
      <w:r w:rsidR="00FB7303" w:rsidRPr="00731EC0">
        <w:rPr>
          <w:rFonts w:ascii="Times New Roman" w:hAnsi="Times New Roman" w:cs="Times New Roman"/>
          <w:b/>
          <w:u w:val="single"/>
        </w:rPr>
        <w:t>co</w:t>
      </w:r>
      <w:r w:rsidR="00731EC0">
        <w:rPr>
          <w:rFonts w:ascii="Times New Roman" w:hAnsi="Times New Roman" w:cs="Times New Roman"/>
          <w:b/>
          <w:u w:val="single"/>
        </w:rPr>
        <w:t xml:space="preserve"> </w:t>
      </w:r>
      <w:r w:rsidR="00FB7303" w:rsidRPr="00731EC0">
        <w:rPr>
          <w:rFonts w:ascii="Times New Roman" w:hAnsi="Times New Roman" w:cs="Times New Roman"/>
          <w:b/>
          <w:u w:val="single"/>
        </w:rPr>
        <w:t>najmniej 5</w:t>
      </w:r>
      <w:r w:rsidRPr="00731EC0">
        <w:rPr>
          <w:rFonts w:ascii="Times New Roman" w:hAnsi="Times New Roman" w:cs="Times New Roman"/>
          <w:b/>
          <w:u w:val="single"/>
        </w:rPr>
        <w:t xml:space="preserve"> punktó</w:t>
      </w:r>
      <w:r w:rsidR="00FB7303" w:rsidRPr="00731EC0">
        <w:rPr>
          <w:rFonts w:ascii="Times New Roman" w:hAnsi="Times New Roman" w:cs="Times New Roman"/>
          <w:b/>
          <w:u w:val="single"/>
        </w:rPr>
        <w:t>w,</w:t>
      </w:r>
      <w:r w:rsidR="00FB7303" w:rsidRPr="003B72EC">
        <w:rPr>
          <w:rFonts w:ascii="Times New Roman" w:hAnsi="Times New Roman" w:cs="Times New Roman"/>
        </w:rPr>
        <w:t xml:space="preserve"> </w:t>
      </w:r>
    </w:p>
    <w:p w:rsidR="00FB1C6E" w:rsidRDefault="007F3F8B" w:rsidP="00FB1C6E">
      <w:pPr>
        <w:pStyle w:val="Akapitzlist"/>
        <w:numPr>
          <w:ilvl w:val="0"/>
          <w:numId w:val="10"/>
        </w:numPr>
        <w:shd w:val="clear" w:color="auto" w:fill="FFFFFF"/>
        <w:spacing w:after="72" w:line="276" w:lineRule="auto"/>
        <w:jc w:val="both"/>
        <w:rPr>
          <w:rFonts w:ascii="Times New Roman" w:hAnsi="Times New Roman" w:cs="Times New Roman"/>
        </w:rPr>
      </w:pPr>
      <w:r w:rsidRPr="00FB1C6E">
        <w:rPr>
          <w:rFonts w:ascii="Times New Roman" w:hAnsi="Times New Roman" w:cs="Times New Roman"/>
        </w:rPr>
        <w:t xml:space="preserve">środki pieniężne będą przyznawane do momentu wykorzystania zabezpieczonej kwoty na </w:t>
      </w:r>
      <w:r w:rsidR="004C176D" w:rsidRPr="00FB1C6E">
        <w:rPr>
          <w:rFonts w:ascii="Times New Roman" w:hAnsi="Times New Roman" w:cs="Times New Roman"/>
        </w:rPr>
        <w:t>ten</w:t>
      </w:r>
      <w:r w:rsidRPr="00FB1C6E">
        <w:rPr>
          <w:rFonts w:ascii="Times New Roman" w:hAnsi="Times New Roman" w:cs="Times New Roman"/>
        </w:rPr>
        <w:t xml:space="preserve"> cel,</w:t>
      </w:r>
    </w:p>
    <w:p w:rsidR="007F3F8B" w:rsidRPr="00FB1C6E" w:rsidRDefault="007F3F8B" w:rsidP="00FB1C6E">
      <w:pPr>
        <w:pStyle w:val="Akapitzlist"/>
        <w:numPr>
          <w:ilvl w:val="0"/>
          <w:numId w:val="10"/>
        </w:numPr>
        <w:shd w:val="clear" w:color="auto" w:fill="FFFFFF"/>
        <w:spacing w:after="72" w:line="276" w:lineRule="auto"/>
        <w:jc w:val="both"/>
        <w:rPr>
          <w:rFonts w:ascii="Times New Roman" w:hAnsi="Times New Roman" w:cs="Times New Roman"/>
        </w:rPr>
      </w:pPr>
      <w:r w:rsidRPr="00FB1C6E">
        <w:rPr>
          <w:rFonts w:ascii="Times New Roman" w:hAnsi="Times New Roman" w:cs="Times New Roman"/>
        </w:rPr>
        <w:t>w przypadku</w:t>
      </w:r>
      <w:r w:rsidR="00024A93" w:rsidRPr="00FB1C6E">
        <w:rPr>
          <w:rFonts w:ascii="Times New Roman" w:hAnsi="Times New Roman" w:cs="Times New Roman"/>
        </w:rPr>
        <w:t>,</w:t>
      </w:r>
      <w:r w:rsidRPr="00FB1C6E">
        <w:rPr>
          <w:rFonts w:ascii="Times New Roman" w:hAnsi="Times New Roman" w:cs="Times New Roman"/>
        </w:rPr>
        <w:t xml:space="preserve"> gdy ostatnia w kolejności oferta nie będzie mogła być dotowana w wysokości o jaką wnoszono, organizator konkursu za zgodą oferenta wyrażoną na piśmie, przyzna </w:t>
      </w:r>
      <w:r w:rsidR="00D47CAA" w:rsidRPr="00FB1C6E">
        <w:rPr>
          <w:rFonts w:ascii="Times New Roman" w:hAnsi="Times New Roman" w:cs="Times New Roman"/>
        </w:rPr>
        <w:t>mniejszą kwotę</w:t>
      </w:r>
      <w:r w:rsidR="00D3309F" w:rsidRPr="00FB1C6E">
        <w:rPr>
          <w:rFonts w:ascii="Times New Roman" w:hAnsi="Times New Roman" w:cs="Times New Roman"/>
        </w:rPr>
        <w:t xml:space="preserve">. Oferent </w:t>
      </w:r>
      <w:r w:rsidR="00D47CAA" w:rsidRPr="00FB1C6E">
        <w:rPr>
          <w:rFonts w:ascii="Times New Roman" w:hAnsi="Times New Roman" w:cs="Times New Roman"/>
        </w:rPr>
        <w:t>zaktualizuje kosztorys</w:t>
      </w:r>
      <w:r w:rsidRPr="00FB1C6E">
        <w:rPr>
          <w:rFonts w:ascii="Times New Roman" w:hAnsi="Times New Roman" w:cs="Times New Roman"/>
        </w:rPr>
        <w:t xml:space="preserve"> </w:t>
      </w:r>
      <w:r w:rsidR="00D47CAA" w:rsidRPr="00FB1C6E">
        <w:rPr>
          <w:rFonts w:ascii="Times New Roman" w:hAnsi="Times New Roman" w:cs="Times New Roman"/>
        </w:rPr>
        <w:t>bez naruszenia elementów oferty poddanych ocenie,</w:t>
      </w:r>
    </w:p>
    <w:p w:rsidR="00FC500D" w:rsidRPr="00FB7303" w:rsidRDefault="00FC500D" w:rsidP="000F2AB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B7303">
        <w:rPr>
          <w:rFonts w:ascii="Times New Roman" w:hAnsi="Times New Roman" w:cs="Times New Roman"/>
        </w:rPr>
        <w:t xml:space="preserve">w przypadku dwóch ofert uplasowanych na ostatniej pozycji do podziału środków, które zdobędą taką samą liczbę punktów o przyznaniu środków decydować będzie kryterium </w:t>
      </w:r>
      <w:r w:rsidRPr="00FB7303">
        <w:rPr>
          <w:rFonts w:ascii="Times New Roman" w:hAnsi="Times New Roman" w:cs="Times New Roman"/>
          <w:i/>
        </w:rPr>
        <w:t>brak ponoszenia opłat przez uczestników</w:t>
      </w:r>
      <w:r w:rsidRPr="00FB7303">
        <w:rPr>
          <w:rFonts w:ascii="Times New Roman" w:hAnsi="Times New Roman" w:cs="Times New Roman"/>
        </w:rPr>
        <w:t>. W sytuacji, gdy dwie oferty będą w tym zakresie identyczne nastąpi losowanie oferty, której zostanie przyznane dofinansowanie.</w:t>
      </w:r>
    </w:p>
    <w:p w:rsidR="00D3309F" w:rsidRPr="00FB7303" w:rsidRDefault="00D3309F" w:rsidP="000F2AB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FB7303">
        <w:rPr>
          <w:rFonts w:ascii="Times New Roman" w:hAnsi="Times New Roman" w:cs="Times New Roman"/>
        </w:rPr>
        <w:t>k</w:t>
      </w:r>
      <w:r w:rsidR="00075142" w:rsidRPr="00FB7303">
        <w:rPr>
          <w:rFonts w:ascii="Times New Roman" w:hAnsi="Times New Roman" w:cs="Times New Roman"/>
        </w:rPr>
        <w:t xml:space="preserve">omisja zastrzega sobie prawo do zaokrąglania kwot dofinansowania do pełnych dziesięciu złotych. </w:t>
      </w:r>
    </w:p>
    <w:p w:rsidR="00D3309F" w:rsidRPr="00FB7303" w:rsidRDefault="00075142" w:rsidP="000F2AB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B7303">
        <w:rPr>
          <w:rFonts w:ascii="Times New Roman" w:hAnsi="Times New Roman" w:cs="Times New Roman"/>
        </w:rPr>
        <w:t xml:space="preserve">Wybór ofert nastąpi w </w:t>
      </w:r>
      <w:r w:rsidRPr="00FB7303">
        <w:rPr>
          <w:rFonts w:ascii="Times New Roman" w:hAnsi="Times New Roman" w:cs="Times New Roman"/>
          <w:highlight w:val="yellow"/>
        </w:rPr>
        <w:t xml:space="preserve">terminie do </w:t>
      </w:r>
      <w:r w:rsidR="000070AD">
        <w:rPr>
          <w:rFonts w:ascii="Times New Roman" w:hAnsi="Times New Roman" w:cs="Times New Roman"/>
          <w:b/>
          <w:highlight w:val="yellow"/>
        </w:rPr>
        <w:t>26 maja</w:t>
      </w:r>
      <w:r w:rsidR="007870B3" w:rsidRPr="00FB7303">
        <w:rPr>
          <w:rFonts w:ascii="Times New Roman" w:hAnsi="Times New Roman" w:cs="Times New Roman"/>
          <w:b/>
          <w:highlight w:val="yellow"/>
        </w:rPr>
        <w:t xml:space="preserve"> 2</w:t>
      </w:r>
      <w:r w:rsidRPr="00FB7303">
        <w:rPr>
          <w:rFonts w:ascii="Times New Roman" w:hAnsi="Times New Roman" w:cs="Times New Roman"/>
          <w:b/>
          <w:highlight w:val="yellow"/>
        </w:rPr>
        <w:t>0</w:t>
      </w:r>
      <w:r w:rsidR="00D3309F" w:rsidRPr="00FB7303">
        <w:rPr>
          <w:rFonts w:ascii="Times New Roman" w:hAnsi="Times New Roman" w:cs="Times New Roman"/>
          <w:b/>
          <w:highlight w:val="yellow"/>
        </w:rPr>
        <w:t>2</w:t>
      </w:r>
      <w:r w:rsidR="00FF448F">
        <w:rPr>
          <w:rFonts w:ascii="Times New Roman" w:hAnsi="Times New Roman" w:cs="Times New Roman"/>
          <w:b/>
          <w:highlight w:val="yellow"/>
        </w:rPr>
        <w:t>3</w:t>
      </w:r>
      <w:r w:rsidRPr="00FB7303">
        <w:rPr>
          <w:rFonts w:ascii="Times New Roman" w:hAnsi="Times New Roman" w:cs="Times New Roman"/>
          <w:b/>
          <w:highlight w:val="yellow"/>
        </w:rPr>
        <w:t xml:space="preserve"> r.</w:t>
      </w:r>
      <w:r w:rsidRPr="00FB7303">
        <w:rPr>
          <w:rFonts w:ascii="Times New Roman" w:hAnsi="Times New Roman" w:cs="Times New Roman"/>
        </w:rPr>
        <w:t xml:space="preserve"> </w:t>
      </w:r>
    </w:p>
    <w:p w:rsidR="00D3309F" w:rsidRPr="00FB7303" w:rsidRDefault="00075142" w:rsidP="000F2AB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B7303">
        <w:rPr>
          <w:rFonts w:ascii="Times New Roman" w:hAnsi="Times New Roman" w:cs="Times New Roman"/>
        </w:rPr>
        <w:t>Od wyników otwartego konkursu ofert i udzielenia dotacji nie stosuje się trybu odwoławczego.</w:t>
      </w:r>
    </w:p>
    <w:p w:rsidR="00FC7936" w:rsidRPr="00FB7303" w:rsidRDefault="00FC7936" w:rsidP="00FC7936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B7303">
        <w:rPr>
          <w:rFonts w:ascii="Times New Roman" w:hAnsi="Times New Roman" w:cs="Times New Roman"/>
        </w:rPr>
        <w:t>Sprawozdanie z realizacji zadania.</w:t>
      </w:r>
    </w:p>
    <w:p w:rsidR="00FC7936" w:rsidRPr="00FB7303" w:rsidRDefault="00FC7936" w:rsidP="00FC7936">
      <w:pPr>
        <w:pStyle w:val="Akapitzlist"/>
        <w:numPr>
          <w:ilvl w:val="0"/>
          <w:numId w:val="28"/>
        </w:num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FB7303">
        <w:rPr>
          <w:rFonts w:ascii="Times New Roman" w:hAnsi="Times New Roman" w:cs="Times New Roman"/>
        </w:rPr>
        <w:t>organizator wypoczynku w terminie wskazanym w umowie przedkłada organizatorowi konkursu sprawozdanie z realizacja zadania publicznego,</w:t>
      </w:r>
    </w:p>
    <w:p w:rsidR="00FC7936" w:rsidRPr="00FB7303" w:rsidRDefault="00FC7936" w:rsidP="00FC7936">
      <w:pPr>
        <w:pStyle w:val="Akapitzlist"/>
        <w:numPr>
          <w:ilvl w:val="0"/>
          <w:numId w:val="28"/>
        </w:num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FB7303">
        <w:rPr>
          <w:rFonts w:ascii="Times New Roman" w:hAnsi="Times New Roman" w:cs="Times New Roman"/>
        </w:rPr>
        <w:t xml:space="preserve">informację o zatwierdzeniu </w:t>
      </w:r>
      <w:r w:rsidR="004928AD" w:rsidRPr="00FB7303">
        <w:rPr>
          <w:rFonts w:ascii="Times New Roman" w:hAnsi="Times New Roman" w:cs="Times New Roman"/>
        </w:rPr>
        <w:t xml:space="preserve">sprawozdania z realizacji zadania </w:t>
      </w:r>
      <w:r w:rsidRPr="00FB7303">
        <w:rPr>
          <w:rFonts w:ascii="Times New Roman" w:hAnsi="Times New Roman" w:cs="Times New Roman"/>
        </w:rPr>
        <w:t>organizator konkursu przekaże organizatorowi</w:t>
      </w:r>
      <w:r w:rsidR="004928AD" w:rsidRPr="00FB7303">
        <w:rPr>
          <w:rFonts w:ascii="Times New Roman" w:hAnsi="Times New Roman" w:cs="Times New Roman"/>
        </w:rPr>
        <w:t xml:space="preserve"> wypoczynku</w:t>
      </w:r>
      <w:r w:rsidRPr="00FB7303">
        <w:rPr>
          <w:rFonts w:ascii="Times New Roman" w:hAnsi="Times New Roman" w:cs="Times New Roman"/>
        </w:rPr>
        <w:t xml:space="preserve"> niezwłocznie po </w:t>
      </w:r>
      <w:r w:rsidR="004928AD" w:rsidRPr="00FB7303">
        <w:rPr>
          <w:rFonts w:ascii="Times New Roman" w:hAnsi="Times New Roman" w:cs="Times New Roman"/>
        </w:rPr>
        <w:t xml:space="preserve">jego </w:t>
      </w:r>
      <w:r w:rsidRPr="00FB7303">
        <w:rPr>
          <w:rFonts w:ascii="Times New Roman" w:hAnsi="Times New Roman" w:cs="Times New Roman"/>
        </w:rPr>
        <w:t>zatwierdzeniu.</w:t>
      </w:r>
    </w:p>
    <w:p w:rsidR="00D3309F" w:rsidRPr="00FB7303" w:rsidRDefault="00075142" w:rsidP="000F2AB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FB7303">
        <w:rPr>
          <w:rFonts w:ascii="Times New Roman" w:hAnsi="Times New Roman" w:cs="Times New Roman"/>
        </w:rPr>
        <w:t>W roku 20</w:t>
      </w:r>
      <w:r w:rsidR="004771B4" w:rsidRPr="00FB7303">
        <w:rPr>
          <w:rFonts w:ascii="Times New Roman" w:hAnsi="Times New Roman" w:cs="Times New Roman"/>
        </w:rPr>
        <w:t>2</w:t>
      </w:r>
      <w:r w:rsidR="00FB1C6E">
        <w:rPr>
          <w:rFonts w:ascii="Times New Roman" w:hAnsi="Times New Roman" w:cs="Times New Roman"/>
        </w:rPr>
        <w:t>2</w:t>
      </w:r>
      <w:r w:rsidRPr="00FB7303">
        <w:rPr>
          <w:rFonts w:ascii="Times New Roman" w:hAnsi="Times New Roman" w:cs="Times New Roman"/>
        </w:rPr>
        <w:t xml:space="preserve"> na dofinansowanie organizacji wypoczynku dzieci i młodzieży szkolnej z województwa warmińsko – mazurskiego przekazano organizacjom pozarządowym kwotę: </w:t>
      </w:r>
      <w:r w:rsidR="00FB7303" w:rsidRPr="00FB7303">
        <w:rPr>
          <w:rFonts w:ascii="Times New Roman" w:hAnsi="Times New Roman" w:cs="Times New Roman"/>
        </w:rPr>
        <w:t>473.800</w:t>
      </w:r>
      <w:r w:rsidR="00BE5DD1" w:rsidRPr="00FB7303">
        <w:rPr>
          <w:rFonts w:ascii="Times New Roman" w:hAnsi="Times New Roman" w:cs="Times New Roman"/>
        </w:rPr>
        <w:t xml:space="preserve">,00 </w:t>
      </w:r>
      <w:r w:rsidR="00E97633" w:rsidRPr="00FB7303">
        <w:rPr>
          <w:rFonts w:ascii="Times New Roman" w:hAnsi="Times New Roman" w:cs="Times New Roman"/>
        </w:rPr>
        <w:t>zł</w:t>
      </w:r>
      <w:r w:rsidR="00D46D98" w:rsidRPr="00FB7303">
        <w:rPr>
          <w:rFonts w:ascii="Times New Roman" w:hAnsi="Times New Roman" w:cs="Times New Roman"/>
        </w:rPr>
        <w:t>.</w:t>
      </w:r>
    </w:p>
    <w:p w:rsidR="00731EC0" w:rsidRDefault="00731EC0" w:rsidP="0033229D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bookmarkStart w:id="3" w:name="_Hlk68717232"/>
      <w:r w:rsidRPr="00EC4C95">
        <w:rPr>
          <w:rFonts w:ascii="Times New Roman" w:hAnsi="Times New Roman" w:cs="Times New Roman"/>
        </w:rPr>
        <w:t xml:space="preserve">Organizator konkursu zastrzega sobie prawo do unieważnienia konkursu bez podania przyczyny </w:t>
      </w:r>
      <w:r w:rsidR="004945E8">
        <w:rPr>
          <w:rFonts w:ascii="Times New Roman" w:hAnsi="Times New Roman" w:cs="Times New Roman"/>
        </w:rPr>
        <w:br/>
      </w:r>
      <w:r w:rsidRPr="00EC4C95">
        <w:rPr>
          <w:rFonts w:ascii="Times New Roman" w:hAnsi="Times New Roman" w:cs="Times New Roman"/>
        </w:rPr>
        <w:t>na każdym jego etapie, w sytuacji zdarzeń i okoliczności, na które organizator konkursu nie miał wpływu i wiedzy w chwili ogłaszania konkursu</w:t>
      </w:r>
      <w:bookmarkEnd w:id="3"/>
      <w:r>
        <w:rPr>
          <w:rFonts w:ascii="Times New Roman" w:hAnsi="Times New Roman" w:cs="Times New Roman"/>
        </w:rPr>
        <w:t>, w tym sytuacji ponownego wystąpienia pandemii Covid-19.</w:t>
      </w:r>
    </w:p>
    <w:p w:rsidR="004945E8" w:rsidRPr="0050284B" w:rsidRDefault="004945E8" w:rsidP="004945E8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Podmiot realizujący zadanie publiczne finansowane ze środków dotacji jest zobowiązany do zapewnienia dostępności osobom ze szczególnymi potrzebami, zgodnie z tematyką zadania publicznego, w zakresie określonym </w:t>
      </w:r>
      <w:r w:rsidRPr="0050284B">
        <w:rPr>
          <w:rFonts w:ascii="Times New Roman" w:hAnsi="Times New Roman" w:cs="Times New Roman"/>
        </w:rPr>
        <w:t xml:space="preserve">w ustawie </w:t>
      </w:r>
      <w:r w:rsidRPr="0050284B">
        <w:rPr>
          <w:rFonts w:ascii="Times New Roman" w:hAnsi="Times New Roman" w:cs="Times New Roman"/>
          <w:shd w:val="clear" w:color="auto" w:fill="FFFFFF"/>
        </w:rPr>
        <w:t>z dnia 19 lipca 2019 r. o zapewnianiu dostępności osobom ze szczególnymi potrzebami (</w:t>
      </w:r>
      <w:proofErr w:type="spellStart"/>
      <w:r w:rsidRPr="0050284B">
        <w:rPr>
          <w:rFonts w:ascii="Times New Roman" w:hAnsi="Times New Roman" w:cs="Times New Roman"/>
          <w:shd w:val="clear" w:color="auto" w:fill="FFFFFF"/>
        </w:rPr>
        <w:t>t.j</w:t>
      </w:r>
      <w:proofErr w:type="spellEnd"/>
      <w:r w:rsidRPr="0050284B">
        <w:rPr>
          <w:rFonts w:ascii="Times New Roman" w:hAnsi="Times New Roman" w:cs="Times New Roman"/>
          <w:shd w:val="clear" w:color="auto" w:fill="FFFFFF"/>
        </w:rPr>
        <w:t>. Dz. U. z 2022 r. poz. 2240).</w:t>
      </w:r>
    </w:p>
    <w:p w:rsidR="004945E8" w:rsidRDefault="004945E8" w:rsidP="004945E8">
      <w:pPr>
        <w:pStyle w:val="Akapitzlist"/>
        <w:spacing w:after="0"/>
        <w:ind w:left="218"/>
        <w:jc w:val="both"/>
        <w:rPr>
          <w:rFonts w:ascii="Times New Roman" w:hAnsi="Times New Roman" w:cs="Times New Roman"/>
        </w:rPr>
      </w:pPr>
    </w:p>
    <w:p w:rsidR="00D3309F" w:rsidRPr="00FB7303" w:rsidRDefault="00D3309F" w:rsidP="00D3309F">
      <w:pPr>
        <w:pStyle w:val="Akapitzlist"/>
        <w:ind w:left="218"/>
        <w:jc w:val="both"/>
        <w:rPr>
          <w:rFonts w:ascii="Times New Roman" w:hAnsi="Times New Roman" w:cs="Times New Roman"/>
        </w:rPr>
      </w:pPr>
    </w:p>
    <w:p w:rsidR="00022513" w:rsidRDefault="00022513" w:rsidP="008F7994">
      <w:pPr>
        <w:pStyle w:val="Akapitzlist"/>
        <w:ind w:left="5664"/>
        <w:jc w:val="center"/>
        <w:rPr>
          <w:rFonts w:ascii="Times New Roman" w:hAnsi="Times New Roman" w:cs="Times New Roman"/>
          <w:i/>
        </w:rPr>
      </w:pPr>
    </w:p>
    <w:sectPr w:rsidR="00022513" w:rsidSect="0054001B">
      <w:headerReference w:type="default" r:id="rId11"/>
      <w:footerReference w:type="defaul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9C8" w:rsidRDefault="003B69C8" w:rsidP="00461760">
      <w:pPr>
        <w:spacing w:after="0" w:line="240" w:lineRule="auto"/>
      </w:pPr>
      <w:r>
        <w:separator/>
      </w:r>
    </w:p>
  </w:endnote>
  <w:endnote w:type="continuationSeparator" w:id="0">
    <w:p w:rsidR="003B69C8" w:rsidRDefault="003B69C8" w:rsidP="0046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7987931"/>
      <w:docPartObj>
        <w:docPartGallery w:val="Page Numbers (Bottom of Page)"/>
        <w:docPartUnique/>
      </w:docPartObj>
    </w:sdtPr>
    <w:sdtEndPr/>
    <w:sdtContent>
      <w:p w:rsidR="00B63DE7" w:rsidRDefault="00B63D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656">
          <w:rPr>
            <w:noProof/>
          </w:rPr>
          <w:t>5</w:t>
        </w:r>
        <w:r>
          <w:fldChar w:fldCharType="end"/>
        </w:r>
      </w:p>
    </w:sdtContent>
  </w:sdt>
  <w:p w:rsidR="00B63DE7" w:rsidRDefault="00B63D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9C8" w:rsidRDefault="003B69C8" w:rsidP="00461760">
      <w:pPr>
        <w:spacing w:after="0" w:line="240" w:lineRule="auto"/>
      </w:pPr>
      <w:r>
        <w:separator/>
      </w:r>
    </w:p>
  </w:footnote>
  <w:footnote w:type="continuationSeparator" w:id="0">
    <w:p w:rsidR="003B69C8" w:rsidRDefault="003B69C8" w:rsidP="0046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760" w:rsidRDefault="00461760">
    <w:pPr>
      <w:pStyle w:val="Nagwek"/>
    </w:pPr>
    <w:r w:rsidRPr="00461760">
      <w:rPr>
        <w:rFonts w:ascii="Times New Roman" w:hAnsi="Times New Roman" w:cs="Times New Roman"/>
        <w:sz w:val="24"/>
        <w:szCs w:val="24"/>
      </w:rPr>
      <w:t>WAP.</w:t>
    </w:r>
    <w:r w:rsidRPr="00102D0C">
      <w:rPr>
        <w:rFonts w:ascii="Times New Roman" w:hAnsi="Times New Roman" w:cs="Times New Roman"/>
        <w:sz w:val="24"/>
        <w:szCs w:val="24"/>
      </w:rPr>
      <w:t>5551.</w:t>
    </w:r>
    <w:r w:rsidR="00A2415A">
      <w:rPr>
        <w:rFonts w:ascii="Times New Roman" w:hAnsi="Times New Roman" w:cs="Times New Roman"/>
        <w:sz w:val="24"/>
        <w:szCs w:val="24"/>
      </w:rPr>
      <w:t>1</w:t>
    </w:r>
    <w:r w:rsidRPr="00102D0C">
      <w:rPr>
        <w:rFonts w:ascii="Times New Roman" w:hAnsi="Times New Roman" w:cs="Times New Roman"/>
        <w:sz w:val="24"/>
        <w:szCs w:val="24"/>
      </w:rPr>
      <w:t>.20</w:t>
    </w:r>
    <w:r w:rsidR="00102D0C">
      <w:rPr>
        <w:rFonts w:ascii="Times New Roman" w:hAnsi="Times New Roman" w:cs="Times New Roman"/>
        <w:sz w:val="24"/>
        <w:szCs w:val="24"/>
      </w:rPr>
      <w:t>2</w:t>
    </w:r>
    <w:r w:rsidR="00A2415A">
      <w:rPr>
        <w:rFonts w:ascii="Times New Roman" w:hAnsi="Times New Roman" w:cs="Times New Roman"/>
        <w:sz w:val="24"/>
        <w:szCs w:val="24"/>
      </w:rPr>
      <w:t>3</w:t>
    </w:r>
    <w:r w:rsidRPr="00102D0C">
      <w:rPr>
        <w:rFonts w:ascii="Times New Roman" w:hAnsi="Times New Roman" w:cs="Times New Roman"/>
        <w:sz w:val="24"/>
        <w:szCs w:val="24"/>
      </w:rPr>
      <w:t xml:space="preserve">.MB 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52C5"/>
    <w:multiLevelType w:val="hybridMultilevel"/>
    <w:tmpl w:val="3C34F6DC"/>
    <w:lvl w:ilvl="0" w:tplc="236E8426">
      <w:start w:val="1"/>
      <w:numFmt w:val="decimal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4EA2653"/>
    <w:multiLevelType w:val="hybridMultilevel"/>
    <w:tmpl w:val="D4C053C2"/>
    <w:lvl w:ilvl="0" w:tplc="30020C2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30020C2E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6B62F55"/>
    <w:multiLevelType w:val="hybridMultilevel"/>
    <w:tmpl w:val="15B05A10"/>
    <w:lvl w:ilvl="0" w:tplc="30020C2E">
      <w:start w:val="1"/>
      <w:numFmt w:val="bullet"/>
      <w:lvlText w:val=""/>
      <w:lvlJc w:val="left"/>
      <w:pPr>
        <w:ind w:left="1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3" w15:restartNumberingAfterBreak="0">
    <w:nsid w:val="077C4FF8"/>
    <w:multiLevelType w:val="hybridMultilevel"/>
    <w:tmpl w:val="AA64667C"/>
    <w:lvl w:ilvl="0" w:tplc="EF568098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838079C"/>
    <w:multiLevelType w:val="hybridMultilevel"/>
    <w:tmpl w:val="1AC08CE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A8A6F44"/>
    <w:multiLevelType w:val="hybridMultilevel"/>
    <w:tmpl w:val="9EE687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745CE0"/>
    <w:multiLevelType w:val="hybridMultilevel"/>
    <w:tmpl w:val="E74CDCDE"/>
    <w:lvl w:ilvl="0" w:tplc="CB04F1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614DC1"/>
    <w:multiLevelType w:val="hybridMultilevel"/>
    <w:tmpl w:val="5CB0202E"/>
    <w:lvl w:ilvl="0" w:tplc="30020C2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40F361A"/>
    <w:multiLevelType w:val="hybridMultilevel"/>
    <w:tmpl w:val="9432AD0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DE4767D"/>
    <w:multiLevelType w:val="hybridMultilevel"/>
    <w:tmpl w:val="C4740C66"/>
    <w:lvl w:ilvl="0" w:tplc="04150017">
      <w:start w:val="1"/>
      <w:numFmt w:val="lowerLetter"/>
      <w:lvlText w:val="%1)"/>
      <w:lvlJc w:val="left"/>
      <w:pPr>
        <w:ind w:left="129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0" w15:restartNumberingAfterBreak="0">
    <w:nsid w:val="20412463"/>
    <w:multiLevelType w:val="hybridMultilevel"/>
    <w:tmpl w:val="602845EE"/>
    <w:lvl w:ilvl="0" w:tplc="1BE6B69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1" w15:restartNumberingAfterBreak="0">
    <w:nsid w:val="257119C1"/>
    <w:multiLevelType w:val="hybridMultilevel"/>
    <w:tmpl w:val="84BCAD5E"/>
    <w:lvl w:ilvl="0" w:tplc="1FD69B46">
      <w:start w:val="1"/>
      <w:numFmt w:val="bullet"/>
      <w:lvlText w:val=""/>
      <w:lvlJc w:val="left"/>
      <w:pPr>
        <w:ind w:left="1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2" w15:restartNumberingAfterBreak="0">
    <w:nsid w:val="277616E8"/>
    <w:multiLevelType w:val="hybridMultilevel"/>
    <w:tmpl w:val="41220CD8"/>
    <w:lvl w:ilvl="0" w:tplc="1B5E4D0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9B300DC"/>
    <w:multiLevelType w:val="hybridMultilevel"/>
    <w:tmpl w:val="6A28DFEC"/>
    <w:lvl w:ilvl="0" w:tplc="30020C2E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4" w15:restartNumberingAfterBreak="0">
    <w:nsid w:val="35D974E1"/>
    <w:multiLevelType w:val="hybridMultilevel"/>
    <w:tmpl w:val="59B4A82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2D64BD8A">
      <w:start w:val="1"/>
      <w:numFmt w:val="decimal"/>
      <w:lvlText w:val="%3)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816609B"/>
    <w:multiLevelType w:val="hybridMultilevel"/>
    <w:tmpl w:val="EC924E42"/>
    <w:lvl w:ilvl="0" w:tplc="9A14A0C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14313"/>
    <w:multiLevelType w:val="hybridMultilevel"/>
    <w:tmpl w:val="68F61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06826"/>
    <w:multiLevelType w:val="hybridMultilevel"/>
    <w:tmpl w:val="DBE447DC"/>
    <w:lvl w:ilvl="0" w:tplc="2854958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64EE1"/>
    <w:multiLevelType w:val="hybridMultilevel"/>
    <w:tmpl w:val="8BDAA3D4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423D625D"/>
    <w:multiLevelType w:val="hybridMultilevel"/>
    <w:tmpl w:val="044E5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64187"/>
    <w:multiLevelType w:val="hybridMultilevel"/>
    <w:tmpl w:val="E2FEC44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81570C4"/>
    <w:multiLevelType w:val="hybridMultilevel"/>
    <w:tmpl w:val="BFA46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A038D"/>
    <w:multiLevelType w:val="hybridMultilevel"/>
    <w:tmpl w:val="B828621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DF3063E"/>
    <w:multiLevelType w:val="hybridMultilevel"/>
    <w:tmpl w:val="ADFE9CAA"/>
    <w:lvl w:ilvl="0" w:tplc="AF6EBD92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BFA49C82">
      <w:start w:val="1"/>
      <w:numFmt w:val="lowerLetter"/>
      <w:lvlText w:val="%2."/>
      <w:lvlJc w:val="left"/>
      <w:pPr>
        <w:ind w:left="1222" w:hanging="360"/>
      </w:pPr>
    </w:lvl>
    <w:lvl w:ilvl="2" w:tplc="BF6AF8FC">
      <w:start w:val="1"/>
      <w:numFmt w:val="lowerRoman"/>
      <w:lvlText w:val="%3."/>
      <w:lvlJc w:val="right"/>
      <w:pPr>
        <w:ind w:left="1942" w:hanging="180"/>
      </w:pPr>
    </w:lvl>
    <w:lvl w:ilvl="3" w:tplc="6B8078D2">
      <w:start w:val="1"/>
      <w:numFmt w:val="decimal"/>
      <w:lvlText w:val="%4."/>
      <w:lvlJc w:val="left"/>
      <w:pPr>
        <w:ind w:left="2662" w:hanging="360"/>
      </w:pPr>
    </w:lvl>
    <w:lvl w:ilvl="4" w:tplc="7F72D604">
      <w:start w:val="1"/>
      <w:numFmt w:val="lowerLetter"/>
      <w:lvlText w:val="%5."/>
      <w:lvlJc w:val="left"/>
      <w:pPr>
        <w:ind w:left="3382" w:hanging="360"/>
      </w:pPr>
    </w:lvl>
    <w:lvl w:ilvl="5" w:tplc="FDFE96C0">
      <w:start w:val="1"/>
      <w:numFmt w:val="lowerRoman"/>
      <w:lvlText w:val="%6."/>
      <w:lvlJc w:val="right"/>
      <w:pPr>
        <w:ind w:left="4102" w:hanging="180"/>
      </w:pPr>
    </w:lvl>
    <w:lvl w:ilvl="6" w:tplc="AAC6FBAC">
      <w:start w:val="1"/>
      <w:numFmt w:val="decimal"/>
      <w:lvlText w:val="%7."/>
      <w:lvlJc w:val="left"/>
      <w:pPr>
        <w:ind w:left="4822" w:hanging="360"/>
      </w:pPr>
    </w:lvl>
    <w:lvl w:ilvl="7" w:tplc="C1D6BC7A">
      <w:start w:val="1"/>
      <w:numFmt w:val="lowerLetter"/>
      <w:lvlText w:val="%8."/>
      <w:lvlJc w:val="left"/>
      <w:pPr>
        <w:ind w:left="5542" w:hanging="360"/>
      </w:pPr>
    </w:lvl>
    <w:lvl w:ilvl="8" w:tplc="41502C22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2E524D2"/>
    <w:multiLevelType w:val="hybridMultilevel"/>
    <w:tmpl w:val="BBB46078"/>
    <w:lvl w:ilvl="0" w:tplc="4852E95E">
      <w:start w:val="1"/>
      <w:numFmt w:val="decimal"/>
      <w:lvlText w:val="%1)"/>
      <w:lvlJc w:val="left"/>
      <w:pPr>
        <w:ind w:left="578" w:hanging="360"/>
      </w:pPr>
      <w:rPr>
        <w:color w:val="auto"/>
      </w:rPr>
    </w:lvl>
    <w:lvl w:ilvl="1" w:tplc="A594D1C2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6B7A000D"/>
    <w:multiLevelType w:val="hybridMultilevel"/>
    <w:tmpl w:val="14625028"/>
    <w:lvl w:ilvl="0" w:tplc="920C8140">
      <w:start w:val="8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6C4F71B8"/>
    <w:multiLevelType w:val="hybridMultilevel"/>
    <w:tmpl w:val="EB887E6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F362A4B"/>
    <w:multiLevelType w:val="hybridMultilevel"/>
    <w:tmpl w:val="7A1043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590D29"/>
    <w:multiLevelType w:val="hybridMultilevel"/>
    <w:tmpl w:val="2F38D130"/>
    <w:lvl w:ilvl="0" w:tplc="819E2C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824040"/>
    <w:multiLevelType w:val="hybridMultilevel"/>
    <w:tmpl w:val="4BB6E79C"/>
    <w:lvl w:ilvl="0" w:tplc="1FD69B46">
      <w:start w:val="1"/>
      <w:numFmt w:val="bullet"/>
      <w:lvlText w:val=""/>
      <w:lvlJc w:val="left"/>
      <w:pPr>
        <w:ind w:left="1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0" w15:restartNumberingAfterBreak="0">
    <w:nsid w:val="7D6F6DAB"/>
    <w:multiLevelType w:val="hybridMultilevel"/>
    <w:tmpl w:val="F39A0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08BA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965F6"/>
    <w:multiLevelType w:val="hybridMultilevel"/>
    <w:tmpl w:val="1324CCF6"/>
    <w:lvl w:ilvl="0" w:tplc="7696D476">
      <w:start w:val="1"/>
      <w:numFmt w:val="lowerLetter"/>
      <w:lvlText w:val="%1)"/>
      <w:lvlJc w:val="left"/>
      <w:pPr>
        <w:ind w:left="129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2" w15:restartNumberingAfterBreak="0">
    <w:nsid w:val="7F506984"/>
    <w:multiLevelType w:val="hybridMultilevel"/>
    <w:tmpl w:val="70A8705C"/>
    <w:lvl w:ilvl="0" w:tplc="30020C2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30"/>
  </w:num>
  <w:num w:numId="4">
    <w:abstractNumId w:val="27"/>
  </w:num>
  <w:num w:numId="5">
    <w:abstractNumId w:val="26"/>
  </w:num>
  <w:num w:numId="6">
    <w:abstractNumId w:val="5"/>
  </w:num>
  <w:num w:numId="7">
    <w:abstractNumId w:val="20"/>
  </w:num>
  <w:num w:numId="8">
    <w:abstractNumId w:val="10"/>
  </w:num>
  <w:num w:numId="9">
    <w:abstractNumId w:val="8"/>
  </w:num>
  <w:num w:numId="10">
    <w:abstractNumId w:val="24"/>
  </w:num>
  <w:num w:numId="11">
    <w:abstractNumId w:val="19"/>
  </w:num>
  <w:num w:numId="12">
    <w:abstractNumId w:val="25"/>
  </w:num>
  <w:num w:numId="13">
    <w:abstractNumId w:val="6"/>
  </w:num>
  <w:num w:numId="14">
    <w:abstractNumId w:val="18"/>
  </w:num>
  <w:num w:numId="15">
    <w:abstractNumId w:val="13"/>
  </w:num>
  <w:num w:numId="16">
    <w:abstractNumId w:val="16"/>
  </w:num>
  <w:num w:numId="17">
    <w:abstractNumId w:val="31"/>
  </w:num>
  <w:num w:numId="18">
    <w:abstractNumId w:val="1"/>
  </w:num>
  <w:num w:numId="19">
    <w:abstractNumId w:val="0"/>
  </w:num>
  <w:num w:numId="20">
    <w:abstractNumId w:val="7"/>
  </w:num>
  <w:num w:numId="21">
    <w:abstractNumId w:val="32"/>
  </w:num>
  <w:num w:numId="22">
    <w:abstractNumId w:val="28"/>
  </w:num>
  <w:num w:numId="23">
    <w:abstractNumId w:val="12"/>
  </w:num>
  <w:num w:numId="24">
    <w:abstractNumId w:val="3"/>
  </w:num>
  <w:num w:numId="25">
    <w:abstractNumId w:val="2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2"/>
  </w:num>
  <w:num w:numId="29">
    <w:abstractNumId w:val="9"/>
  </w:num>
  <w:num w:numId="30">
    <w:abstractNumId w:val="29"/>
  </w:num>
  <w:num w:numId="31">
    <w:abstractNumId w:val="14"/>
  </w:num>
  <w:num w:numId="32">
    <w:abstractNumId w:val="11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42"/>
    <w:rsid w:val="000070AD"/>
    <w:rsid w:val="000142FE"/>
    <w:rsid w:val="000166DB"/>
    <w:rsid w:val="00022513"/>
    <w:rsid w:val="00024A93"/>
    <w:rsid w:val="00041A5F"/>
    <w:rsid w:val="00045C9B"/>
    <w:rsid w:val="00050D53"/>
    <w:rsid w:val="00051071"/>
    <w:rsid w:val="0005391F"/>
    <w:rsid w:val="00053C5E"/>
    <w:rsid w:val="00072751"/>
    <w:rsid w:val="00072FB9"/>
    <w:rsid w:val="00075142"/>
    <w:rsid w:val="00076344"/>
    <w:rsid w:val="0009779C"/>
    <w:rsid w:val="000A2D6C"/>
    <w:rsid w:val="000B7528"/>
    <w:rsid w:val="000C52FA"/>
    <w:rsid w:val="000C5D0F"/>
    <w:rsid w:val="000D45A8"/>
    <w:rsid w:val="000D52D8"/>
    <w:rsid w:val="000D5EF4"/>
    <w:rsid w:val="000E193A"/>
    <w:rsid w:val="000E3468"/>
    <w:rsid w:val="000E384E"/>
    <w:rsid w:val="000E6FE6"/>
    <w:rsid w:val="000F2AB1"/>
    <w:rsid w:val="0010264E"/>
    <w:rsid w:val="00102D0C"/>
    <w:rsid w:val="00117C47"/>
    <w:rsid w:val="001204FE"/>
    <w:rsid w:val="00127BFB"/>
    <w:rsid w:val="00140C5F"/>
    <w:rsid w:val="00144E6A"/>
    <w:rsid w:val="00147CA5"/>
    <w:rsid w:val="00152578"/>
    <w:rsid w:val="00162F24"/>
    <w:rsid w:val="001671E0"/>
    <w:rsid w:val="001840CE"/>
    <w:rsid w:val="00194E01"/>
    <w:rsid w:val="001A09F6"/>
    <w:rsid w:val="001A6E09"/>
    <w:rsid w:val="001B3C76"/>
    <w:rsid w:val="001B602B"/>
    <w:rsid w:val="001C0BE4"/>
    <w:rsid w:val="001D5057"/>
    <w:rsid w:val="001E7F53"/>
    <w:rsid w:val="001F2227"/>
    <w:rsid w:val="002015D5"/>
    <w:rsid w:val="00202FED"/>
    <w:rsid w:val="0021210B"/>
    <w:rsid w:val="00213419"/>
    <w:rsid w:val="00225C95"/>
    <w:rsid w:val="00232CD8"/>
    <w:rsid w:val="0023507A"/>
    <w:rsid w:val="00250891"/>
    <w:rsid w:val="0025148F"/>
    <w:rsid w:val="00265553"/>
    <w:rsid w:val="00275C40"/>
    <w:rsid w:val="00280D45"/>
    <w:rsid w:val="00290E0E"/>
    <w:rsid w:val="00292952"/>
    <w:rsid w:val="00295468"/>
    <w:rsid w:val="00296C3E"/>
    <w:rsid w:val="002A113D"/>
    <w:rsid w:val="002B2213"/>
    <w:rsid w:val="002C37A5"/>
    <w:rsid w:val="002C3D94"/>
    <w:rsid w:val="002D4CAD"/>
    <w:rsid w:val="002D510D"/>
    <w:rsid w:val="002E5EBE"/>
    <w:rsid w:val="002F63FB"/>
    <w:rsid w:val="003059E7"/>
    <w:rsid w:val="00306683"/>
    <w:rsid w:val="003070F9"/>
    <w:rsid w:val="00312BC4"/>
    <w:rsid w:val="00324170"/>
    <w:rsid w:val="0033229D"/>
    <w:rsid w:val="00332821"/>
    <w:rsid w:val="00337E7C"/>
    <w:rsid w:val="00344E06"/>
    <w:rsid w:val="0035082D"/>
    <w:rsid w:val="00356BD5"/>
    <w:rsid w:val="00372176"/>
    <w:rsid w:val="003B69C8"/>
    <w:rsid w:val="003B72EC"/>
    <w:rsid w:val="003C28A3"/>
    <w:rsid w:val="003D1DE5"/>
    <w:rsid w:val="003E2EEF"/>
    <w:rsid w:val="004201C3"/>
    <w:rsid w:val="004235A2"/>
    <w:rsid w:val="00426702"/>
    <w:rsid w:val="00434EC3"/>
    <w:rsid w:val="00436B56"/>
    <w:rsid w:val="004456F4"/>
    <w:rsid w:val="00452C7D"/>
    <w:rsid w:val="00461760"/>
    <w:rsid w:val="00462A08"/>
    <w:rsid w:val="00465FF9"/>
    <w:rsid w:val="004771B4"/>
    <w:rsid w:val="00481386"/>
    <w:rsid w:val="0048347F"/>
    <w:rsid w:val="00487B6E"/>
    <w:rsid w:val="004928AD"/>
    <w:rsid w:val="004945E8"/>
    <w:rsid w:val="004A43E1"/>
    <w:rsid w:val="004C0BA8"/>
    <w:rsid w:val="004C176D"/>
    <w:rsid w:val="004C523B"/>
    <w:rsid w:val="004E35F4"/>
    <w:rsid w:val="0051564B"/>
    <w:rsid w:val="00520FD3"/>
    <w:rsid w:val="00522482"/>
    <w:rsid w:val="00522CBF"/>
    <w:rsid w:val="00523092"/>
    <w:rsid w:val="00524AE6"/>
    <w:rsid w:val="0053717F"/>
    <w:rsid w:val="0054001B"/>
    <w:rsid w:val="005433AA"/>
    <w:rsid w:val="00545051"/>
    <w:rsid w:val="005516C4"/>
    <w:rsid w:val="00562A07"/>
    <w:rsid w:val="00567D4B"/>
    <w:rsid w:val="00571B8E"/>
    <w:rsid w:val="00573DA8"/>
    <w:rsid w:val="00574642"/>
    <w:rsid w:val="0059331B"/>
    <w:rsid w:val="005A27A0"/>
    <w:rsid w:val="005B4487"/>
    <w:rsid w:val="005B477E"/>
    <w:rsid w:val="005E15FB"/>
    <w:rsid w:val="005E1DCA"/>
    <w:rsid w:val="005F2D6A"/>
    <w:rsid w:val="005F4577"/>
    <w:rsid w:val="006115D7"/>
    <w:rsid w:val="00615176"/>
    <w:rsid w:val="00617955"/>
    <w:rsid w:val="00633119"/>
    <w:rsid w:val="0063653C"/>
    <w:rsid w:val="0064701A"/>
    <w:rsid w:val="00650279"/>
    <w:rsid w:val="00655DD5"/>
    <w:rsid w:val="006576DA"/>
    <w:rsid w:val="00665B12"/>
    <w:rsid w:val="00672708"/>
    <w:rsid w:val="00675395"/>
    <w:rsid w:val="00675F11"/>
    <w:rsid w:val="00686428"/>
    <w:rsid w:val="0069752C"/>
    <w:rsid w:val="006A3B19"/>
    <w:rsid w:val="006A6877"/>
    <w:rsid w:val="006D3D05"/>
    <w:rsid w:val="006E20DF"/>
    <w:rsid w:val="00707E17"/>
    <w:rsid w:val="00722ED0"/>
    <w:rsid w:val="0072574F"/>
    <w:rsid w:val="00726DEF"/>
    <w:rsid w:val="00727422"/>
    <w:rsid w:val="00727EFE"/>
    <w:rsid w:val="00731EC0"/>
    <w:rsid w:val="00740B80"/>
    <w:rsid w:val="00740B86"/>
    <w:rsid w:val="007414DD"/>
    <w:rsid w:val="007508BC"/>
    <w:rsid w:val="00756F57"/>
    <w:rsid w:val="00757E49"/>
    <w:rsid w:val="00760EE7"/>
    <w:rsid w:val="00775066"/>
    <w:rsid w:val="00776190"/>
    <w:rsid w:val="00785471"/>
    <w:rsid w:val="007870B3"/>
    <w:rsid w:val="007A7BEB"/>
    <w:rsid w:val="007D2729"/>
    <w:rsid w:val="007D431D"/>
    <w:rsid w:val="007E4774"/>
    <w:rsid w:val="007F3F8B"/>
    <w:rsid w:val="00805B39"/>
    <w:rsid w:val="00813952"/>
    <w:rsid w:val="00822525"/>
    <w:rsid w:val="008245BB"/>
    <w:rsid w:val="00840318"/>
    <w:rsid w:val="00847697"/>
    <w:rsid w:val="00864531"/>
    <w:rsid w:val="008768A9"/>
    <w:rsid w:val="0089307B"/>
    <w:rsid w:val="008965ED"/>
    <w:rsid w:val="008979C6"/>
    <w:rsid w:val="008A44A3"/>
    <w:rsid w:val="008B560C"/>
    <w:rsid w:val="008D03BC"/>
    <w:rsid w:val="008F119B"/>
    <w:rsid w:val="008F7086"/>
    <w:rsid w:val="008F7994"/>
    <w:rsid w:val="00912640"/>
    <w:rsid w:val="00914D55"/>
    <w:rsid w:val="009376F4"/>
    <w:rsid w:val="0095429C"/>
    <w:rsid w:val="00990300"/>
    <w:rsid w:val="00993DC7"/>
    <w:rsid w:val="00996EEC"/>
    <w:rsid w:val="009A18C7"/>
    <w:rsid w:val="009B5E28"/>
    <w:rsid w:val="009B6D23"/>
    <w:rsid w:val="009E2056"/>
    <w:rsid w:val="009E528D"/>
    <w:rsid w:val="009F2F4F"/>
    <w:rsid w:val="00A05F98"/>
    <w:rsid w:val="00A15878"/>
    <w:rsid w:val="00A17E6F"/>
    <w:rsid w:val="00A21D7D"/>
    <w:rsid w:val="00A22C55"/>
    <w:rsid w:val="00A2415A"/>
    <w:rsid w:val="00A40AF7"/>
    <w:rsid w:val="00A43910"/>
    <w:rsid w:val="00A5002D"/>
    <w:rsid w:val="00A70C0F"/>
    <w:rsid w:val="00AA7ACF"/>
    <w:rsid w:val="00AC7866"/>
    <w:rsid w:val="00AD29FB"/>
    <w:rsid w:val="00AD2E9E"/>
    <w:rsid w:val="00AE085B"/>
    <w:rsid w:val="00AE5DA5"/>
    <w:rsid w:val="00B05620"/>
    <w:rsid w:val="00B100F3"/>
    <w:rsid w:val="00B11A20"/>
    <w:rsid w:val="00B11BE9"/>
    <w:rsid w:val="00B14A63"/>
    <w:rsid w:val="00B15FCB"/>
    <w:rsid w:val="00B16DFC"/>
    <w:rsid w:val="00B217AA"/>
    <w:rsid w:val="00B269A8"/>
    <w:rsid w:val="00B40EC1"/>
    <w:rsid w:val="00B53DCF"/>
    <w:rsid w:val="00B54D2A"/>
    <w:rsid w:val="00B63DE7"/>
    <w:rsid w:val="00B82D33"/>
    <w:rsid w:val="00BB2E0B"/>
    <w:rsid w:val="00BE3726"/>
    <w:rsid w:val="00BE4BE0"/>
    <w:rsid w:val="00BE5DD1"/>
    <w:rsid w:val="00BE77C7"/>
    <w:rsid w:val="00BF4A1F"/>
    <w:rsid w:val="00BF6368"/>
    <w:rsid w:val="00C1479D"/>
    <w:rsid w:val="00C3503A"/>
    <w:rsid w:val="00C45370"/>
    <w:rsid w:val="00C47313"/>
    <w:rsid w:val="00C50348"/>
    <w:rsid w:val="00C53090"/>
    <w:rsid w:val="00C75F8D"/>
    <w:rsid w:val="00C80BB9"/>
    <w:rsid w:val="00CA556E"/>
    <w:rsid w:val="00CB78FC"/>
    <w:rsid w:val="00CD36DD"/>
    <w:rsid w:val="00CE2D22"/>
    <w:rsid w:val="00CF5FB5"/>
    <w:rsid w:val="00D01EE4"/>
    <w:rsid w:val="00D0279C"/>
    <w:rsid w:val="00D03EE1"/>
    <w:rsid w:val="00D1386C"/>
    <w:rsid w:val="00D17E00"/>
    <w:rsid w:val="00D3309F"/>
    <w:rsid w:val="00D42FC0"/>
    <w:rsid w:val="00D46D98"/>
    <w:rsid w:val="00D47CAA"/>
    <w:rsid w:val="00D52112"/>
    <w:rsid w:val="00D64C1D"/>
    <w:rsid w:val="00D66FE8"/>
    <w:rsid w:val="00D67F83"/>
    <w:rsid w:val="00DA0B61"/>
    <w:rsid w:val="00DB2BB5"/>
    <w:rsid w:val="00DB3CF7"/>
    <w:rsid w:val="00DD2178"/>
    <w:rsid w:val="00DE6656"/>
    <w:rsid w:val="00DF04BD"/>
    <w:rsid w:val="00DF43DE"/>
    <w:rsid w:val="00E028CD"/>
    <w:rsid w:val="00E13D11"/>
    <w:rsid w:val="00E144DD"/>
    <w:rsid w:val="00E20533"/>
    <w:rsid w:val="00E22A2E"/>
    <w:rsid w:val="00E417ED"/>
    <w:rsid w:val="00E540C6"/>
    <w:rsid w:val="00E57292"/>
    <w:rsid w:val="00E63280"/>
    <w:rsid w:val="00E64016"/>
    <w:rsid w:val="00E678F1"/>
    <w:rsid w:val="00E812D5"/>
    <w:rsid w:val="00E94DB5"/>
    <w:rsid w:val="00E97633"/>
    <w:rsid w:val="00EB0591"/>
    <w:rsid w:val="00ED088E"/>
    <w:rsid w:val="00ED71EA"/>
    <w:rsid w:val="00EE3A61"/>
    <w:rsid w:val="00EF2B6B"/>
    <w:rsid w:val="00EF6129"/>
    <w:rsid w:val="00F01D32"/>
    <w:rsid w:val="00F061A5"/>
    <w:rsid w:val="00F100ED"/>
    <w:rsid w:val="00F24751"/>
    <w:rsid w:val="00F3220F"/>
    <w:rsid w:val="00F322A7"/>
    <w:rsid w:val="00F376B7"/>
    <w:rsid w:val="00F47489"/>
    <w:rsid w:val="00F540FA"/>
    <w:rsid w:val="00F5730A"/>
    <w:rsid w:val="00F92723"/>
    <w:rsid w:val="00F93324"/>
    <w:rsid w:val="00F95FE5"/>
    <w:rsid w:val="00FB1043"/>
    <w:rsid w:val="00FB1C6E"/>
    <w:rsid w:val="00FB5EB1"/>
    <w:rsid w:val="00FB7303"/>
    <w:rsid w:val="00FC2990"/>
    <w:rsid w:val="00FC500D"/>
    <w:rsid w:val="00FC7936"/>
    <w:rsid w:val="00FD41A7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81779-6021-4564-9881-BCFF1D1D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760"/>
  </w:style>
  <w:style w:type="paragraph" w:styleId="Stopka">
    <w:name w:val="footer"/>
    <w:basedOn w:val="Normalny"/>
    <w:link w:val="StopkaZnak"/>
    <w:uiPriority w:val="99"/>
    <w:unhideWhenUsed/>
    <w:rsid w:val="0046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760"/>
  </w:style>
  <w:style w:type="paragraph" w:styleId="Akapitzlist">
    <w:name w:val="List Paragraph"/>
    <w:basedOn w:val="Normalny"/>
    <w:uiPriority w:val="34"/>
    <w:qFormat/>
    <w:rsid w:val="00573DA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08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08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082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F24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C3503A"/>
    <w:rPr>
      <w:color w:val="0563C1"/>
      <w:u w:val="single"/>
    </w:rPr>
  </w:style>
  <w:style w:type="paragraph" w:customStyle="1" w:styleId="menfont">
    <w:name w:val="men font"/>
    <w:basedOn w:val="Normalny"/>
    <w:uiPriority w:val="99"/>
    <w:rsid w:val="00045C9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27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2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2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01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9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8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B95B9-CF0D-4A86-A30F-15F17C09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7</Pages>
  <Words>3308</Words>
  <Characters>19851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Monika Buczek</cp:lastModifiedBy>
  <cp:revision>97</cp:revision>
  <cp:lastPrinted>2023-04-25T08:05:00Z</cp:lastPrinted>
  <dcterms:created xsi:type="dcterms:W3CDTF">2020-03-27T07:55:00Z</dcterms:created>
  <dcterms:modified xsi:type="dcterms:W3CDTF">2023-04-25T12:33:00Z</dcterms:modified>
</cp:coreProperties>
</file>