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02" w:rsidRPr="00D9203E" w:rsidRDefault="00231102" w:rsidP="00212716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2"/>
          <w:szCs w:val="2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1.  Komputer stacjonarny – 11 sztuk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002B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Procesor</w:t>
            </w:r>
            <w:r w:rsidRPr="00F75291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o wartości minimum </w:t>
            </w: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13,849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punktów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proofErr w:type="spellStart"/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PassMark</w:t>
            </w:r>
            <w:proofErr w:type="spellEnd"/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- CPU Mark w teście przeprowadzonym na stronie: </w:t>
            </w: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https://www.cpubenchmark.net/</w:t>
            </w:r>
          </w:p>
        </w:tc>
      </w:tr>
      <w:tr w:rsidR="00231102" w:rsidRPr="00231102" w:rsidTr="005C791A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002B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</w:pPr>
            <w:proofErr w:type="spellStart"/>
            <w:r w:rsidRPr="005002BC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Pamięć</w:t>
            </w:r>
            <w:proofErr w:type="spellEnd"/>
            <w:r w:rsidRPr="005002BC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 xml:space="preserve"> RAM</w:t>
            </w:r>
            <w:r w:rsidRPr="0072398D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:</w:t>
            </w:r>
            <w:r w:rsidR="00AF7410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 xml:space="preserve"> </w:t>
            </w:r>
            <w:r w:rsidRPr="005002BC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>minimum 8 GB</w:t>
            </w:r>
          </w:p>
        </w:tc>
      </w:tr>
      <w:tr w:rsidR="00231102" w:rsidRPr="00231102" w:rsidTr="005C791A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002B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</w:pPr>
            <w:proofErr w:type="spellStart"/>
            <w:r w:rsidRPr="005002BC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>Dysk</w:t>
            </w:r>
            <w:proofErr w:type="spellEnd"/>
            <w:r w:rsidRPr="005002BC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 SSD: </w:t>
            </w:r>
            <w:r w:rsidRPr="005002BC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>minimum 240 GB</w:t>
            </w:r>
          </w:p>
        </w:tc>
      </w:tr>
      <w:tr w:rsidR="00231102" w:rsidRPr="00231102" w:rsidTr="005C791A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002B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Karta graficzna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:</w:t>
            </w:r>
            <w:r w:rsidR="002253B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zintegrowana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002B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Łączność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– co najmniej:</w:t>
            </w:r>
          </w:p>
          <w:p w:rsidR="00231102" w:rsidRPr="005002BC" w:rsidRDefault="00231102" w:rsidP="00231102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WI-FI </w:t>
            </w:r>
          </w:p>
          <w:p w:rsidR="00231102" w:rsidRPr="005002BC" w:rsidRDefault="00231102" w:rsidP="00231102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moduł </w:t>
            </w:r>
            <w:proofErr w:type="spellStart"/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bluetooth</w:t>
            </w:r>
            <w:proofErr w:type="spellEnd"/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002B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Złącza – 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co najmniej:</w:t>
            </w: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</w:p>
          <w:p w:rsidR="00231102" w:rsidRPr="005002BC" w:rsidRDefault="00231102" w:rsidP="00231102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4 x </w:t>
            </w:r>
            <w:proofErr w:type="spellStart"/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Usb</w:t>
            </w:r>
            <w:proofErr w:type="spellEnd"/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3.x </w:t>
            </w:r>
          </w:p>
          <w:p w:rsidR="00231102" w:rsidRPr="005002BC" w:rsidRDefault="00231102" w:rsidP="00231102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HDMI </w:t>
            </w:r>
          </w:p>
          <w:p w:rsidR="00231102" w:rsidRPr="005002BC" w:rsidRDefault="00231102" w:rsidP="00231102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DP lub VGA</w:t>
            </w:r>
          </w:p>
          <w:p w:rsidR="00231102" w:rsidRPr="005002BC" w:rsidRDefault="00231102" w:rsidP="00231102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RJ45 </w:t>
            </w:r>
          </w:p>
          <w:p w:rsidR="00231102" w:rsidRPr="005002BC" w:rsidRDefault="00231102" w:rsidP="00231102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audio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002B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Obudowa: </w:t>
            </w:r>
          </w:p>
          <w:p w:rsidR="00231102" w:rsidRPr="005002BC" w:rsidRDefault="00231102" w:rsidP="0087757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obudowa musi posiadać wbudowany wizualny system diagnostyczny, służący </w:t>
            </w:r>
            <w:r w:rsidR="006C107B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br/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do sygnalizowania i diagnozowania problemów z komputerem i jego komponentami, sygnalizacja oparta na zmianie statusów diody LED np. przycisku POWER </w:t>
            </w:r>
            <w:r w:rsidR="006C107B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br/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(tzn. zmiana barw i miganie); w szczególności musi sygnalizować: uszkodzenie lub brak pamięci RAM, uszkodzenie płyty głównej, awarię procesora</w:t>
            </w:r>
          </w:p>
          <w:p w:rsidR="00231102" w:rsidRPr="005002BC" w:rsidRDefault="00231102" w:rsidP="0087757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oferowany system diagnostyczny nie może wykorzystywać minimalnej ilości wolnych slotów na płycie głównej, wnęk zewnętrznych oraz nie może być uzyskany przez konwertowanie, przerabianie innych złączy na płycie głównej nie wymienionych w specyfikacji a które nie są dedykowane dla systemu</w:t>
            </w:r>
            <w:r w:rsidR="00877578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diagnostycznego </w:t>
            </w:r>
          </w:p>
          <w:p w:rsidR="00231102" w:rsidRPr="005002BC" w:rsidRDefault="00231102" w:rsidP="0087757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każdy komputer powinien być oznaczony niepowtarzalnym numerem seryjnym umieszonym na obudowie, oraz musi być wpisany na stałe w BIOS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002BC" w:rsidRDefault="00231102" w:rsidP="005C35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Dodatkowe wymagania</w:t>
            </w:r>
            <w:r w:rsidRPr="0058369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płyta główna zaprojektowana i wyprodukowana na zlecenie producenta komputera, trwale oznaczona na etapie produkcji logiem producenta, dedykowana dla danego urządzenia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002BC" w:rsidRDefault="00231102" w:rsidP="005C35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System operacyjny</w:t>
            </w:r>
            <w:r w:rsidRPr="0058369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zainstalowany, fabrycznie nowy system operacyjny Microsoft Windows 11 Pro, pochodzący z legalnego źródła, nie dopuszcza się systemu operacyjnego pochodzącego z rynku wtórnego</w:t>
            </w:r>
          </w:p>
        </w:tc>
      </w:tr>
      <w:tr w:rsidR="00231102" w:rsidRPr="00231102" w:rsidTr="005277EF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002B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002B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5002B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36 miesięcy</w:t>
            </w:r>
          </w:p>
        </w:tc>
      </w:tr>
    </w:tbl>
    <w:p w:rsidR="00231102" w:rsidRPr="00B06967" w:rsidRDefault="00231102" w:rsidP="00231102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val="en-US"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2.  Komputer przenośny – 5 sztuk</w:t>
            </w:r>
          </w:p>
        </w:tc>
      </w:tr>
      <w:tr w:rsidR="00231102" w:rsidRPr="00231102" w:rsidTr="00DE2EB8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Typ: 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biznesowy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>Procesor</w:t>
            </w:r>
            <w:proofErr w:type="spellEnd"/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: </w:t>
            </w:r>
            <w:r w:rsidRPr="00231102">
              <w:rPr>
                <w:rFonts w:ascii="Times New Roman" w:eastAsia="Tahoma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 xml:space="preserve">o </w:t>
            </w:r>
            <w:proofErr w:type="spellStart"/>
            <w:r w:rsidRPr="00231102">
              <w:rPr>
                <w:rFonts w:ascii="Times New Roman" w:eastAsia="Tahoma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>wartości</w:t>
            </w:r>
            <w:proofErr w:type="spellEnd"/>
            <w:r w:rsidRPr="00231102">
              <w:rPr>
                <w:rFonts w:ascii="Times New Roman" w:eastAsia="Tahoma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 xml:space="preserve"> minimum </w:t>
            </w: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6,154 </w:t>
            </w:r>
            <w:proofErr w:type="spellStart"/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>punktów</w:t>
            </w:r>
            <w:proofErr w:type="spellEnd"/>
            <w:r w:rsidRPr="00231102">
              <w:rPr>
                <w:rFonts w:ascii="Times New Roman" w:eastAsia="Tahoma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PassMark</w:t>
            </w:r>
            <w:proofErr w:type="spellEnd"/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- CPU Mark w teście przeprowadzonym na stronie: </w:t>
            </w:r>
            <w:r w:rsidRPr="00231102"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https://www.cpubenchmark.net/</w:t>
            </w:r>
          </w:p>
        </w:tc>
      </w:tr>
      <w:tr w:rsidR="00231102" w:rsidRPr="00231102" w:rsidTr="004879F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Pamięć RAM: 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 GB</w:t>
            </w:r>
          </w:p>
        </w:tc>
      </w:tr>
      <w:tr w:rsidR="00231102" w:rsidRPr="00231102" w:rsidTr="004879F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Dysk SSD: 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256 GB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Typ ekranu: </w:t>
            </w:r>
          </w:p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1) matowy</w:t>
            </w:r>
          </w:p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2) LED</w:t>
            </w:r>
          </w:p>
        </w:tc>
      </w:tr>
      <w:tr w:rsidR="00231102" w:rsidRPr="00231102" w:rsidTr="004879F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Przekątna ekranu: 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15,6"</w:t>
            </w:r>
          </w:p>
        </w:tc>
      </w:tr>
      <w:tr w:rsidR="00231102" w:rsidRPr="00231102" w:rsidTr="004879F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Rozdzielczość ekranu: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minimum 1920 x 1080 </w:t>
            </w:r>
            <w:proofErr w:type="spellStart"/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px</w:t>
            </w:r>
            <w:proofErr w:type="spellEnd"/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(Full HD)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Łączność </w:t>
            </w:r>
            <w:r w:rsidRPr="00231102">
              <w:rPr>
                <w:rFonts w:ascii="Times New Roman" w:eastAsia="Tahoma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– co najmniej:</w:t>
            </w: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1) WI-FI</w:t>
            </w:r>
          </w:p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2) moduł </w:t>
            </w:r>
            <w:proofErr w:type="spellStart"/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bluetooth</w:t>
            </w:r>
            <w:proofErr w:type="spellEnd"/>
          </w:p>
        </w:tc>
      </w:tr>
      <w:tr w:rsidR="00231102" w:rsidRPr="00231102" w:rsidTr="00DC4B22">
        <w:trPr>
          <w:trHeight w:val="17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Złącza </w:t>
            </w:r>
            <w:r w:rsidRPr="00231102">
              <w:rPr>
                <w:rFonts w:ascii="Times New Roman" w:eastAsia="Tahoma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– co najmniej:</w:t>
            </w:r>
          </w:p>
          <w:p w:rsidR="00231102" w:rsidRPr="00231102" w:rsidRDefault="00231102" w:rsidP="00231102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USB 3.x</w:t>
            </w:r>
          </w:p>
          <w:p w:rsidR="00231102" w:rsidRPr="00231102" w:rsidRDefault="00231102" w:rsidP="00231102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HDMI</w:t>
            </w:r>
          </w:p>
          <w:p w:rsidR="00231102" w:rsidRPr="00231102" w:rsidRDefault="00231102" w:rsidP="00231102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RJ-45</w:t>
            </w:r>
          </w:p>
          <w:p w:rsidR="00231102" w:rsidRPr="00231102" w:rsidRDefault="00231102" w:rsidP="00231102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wyjście słuchawkowe/wejście mikrofonowe</w:t>
            </w:r>
          </w:p>
          <w:p w:rsidR="00231102" w:rsidRPr="00231102" w:rsidRDefault="00231102" w:rsidP="00231102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DC-in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Zabezpieczenia:</w:t>
            </w:r>
          </w:p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1) szyfrowanie TPM</w:t>
            </w:r>
          </w:p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2) czytnik linii papilarnych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Dodatkowe wymagania: </w:t>
            </w:r>
          </w:p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1) wydzielona klawiatura numeryczna</w:t>
            </w:r>
          </w:p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2) wielodotykowy </w:t>
            </w:r>
            <w:proofErr w:type="spellStart"/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touchpad</w:t>
            </w:r>
            <w:proofErr w:type="spellEnd"/>
          </w:p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3) wbudowana kamera internetowa</w:t>
            </w:r>
          </w:p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4) wbudowany mikrofon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5C35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System </w:t>
            </w:r>
            <w:proofErr w:type="spellStart"/>
            <w:r w:rsidRPr="00231102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>operacyjny</w:t>
            </w:r>
            <w:proofErr w:type="spellEnd"/>
            <w:r w:rsidRPr="00231102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: </w:t>
            </w:r>
            <w:r w:rsidRPr="00231102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  <w:t>zainstalowany, fabrycznie nowy system operacyjny Microsoft Windows 11 Pro, pochodzący z legalnego źródła, nie dopuszcza się systemu operacyjnego pochodzącego z rynku wtórnego</w:t>
            </w:r>
          </w:p>
        </w:tc>
      </w:tr>
      <w:tr w:rsidR="00231102" w:rsidRPr="00231102" w:rsidTr="005722EA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31102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>Gwarancja</w:t>
            </w:r>
            <w:proofErr w:type="spellEnd"/>
            <w:r w:rsidRPr="00231102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: </w:t>
            </w:r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minimum 36 </w:t>
            </w:r>
            <w:proofErr w:type="spellStart"/>
            <w:r w:rsidRPr="0023110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val="en-US" w:eastAsia="zh-CN" w:bidi="hi-IN"/>
              </w:rPr>
              <w:t>miesięcy</w:t>
            </w:r>
            <w:bookmarkStart w:id="0" w:name="_GoBack"/>
            <w:bookmarkEnd w:id="0"/>
            <w:proofErr w:type="spellEnd"/>
          </w:p>
        </w:tc>
      </w:tr>
    </w:tbl>
    <w:p w:rsidR="00231102" w:rsidRPr="00232080" w:rsidRDefault="00231102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3.  Monitor – 14 sztuk</w:t>
            </w:r>
          </w:p>
        </w:tc>
      </w:tr>
      <w:tr w:rsidR="00231102" w:rsidRPr="00231102" w:rsidTr="00752A87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B6B1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Przekątna ekranu</w:t>
            </w:r>
            <w:r w:rsidRPr="00C2575E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27"</w:t>
            </w:r>
          </w:p>
        </w:tc>
      </w:tr>
      <w:tr w:rsidR="00231102" w:rsidRPr="00231102" w:rsidTr="00752A87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B6B1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0B6B1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Powłoka</w:t>
            </w:r>
            <w:proofErr w:type="spellEnd"/>
            <w:r w:rsidRPr="000B6B1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0B6B1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matrycy</w:t>
            </w:r>
            <w:proofErr w:type="spellEnd"/>
            <w:r w:rsidRPr="00C2575E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:</w:t>
            </w:r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matowa</w:t>
            </w:r>
            <w:proofErr w:type="spellEnd"/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B6B1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FF0000"/>
                <w:kern w:val="2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  <w:t xml:space="preserve">Rozdzielczość ekranu: </w:t>
            </w:r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1920 x 1080 </w:t>
            </w:r>
            <w:proofErr w:type="spellStart"/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px</w:t>
            </w:r>
            <w:proofErr w:type="spellEnd"/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 (</w:t>
            </w:r>
            <w:proofErr w:type="spellStart"/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FullHD</w:t>
            </w:r>
            <w:proofErr w:type="spellEnd"/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)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B6B1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  <w:t xml:space="preserve">Złącza </w:t>
            </w:r>
            <w:r w:rsidRPr="000B6B1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  <w:t>– co najmniej:</w:t>
            </w:r>
          </w:p>
          <w:p w:rsidR="00231102" w:rsidRPr="000B6B17" w:rsidRDefault="00231102" w:rsidP="00231102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  <w:t xml:space="preserve">HDMI </w:t>
            </w:r>
          </w:p>
          <w:p w:rsidR="00231102" w:rsidRPr="000B6B17" w:rsidRDefault="00231102" w:rsidP="00231102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  <w:t xml:space="preserve">DP </w:t>
            </w:r>
          </w:p>
          <w:p w:rsidR="00231102" w:rsidRPr="000B6B17" w:rsidRDefault="00231102" w:rsidP="00231102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  <w:t>wyjście słuchawkowe</w:t>
            </w:r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</w:p>
          <w:p w:rsidR="00231102" w:rsidRPr="000B6B17" w:rsidRDefault="00231102" w:rsidP="00231102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AC-in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B6B1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  <w:t xml:space="preserve">Dodatkowe wymagania: </w:t>
            </w:r>
          </w:p>
          <w:p w:rsidR="00231102" w:rsidRPr="000B6B1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1) wbudowane</w:t>
            </w:r>
            <w:r w:rsidRPr="000B6B1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eastAsia="zh-CN" w:bidi="hi-IN"/>
              </w:rPr>
              <w:t xml:space="preserve"> </w:t>
            </w:r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głośniki</w:t>
            </w:r>
          </w:p>
          <w:p w:rsidR="00231102" w:rsidRPr="000B6B1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2) </w:t>
            </w:r>
            <w:proofErr w:type="spellStart"/>
            <w:r w:rsidRPr="000B6B1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pivot</w:t>
            </w:r>
            <w:proofErr w:type="spellEnd"/>
          </w:p>
        </w:tc>
      </w:tr>
      <w:tr w:rsidR="00231102" w:rsidRPr="00231102" w:rsidTr="00DA334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B6B1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B6B1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Gwarancja producenta</w:t>
            </w:r>
            <w:r w:rsidRPr="00072DEB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0B6B1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minimum 36 miesięcy</w:t>
            </w:r>
          </w:p>
        </w:tc>
      </w:tr>
    </w:tbl>
    <w:p w:rsidR="00231102" w:rsidRPr="00687737" w:rsidRDefault="00231102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4. Zestaw przewodowy: klawiatura i mysz – 15 sztuk</w:t>
            </w:r>
          </w:p>
        </w:tc>
      </w:tr>
      <w:tr w:rsidR="00231102" w:rsidRPr="00231102" w:rsidTr="00DC4B22">
        <w:trPr>
          <w:trHeight w:val="3874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Klawiatura:</w:t>
            </w:r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rodzaj przełączników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membranowe</w:t>
            </w:r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typ – </w:t>
            </w:r>
            <w:proofErr w:type="spellStart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niskoprofilowa</w:t>
            </w:r>
            <w:proofErr w:type="spellEnd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, klasyczna</w:t>
            </w:r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łączność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przewód USB</w:t>
            </w:r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wymagania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regulowane stopki, stopki antypoślizgowe, odporność na zachlapanie</w:t>
            </w:r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kolor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czarny</w:t>
            </w:r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6"/>
                <w:szCs w:val="6"/>
                <w:lang w:eastAsia="zh-CN" w:bidi="hi-IN"/>
              </w:rPr>
            </w:pPr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Mysz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:</w:t>
            </w:r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typ</w:t>
            </w:r>
            <w:proofErr w:type="spellEnd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– </w:t>
            </w:r>
            <w:proofErr w:type="spellStart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klasyczna</w:t>
            </w:r>
            <w:proofErr w:type="spellEnd"/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sensor – </w:t>
            </w:r>
            <w:proofErr w:type="spellStart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optyczny</w:t>
            </w:r>
            <w:proofErr w:type="spellEnd"/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łączność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przewód USB</w:t>
            </w:r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liczba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przycisków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– 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3</w:t>
            </w:r>
          </w:p>
          <w:p w:rsidR="00231102" w:rsidRPr="00D75505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kolor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– </w:t>
            </w:r>
            <w:proofErr w:type="spellStart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czarny</w:t>
            </w:r>
            <w:proofErr w:type="spellEnd"/>
          </w:p>
          <w:p w:rsidR="00231102" w:rsidRPr="00340D86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10"/>
                <w:szCs w:val="10"/>
                <w:lang w:val="en-US" w:eastAsia="zh-CN" w:bidi="hi-IN"/>
              </w:rPr>
            </w:pPr>
          </w:p>
          <w:p w:rsidR="00231102" w:rsidRPr="0023110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Gwarancja</w:t>
            </w:r>
            <w:proofErr w:type="spellEnd"/>
            <w:r w:rsidRPr="00D7550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:</w:t>
            </w:r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minimum 24 </w:t>
            </w:r>
            <w:proofErr w:type="spellStart"/>
            <w:r w:rsidRPr="00D75505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miesiące</w:t>
            </w:r>
            <w:proofErr w:type="spellEnd"/>
          </w:p>
        </w:tc>
      </w:tr>
    </w:tbl>
    <w:p w:rsidR="00231102" w:rsidRPr="00232080" w:rsidRDefault="00231102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5. Zasilacz awaryjny UPS typ 1 – 1 sztuka</w:t>
            </w:r>
          </w:p>
        </w:tc>
      </w:tr>
      <w:tr w:rsidR="00231102" w:rsidRPr="00231102" w:rsidTr="00966100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E30A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Moc skuteczna</w:t>
            </w:r>
            <w:r w:rsidRPr="009661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: </w:t>
            </w: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480 W</w:t>
            </w:r>
          </w:p>
        </w:tc>
      </w:tr>
      <w:tr w:rsidR="00231102" w:rsidRPr="00231102" w:rsidTr="00966100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E30A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</w:pPr>
            <w:proofErr w:type="spellStart"/>
            <w:r w:rsidRPr="004E30A2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Zabezpieczenia</w:t>
            </w:r>
            <w:proofErr w:type="spellEnd"/>
            <w:r w:rsidRPr="00966100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:</w:t>
            </w:r>
            <w:r w:rsidRPr="004E30A2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 xml:space="preserve"> minimum </w:t>
            </w:r>
            <w:proofErr w:type="spellStart"/>
            <w:r w:rsidRPr="004E30A2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>przeciążeniowe</w:t>
            </w:r>
            <w:proofErr w:type="spellEnd"/>
          </w:p>
        </w:tc>
      </w:tr>
      <w:tr w:rsidR="00231102" w:rsidRPr="00231102" w:rsidTr="00966100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E30A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</w:pPr>
            <w:proofErr w:type="spellStart"/>
            <w:r w:rsidRPr="004E30A2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>Gniazda</w:t>
            </w:r>
            <w:proofErr w:type="spellEnd"/>
            <w:r w:rsidRPr="004E30A2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 IEC: </w:t>
            </w:r>
            <w:r w:rsidRPr="004E30A2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 xml:space="preserve">4 </w:t>
            </w:r>
            <w:proofErr w:type="spellStart"/>
            <w:r w:rsidRPr="004E30A2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>sztuki</w:t>
            </w:r>
            <w:proofErr w:type="spellEnd"/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E30A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wymagania – </w:t>
            </w: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co najmniej:</w:t>
            </w:r>
          </w:p>
          <w:p w:rsidR="00231102" w:rsidRPr="004E30A2" w:rsidRDefault="00231102" w:rsidP="00231102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alarmy dźwiękowe</w:t>
            </w:r>
          </w:p>
          <w:p w:rsidR="00231102" w:rsidRPr="004E30A2" w:rsidRDefault="00231102" w:rsidP="00231102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automatyczna regulacja napięcia</w:t>
            </w:r>
          </w:p>
          <w:p w:rsidR="00231102" w:rsidRPr="004E30A2" w:rsidRDefault="00231102" w:rsidP="00231102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diody LED</w:t>
            </w:r>
          </w:p>
        </w:tc>
      </w:tr>
      <w:tr w:rsidR="00231102" w:rsidRPr="00231102" w:rsidTr="00A6092C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E30A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Czas podtrzymania przy 50% obciążeniu: </w:t>
            </w: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6 minut</w:t>
            </w:r>
          </w:p>
        </w:tc>
      </w:tr>
      <w:tr w:rsidR="00231102" w:rsidRPr="00231102" w:rsidTr="00A6092C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E30A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E30A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Gwarancja</w:t>
            </w:r>
            <w:r w:rsidRPr="009661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4E30A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minimum 24 miesiące</w:t>
            </w:r>
          </w:p>
        </w:tc>
      </w:tr>
    </w:tbl>
    <w:p w:rsidR="00231102" w:rsidRPr="00232080" w:rsidRDefault="00231102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6. Zasilacz awaryjny UPS typ 2 – 3 sztuki</w:t>
            </w:r>
          </w:p>
        </w:tc>
      </w:tr>
      <w:tr w:rsidR="00231102" w:rsidRPr="00231102" w:rsidTr="00A65BBE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1" w:name="_Hlk144453587"/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C5FF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Moc skuteczna</w:t>
            </w:r>
            <w:r w:rsidRPr="00072DEB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minimum 300 W</w:t>
            </w:r>
          </w:p>
        </w:tc>
      </w:tr>
      <w:tr w:rsidR="00231102" w:rsidRPr="00231102" w:rsidTr="00A65BBE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C5FF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</w:pPr>
            <w:proofErr w:type="spellStart"/>
            <w:r w:rsidRPr="004C5FF7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Zabezpieczenia</w:t>
            </w:r>
            <w:proofErr w:type="spellEnd"/>
            <w:r w:rsidRPr="00072DEB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 xml:space="preserve">: </w:t>
            </w:r>
            <w:r w:rsidRPr="004C5FF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 xml:space="preserve">minimum </w:t>
            </w:r>
            <w:proofErr w:type="spellStart"/>
            <w:r w:rsidRPr="004C5FF7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>przeciążeniowe</w:t>
            </w:r>
            <w:proofErr w:type="spellEnd"/>
          </w:p>
        </w:tc>
      </w:tr>
      <w:tr w:rsidR="00231102" w:rsidRPr="00231102" w:rsidTr="00A65BBE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C5FF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</w:pPr>
            <w:proofErr w:type="spellStart"/>
            <w:r w:rsidRPr="004C5FF7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>Gniazda</w:t>
            </w:r>
            <w:proofErr w:type="spellEnd"/>
            <w:r w:rsidRPr="004C5FF7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 IEC: </w:t>
            </w:r>
            <w:r w:rsidRPr="004C5FF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 xml:space="preserve">4 </w:t>
            </w:r>
            <w:proofErr w:type="spellStart"/>
            <w:r w:rsidRPr="004C5FF7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>sztuki</w:t>
            </w:r>
            <w:proofErr w:type="spellEnd"/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C5FF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funkcje – </w:t>
            </w: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co najmniej:</w:t>
            </w:r>
          </w:p>
          <w:p w:rsidR="00231102" w:rsidRPr="004C5FF7" w:rsidRDefault="00231102" w:rsidP="00231102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alarmy dźwiękowe</w:t>
            </w:r>
          </w:p>
          <w:p w:rsidR="00231102" w:rsidRPr="004C5FF7" w:rsidRDefault="00231102" w:rsidP="00231102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wbudowany wyświetlacz LCD</w:t>
            </w:r>
          </w:p>
        </w:tc>
      </w:tr>
      <w:tr w:rsidR="00231102" w:rsidRPr="00231102" w:rsidTr="00A65BBE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C5FF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Czas podtrzymania przy 50% obciążeniu: </w:t>
            </w: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9 minut</w:t>
            </w:r>
          </w:p>
        </w:tc>
      </w:tr>
      <w:tr w:rsidR="00231102" w:rsidRPr="00231102" w:rsidTr="00A65BBE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C5FF7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C5FF7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Gwarancja</w:t>
            </w:r>
            <w:r w:rsidRPr="004A48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4C5FF7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minimum 24 miesiące</w:t>
            </w:r>
          </w:p>
        </w:tc>
      </w:tr>
      <w:bookmarkEnd w:id="1"/>
    </w:tbl>
    <w:p w:rsidR="00231102" w:rsidRPr="00EF042D" w:rsidRDefault="00231102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16"/>
          <w:szCs w:val="1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7. Zasilacz awaryjny UPS typ 3 – 10 sztuk</w:t>
            </w:r>
          </w:p>
        </w:tc>
      </w:tr>
      <w:tr w:rsidR="00231102" w:rsidRPr="00231102" w:rsidTr="00F81B97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E145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Moc skuteczna</w:t>
            </w:r>
            <w:r w:rsidRPr="0006559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minimum 360 W</w:t>
            </w:r>
          </w:p>
        </w:tc>
      </w:tr>
      <w:tr w:rsidR="00231102" w:rsidRPr="00231102" w:rsidTr="00F81B97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E145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</w:pPr>
            <w:proofErr w:type="spellStart"/>
            <w:r w:rsidRPr="009E1452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Zabezpieczenia</w:t>
            </w:r>
            <w:proofErr w:type="spellEnd"/>
            <w:r w:rsidRPr="00065593"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:</w:t>
            </w:r>
            <w:r w:rsidRPr="009E1452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 xml:space="preserve"> minimum </w:t>
            </w:r>
            <w:proofErr w:type="spellStart"/>
            <w:r w:rsidRPr="009E1452"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>przeciążeniowe</w:t>
            </w:r>
            <w:proofErr w:type="spellEnd"/>
          </w:p>
        </w:tc>
      </w:tr>
      <w:tr w:rsidR="00231102" w:rsidRPr="00231102" w:rsidTr="00F81B97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E145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</w:pPr>
            <w:proofErr w:type="spellStart"/>
            <w:r w:rsidRPr="009E1452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>Gniazda</w:t>
            </w:r>
            <w:proofErr w:type="spellEnd"/>
            <w:r w:rsidRPr="009E1452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9E1452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>schuko</w:t>
            </w:r>
            <w:proofErr w:type="spellEnd"/>
            <w:r w:rsidRPr="009E1452"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: </w:t>
            </w:r>
            <w:r w:rsidRPr="009E1452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 xml:space="preserve">minimum 2 </w:t>
            </w:r>
            <w:proofErr w:type="spellStart"/>
            <w:r w:rsidRPr="009E1452"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>sztuki</w:t>
            </w:r>
            <w:proofErr w:type="spellEnd"/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E145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wymagania – </w:t>
            </w: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co najmniej:</w:t>
            </w:r>
          </w:p>
          <w:p w:rsidR="00231102" w:rsidRPr="009E1452" w:rsidRDefault="00231102" w:rsidP="00231102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alarmy dźwiękowe</w:t>
            </w:r>
          </w:p>
          <w:p w:rsidR="00231102" w:rsidRPr="009E1452" w:rsidRDefault="00231102" w:rsidP="00231102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automatyczna regulacja napięcia</w:t>
            </w:r>
          </w:p>
          <w:p w:rsidR="00231102" w:rsidRPr="009E1452" w:rsidRDefault="00231102" w:rsidP="00231102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diody LED</w:t>
            </w:r>
          </w:p>
        </w:tc>
      </w:tr>
      <w:tr w:rsidR="00231102" w:rsidRPr="00231102" w:rsidTr="00F81B97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E145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Czas podtrzymania przy 50% obciążeniu: </w:t>
            </w: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5 minut</w:t>
            </w:r>
          </w:p>
        </w:tc>
      </w:tr>
      <w:tr w:rsidR="00231102" w:rsidRPr="00231102" w:rsidTr="00F81B97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E1452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E145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Gwarancja</w:t>
            </w:r>
            <w:r w:rsidRPr="0006559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: </w:t>
            </w:r>
            <w:r w:rsidRPr="009E145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24 miesiące</w:t>
            </w:r>
          </w:p>
        </w:tc>
      </w:tr>
    </w:tbl>
    <w:p w:rsidR="00231102" w:rsidRPr="00B7153F" w:rsidRDefault="00231102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bookmarkStart w:id="2" w:name="_Hlk145411460"/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8.  Kamera IP – 1 sztuka</w:t>
            </w:r>
          </w:p>
        </w:tc>
      </w:tr>
      <w:tr w:rsidR="00231102" w:rsidRPr="00231102" w:rsidTr="001F6096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DB52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Sensor: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1/2.7" 5MP Progressive CMOS</w:t>
            </w:r>
          </w:p>
        </w:tc>
      </w:tr>
      <w:tr w:rsidR="00231102" w:rsidRPr="00231102" w:rsidTr="001F6096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DB52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Matryca</w:t>
            </w:r>
            <w:proofErr w:type="spellEnd"/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minimum 5 </w:t>
            </w:r>
            <w:proofErr w:type="spellStart"/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Mpix</w:t>
            </w:r>
            <w:proofErr w:type="spellEnd"/>
          </w:p>
        </w:tc>
      </w:tr>
      <w:tr w:rsidR="00231102" w:rsidRPr="00231102" w:rsidTr="001F6096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DB52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Rozdzielczość: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DB52F3">
              <w:rPr>
                <w:rFonts w:ascii="Liberation Serif" w:eastAsia="Noto Serif CJK SC" w:hAnsi="Liberation Serif" w:cs="FreeSans"/>
                <w:kern w:val="2"/>
                <w:sz w:val="23"/>
                <w:szCs w:val="23"/>
                <w:lang w:eastAsia="zh-CN" w:bidi="hi-IN"/>
              </w:rPr>
              <w:t xml:space="preserve">2560 × 1920 </w:t>
            </w:r>
            <w:proofErr w:type="spellStart"/>
            <w:r w:rsidRPr="00DB52F3">
              <w:rPr>
                <w:rFonts w:ascii="Liberation Serif" w:eastAsia="Noto Serif CJK SC" w:hAnsi="Liberation Serif" w:cs="FreeSans"/>
                <w:kern w:val="2"/>
                <w:sz w:val="23"/>
                <w:szCs w:val="23"/>
                <w:lang w:eastAsia="zh-CN" w:bidi="hi-IN"/>
              </w:rPr>
              <w:t>px</w:t>
            </w:r>
            <w:proofErr w:type="spellEnd"/>
          </w:p>
        </w:tc>
      </w:tr>
      <w:tr w:rsidR="00231102" w:rsidRPr="00231102" w:rsidTr="001F6096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DB52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Złącza: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RJ45 10/100 Base-T</w:t>
            </w:r>
          </w:p>
        </w:tc>
      </w:tr>
      <w:tr w:rsidR="00231102" w:rsidRPr="00231102" w:rsidTr="001F6096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DB52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Zasilanie: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DC 12V, </w:t>
            </w:r>
            <w:proofErr w:type="spellStart"/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PoE</w:t>
            </w:r>
            <w:proofErr w:type="spellEnd"/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(802.3af)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DB52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wymagania: </w:t>
            </w:r>
          </w:p>
          <w:p w:rsidR="00231102" w:rsidRPr="00DB52F3" w:rsidRDefault="00231102" w:rsidP="001F6096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diody IR </w:t>
            </w:r>
          </w:p>
          <w:p w:rsidR="00231102" w:rsidRPr="00DB52F3" w:rsidRDefault="00231102" w:rsidP="001F6096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spacing w:after="0" w:line="240" w:lineRule="auto"/>
              <w:ind w:left="315" w:hanging="315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bezpłatne oprogramowanie na komputery PC do podglądu obrazu na żywo</w:t>
            </w:r>
            <w:r w:rsidR="0098319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nagrywania</w:t>
            </w:r>
            <w:r w:rsidR="001F609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i odtwarzania wideo</w:t>
            </w:r>
          </w:p>
        </w:tc>
      </w:tr>
      <w:tr w:rsidR="00231102" w:rsidRPr="00231102" w:rsidTr="001F6096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DB52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DB52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DB52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  <w:bookmarkEnd w:id="2"/>
    </w:tbl>
    <w:p w:rsidR="00231102" w:rsidRPr="00232080" w:rsidRDefault="00231102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9.  Dysk zewnętrzny HDD – 1 sztuka</w:t>
            </w:r>
          </w:p>
        </w:tc>
      </w:tr>
      <w:tr w:rsidR="00231102" w:rsidRPr="00231102" w:rsidTr="0001391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D220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Rodzaj: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HDD</w:t>
            </w:r>
          </w:p>
        </w:tc>
      </w:tr>
      <w:tr w:rsidR="00231102" w:rsidRPr="00231102" w:rsidTr="0001391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D220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Format: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2,5”</w:t>
            </w:r>
          </w:p>
        </w:tc>
      </w:tr>
      <w:tr w:rsidR="00231102" w:rsidRPr="00231102" w:rsidTr="0001391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D220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Pojemność: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 TB</w:t>
            </w:r>
          </w:p>
        </w:tc>
      </w:tr>
      <w:tr w:rsidR="00231102" w:rsidRPr="00231102" w:rsidTr="0001391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D220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Interfejs: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USB minimum 3.0</w:t>
            </w:r>
          </w:p>
        </w:tc>
      </w:tr>
      <w:tr w:rsidR="00231102" w:rsidRPr="00231102" w:rsidTr="0001391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D220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Obudowa: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odporność na upadki</w:t>
            </w:r>
          </w:p>
        </w:tc>
      </w:tr>
      <w:tr w:rsidR="00231102" w:rsidRPr="00231102" w:rsidTr="0001391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D220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D220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3D220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36 miesięcy</w:t>
            </w:r>
          </w:p>
        </w:tc>
      </w:tr>
    </w:tbl>
    <w:p w:rsidR="00D755D0" w:rsidRPr="00232080" w:rsidRDefault="00D755D0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bookmarkStart w:id="3" w:name="_Hlk144461012"/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10.  Pamięć RAM – 2 sztuki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Rodzaj pamięci: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DDR4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Pojemność</w:t>
            </w:r>
            <w:proofErr w:type="spellEnd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całkowita</w:t>
            </w:r>
            <w:proofErr w:type="spellEnd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16 GB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Taktowanie: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2666 MHz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Opóźnienia: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CL 16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Pamięć ECC: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Nie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24 miesięcy</w:t>
            </w:r>
          </w:p>
        </w:tc>
      </w:tr>
      <w:bookmarkEnd w:id="3"/>
    </w:tbl>
    <w:p w:rsidR="00231102" w:rsidRPr="00B7153F" w:rsidRDefault="00231102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11.  Słuchawki – 1 sztuka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Łączność: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przewodowa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Budowa</w:t>
            </w:r>
            <w:proofErr w:type="spellEnd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słuchawek</w:t>
            </w:r>
            <w:proofErr w:type="spellEnd"/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proofErr w:type="spellStart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nauszne</w:t>
            </w:r>
            <w:proofErr w:type="spellEnd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zamknięte</w:t>
            </w:r>
            <w:proofErr w:type="spellEnd"/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Złącze: </w:t>
            </w:r>
            <w:proofErr w:type="spellStart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minijack</w:t>
            </w:r>
            <w:proofErr w:type="spellEnd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3,5 mm</w:t>
            </w: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Czułość słuchawek: </w:t>
            </w:r>
            <w:r w:rsidRPr="003968D0">
              <w:rPr>
                <w:rFonts w:ascii="Times New Roman" w:eastAsia="Noto Serif CJK SC" w:hAnsi="Times New Roman" w:cs="Times New Roman"/>
                <w:kern w:val="2"/>
                <w:sz w:val="23"/>
                <w:szCs w:val="23"/>
                <w:lang w:eastAsia="zh-CN" w:bidi="hi-IN"/>
              </w:rPr>
              <w:t>minimum</w:t>
            </w:r>
            <w:r w:rsidRPr="003968D0">
              <w:rPr>
                <w:rFonts w:ascii="Times New Roman" w:eastAsia="Noto Serif CJK SC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  <w:t xml:space="preserve">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98 </w:t>
            </w:r>
            <w:proofErr w:type="spellStart"/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dB</w:t>
            </w:r>
            <w:proofErr w:type="spellEnd"/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Kolor: c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zarny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3968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3968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3968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</w:tbl>
    <w:p w:rsidR="00231102" w:rsidRPr="00B7153F" w:rsidRDefault="00231102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12.  Bateria do komputera przenośnego – 1 sztuka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Przeznaczenie: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kompatybilność z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komputerem przenośnym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Acer</w:t>
            </w:r>
            <w:proofErr w:type="spellEnd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TravelMate</w:t>
            </w:r>
            <w:proofErr w:type="spellEnd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5744</w:t>
            </w:r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Rodzaj</w:t>
            </w:r>
            <w:proofErr w:type="spellEnd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zamiennik</w:t>
            </w:r>
            <w:proofErr w:type="spellEnd"/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Pojemność akumulatora: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4400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mAh</w:t>
            </w:r>
            <w:proofErr w:type="spellEnd"/>
          </w:p>
        </w:tc>
      </w:tr>
      <w:tr w:rsidR="00231102" w:rsidRPr="00231102" w:rsidTr="00C00C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12 miesięcy</w:t>
            </w:r>
          </w:p>
        </w:tc>
      </w:tr>
    </w:tbl>
    <w:p w:rsidR="00231102" w:rsidRPr="00B7153F" w:rsidRDefault="00231102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13.  Przewód krosowy RJ45 – 30 sztuk</w:t>
            </w:r>
          </w:p>
        </w:tc>
      </w:tr>
      <w:tr w:rsidR="00231102" w:rsidRPr="00231102" w:rsidTr="0047692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Typ: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RJ-45 - RJ-45</w:t>
            </w:r>
          </w:p>
        </w:tc>
      </w:tr>
      <w:tr w:rsidR="00231102" w:rsidRPr="00231102" w:rsidTr="0047692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Standard: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UTP,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kategoria</w:t>
            </w:r>
            <w:proofErr w:type="spellEnd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6</w:t>
            </w:r>
          </w:p>
        </w:tc>
      </w:tr>
      <w:tr w:rsidR="00231102" w:rsidRPr="00231102" w:rsidTr="0047692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Długość kabla: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25 cm</w:t>
            </w:r>
          </w:p>
        </w:tc>
      </w:tr>
      <w:tr w:rsidR="00231102" w:rsidRPr="00231102" w:rsidTr="0047692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</w:tbl>
    <w:p w:rsidR="00C923FA" w:rsidRPr="00CF2089" w:rsidRDefault="00C923FA" w:rsidP="002311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14.  Przewód zasilający – 10 sztuk</w:t>
            </w:r>
          </w:p>
        </w:tc>
      </w:tr>
      <w:tr w:rsidR="00231102" w:rsidRPr="00231102" w:rsidTr="002C7F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Typ: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C13 - C14</w:t>
            </w:r>
          </w:p>
        </w:tc>
      </w:tr>
      <w:tr w:rsidR="00231102" w:rsidRPr="00231102" w:rsidTr="002C7F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Długość</w:t>
            </w:r>
            <w:proofErr w:type="spellEnd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kabla</w:t>
            </w:r>
            <w:proofErr w:type="spellEnd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minimum 1,5 m -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maksimum</w:t>
            </w:r>
            <w:proofErr w:type="spellEnd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1,8 m</w:t>
            </w:r>
          </w:p>
        </w:tc>
      </w:tr>
      <w:tr w:rsidR="00231102" w:rsidRPr="00231102" w:rsidTr="002C7F9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</w:tbl>
    <w:p w:rsidR="00231102" w:rsidRPr="00CF2089" w:rsidRDefault="00231102" w:rsidP="00231102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 xml:space="preserve">15.  Listwa zasilająca do szafy </w:t>
            </w:r>
            <w:proofErr w:type="spellStart"/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rack</w:t>
            </w:r>
            <w:proofErr w:type="spellEnd"/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 xml:space="preserve"> – 3 sztuki</w:t>
            </w:r>
          </w:p>
        </w:tc>
      </w:tr>
      <w:tr w:rsidR="00231102" w:rsidRPr="00231102" w:rsidTr="0020301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Rodzaj</w:t>
            </w:r>
            <w:r w:rsidRPr="0020301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: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do szaf 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rack</w:t>
            </w:r>
            <w:proofErr w:type="spellEnd"/>
          </w:p>
        </w:tc>
      </w:tr>
      <w:tr w:rsidR="00231102" w:rsidRPr="00231102" w:rsidTr="0020301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Ilość</w:t>
            </w:r>
            <w:proofErr w:type="spellEnd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gniazd</w:t>
            </w:r>
            <w:proofErr w:type="spellEnd"/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minimum 7 (</w:t>
            </w:r>
            <w:proofErr w:type="spellStart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francuskie</w:t>
            </w:r>
            <w:proofErr w:type="spellEnd"/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)</w:t>
            </w:r>
          </w:p>
        </w:tc>
      </w:tr>
      <w:tr w:rsidR="00231102" w:rsidRPr="00231102" w:rsidTr="0020301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Długość kabla: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minimum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 m</w:t>
            </w:r>
          </w:p>
        </w:tc>
      </w:tr>
      <w:tr w:rsidR="00231102" w:rsidRPr="00231102" w:rsidTr="0020301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Złącze: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USB</w:t>
            </w:r>
          </w:p>
        </w:tc>
      </w:tr>
      <w:tr w:rsidR="00231102" w:rsidRPr="00231102" w:rsidTr="0020301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Dodatkowe wymagania: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ab/>
            </w:r>
          </w:p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1) włącznik</w:t>
            </w:r>
          </w:p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2) bezpiecznik</w:t>
            </w:r>
          </w:p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3) ochrona przeciwprzepięciowa</w:t>
            </w:r>
          </w:p>
        </w:tc>
      </w:tr>
      <w:tr w:rsidR="00231102" w:rsidRPr="00231102" w:rsidTr="0020301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Kolor: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czarny</w:t>
            </w:r>
          </w:p>
        </w:tc>
      </w:tr>
      <w:tr w:rsidR="00231102" w:rsidRPr="00231102" w:rsidTr="0020301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047A0A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047A0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047A0A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</w:tbl>
    <w:p w:rsidR="00231102" w:rsidRPr="00CF2089" w:rsidRDefault="00231102" w:rsidP="00231102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bookmarkStart w:id="4" w:name="_Hlk145405582"/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16.  Listwa zasilająca typ 1 – 3 sztuki</w:t>
            </w:r>
          </w:p>
        </w:tc>
      </w:tr>
      <w:tr w:rsidR="00231102" w:rsidRPr="00231102" w:rsidTr="006914D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370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Rodzaj: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antyprzepięciowa</w:t>
            </w:r>
          </w:p>
        </w:tc>
      </w:tr>
      <w:tr w:rsidR="00231102" w:rsidRPr="00231102" w:rsidTr="006914D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370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Ilość</w:t>
            </w:r>
            <w:proofErr w:type="spellEnd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gniazd</w:t>
            </w:r>
            <w:proofErr w:type="spellEnd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8 </w:t>
            </w:r>
            <w:proofErr w:type="spellStart"/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gniazd</w:t>
            </w:r>
            <w:proofErr w:type="spellEnd"/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z </w:t>
            </w:r>
            <w:proofErr w:type="spellStart"/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uziemnieniem</w:t>
            </w:r>
            <w:proofErr w:type="spellEnd"/>
          </w:p>
        </w:tc>
      </w:tr>
      <w:tr w:rsidR="00231102" w:rsidRPr="00231102" w:rsidTr="006914D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370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Długość kabla: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minimum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1,5 m - maksimum 1,8 m</w:t>
            </w:r>
          </w:p>
        </w:tc>
      </w:tr>
      <w:tr w:rsidR="00231102" w:rsidRPr="00231102" w:rsidTr="006914D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370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Wyłącznik sieciowy: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podświetlany</w:t>
            </w:r>
          </w:p>
        </w:tc>
      </w:tr>
      <w:tr w:rsidR="00231102" w:rsidRPr="00231102" w:rsidTr="006914D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370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12 miesięcy</w:t>
            </w:r>
          </w:p>
        </w:tc>
      </w:tr>
      <w:bookmarkEnd w:id="4"/>
    </w:tbl>
    <w:p w:rsidR="00231102" w:rsidRPr="00CF2089" w:rsidRDefault="00231102" w:rsidP="00231102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17.  Listwa zasilająca typ 2 – 3 sztuki</w:t>
            </w:r>
          </w:p>
        </w:tc>
      </w:tr>
      <w:tr w:rsidR="00231102" w:rsidRPr="00231102" w:rsidTr="00D71829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370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Rodzaj: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antyprzepięciowa</w:t>
            </w:r>
          </w:p>
        </w:tc>
      </w:tr>
      <w:tr w:rsidR="00231102" w:rsidRPr="00231102" w:rsidTr="00D71829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370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Ilość</w:t>
            </w:r>
            <w:proofErr w:type="spellEnd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gniazd</w:t>
            </w:r>
            <w:proofErr w:type="spellEnd"/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5 </w:t>
            </w:r>
            <w:proofErr w:type="spellStart"/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gniazd</w:t>
            </w:r>
            <w:proofErr w:type="spellEnd"/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 z </w:t>
            </w:r>
            <w:proofErr w:type="spellStart"/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uziemnieniem</w:t>
            </w:r>
            <w:proofErr w:type="spellEnd"/>
          </w:p>
        </w:tc>
      </w:tr>
      <w:tr w:rsidR="00231102" w:rsidRPr="00231102" w:rsidTr="00D71829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370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Długość kabla: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 xml:space="preserve">minimum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1,5 m - maksimum 1,8 m</w:t>
            </w:r>
          </w:p>
        </w:tc>
      </w:tr>
      <w:tr w:rsidR="00231102" w:rsidRPr="00231102" w:rsidTr="00D71829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370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Wyłącznik sieciowy: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podświetlany</w:t>
            </w:r>
          </w:p>
        </w:tc>
      </w:tr>
      <w:tr w:rsidR="00231102" w:rsidRPr="00231102" w:rsidTr="00D71829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5370F3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5370F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5370F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12 miesięcy</w:t>
            </w:r>
          </w:p>
        </w:tc>
      </w:tr>
    </w:tbl>
    <w:p w:rsidR="00231102" w:rsidRPr="00CF2089" w:rsidRDefault="00231102" w:rsidP="00231102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18.  Niszczarka typ 1 – 4 sztuki</w:t>
            </w:r>
          </w:p>
        </w:tc>
      </w:tr>
      <w:tr w:rsidR="00231102" w:rsidRPr="00231102" w:rsidTr="00DC4B2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74349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Szerokość wejścia: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230 mm</w:t>
            </w:r>
          </w:p>
        </w:tc>
      </w:tr>
      <w:tr w:rsidR="00231102" w:rsidRPr="00231102" w:rsidTr="00DC4B2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74349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Wielkość</w:t>
            </w:r>
            <w:proofErr w:type="spellEnd"/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ścinka</w:t>
            </w:r>
            <w:proofErr w:type="spellEnd"/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proofErr w:type="spellStart"/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maksymalnie</w:t>
            </w:r>
            <w:proofErr w:type="spellEnd"/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40 x 40 mm</w:t>
            </w:r>
          </w:p>
        </w:tc>
      </w:tr>
      <w:tr w:rsidR="00231102" w:rsidRPr="00231102" w:rsidTr="00DC4B2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74349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Ilość niszczonych kartek A 4: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9</w:t>
            </w:r>
          </w:p>
        </w:tc>
      </w:tr>
      <w:tr w:rsidR="00231102" w:rsidRPr="00231102" w:rsidTr="00DC4B2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74349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Poziom bezpieczeństwa DIN: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P-4</w:t>
            </w:r>
          </w:p>
        </w:tc>
      </w:tr>
      <w:tr w:rsidR="00231102" w:rsidRPr="00231102" w:rsidTr="00DC4B2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74349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Pojemność kosza: </w:t>
            </w: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18 l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74349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funkcje niszczące: </w:t>
            </w:r>
          </w:p>
          <w:p w:rsidR="00231102" w:rsidRPr="00974349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1) karty plastikowe </w:t>
            </w:r>
          </w:p>
          <w:p w:rsidR="00231102" w:rsidRPr="00974349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2) zszywki </w:t>
            </w:r>
          </w:p>
          <w:p w:rsidR="00231102" w:rsidRPr="00974349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3) spinacze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5" w:name="_Hlk146277630"/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974349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</w:p>
          <w:p w:rsidR="00231102" w:rsidRPr="00974349" w:rsidRDefault="00974349" w:rsidP="006D7BA5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="00231102"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="00231102" w:rsidRPr="00974349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="00231102"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36-miesięczna gwarancja Wykonawcy na zaproponowany model</w:t>
            </w: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="00231102"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niszczarki – okres udzielonej gwarancji Wykonawca wskaże w formularzu ofertowym, stanowiącym </w:t>
            </w:r>
            <w:r w:rsidR="00231102" w:rsidRPr="00FF740B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załącznik nr 1</w:t>
            </w:r>
            <w:r w:rsidR="00231102"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do zapytania ofertowego </w:t>
            </w:r>
          </w:p>
          <w:p w:rsidR="00231102" w:rsidRPr="00974349" w:rsidRDefault="00974349" w:rsidP="006D7BA5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="00231102" w:rsidRPr="00974349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dożywotnia gwarancja Producenta na noże tnące będące na wyposażeniu zaproponowanego modelu niszczarki</w:t>
            </w:r>
          </w:p>
        </w:tc>
      </w:tr>
      <w:bookmarkEnd w:id="5"/>
    </w:tbl>
    <w:p w:rsidR="00231102" w:rsidRPr="00CF2089" w:rsidRDefault="00231102" w:rsidP="00231102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bookmarkStart w:id="6" w:name="_Hlk145410619"/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19.  Niszczarka typ 2 – 1 sztuka</w:t>
            </w:r>
          </w:p>
        </w:tc>
      </w:tr>
      <w:tr w:rsidR="00231102" w:rsidRPr="00231102" w:rsidTr="003C02D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8805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Szerokość wejścia: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240 mm</w:t>
            </w:r>
          </w:p>
        </w:tc>
      </w:tr>
      <w:tr w:rsidR="00231102" w:rsidRPr="00231102" w:rsidTr="003C02D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8805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Wielkość</w:t>
            </w:r>
            <w:proofErr w:type="spellEnd"/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ścinka</w:t>
            </w:r>
            <w:proofErr w:type="spellEnd"/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proofErr w:type="spellStart"/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maksimum</w:t>
            </w:r>
            <w:proofErr w:type="spellEnd"/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4,5 x 40 mm</w:t>
            </w:r>
          </w:p>
        </w:tc>
      </w:tr>
      <w:tr w:rsidR="00231102" w:rsidRPr="00231102" w:rsidTr="003C02D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8805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Ilość niszczonych kartek A 4: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15</w:t>
            </w:r>
          </w:p>
        </w:tc>
      </w:tr>
      <w:tr w:rsidR="00231102" w:rsidRPr="00231102" w:rsidTr="003C02D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8805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Poziom bezpieczeństwa DIN: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P-4</w:t>
            </w:r>
          </w:p>
        </w:tc>
      </w:tr>
      <w:tr w:rsidR="00231102" w:rsidRPr="00231102" w:rsidTr="003C02D4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8805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Pojemność kosza: </w:t>
            </w: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 35 l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8805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Dodatkowe funkcje niszczące: </w:t>
            </w:r>
          </w:p>
          <w:p w:rsidR="00231102" w:rsidRPr="008805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1) karty plastikowe </w:t>
            </w:r>
          </w:p>
          <w:p w:rsidR="00231102" w:rsidRPr="008805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2) zszywki </w:t>
            </w:r>
          </w:p>
          <w:p w:rsidR="00231102" w:rsidRPr="008805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3) spinacze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8805D0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</w:p>
          <w:p w:rsidR="00231102" w:rsidRPr="008805D0" w:rsidRDefault="00193DF4" w:rsidP="00105731">
            <w:pPr>
              <w:widowControl w:val="0"/>
              <w:numPr>
                <w:ilvl w:val="0"/>
                <w:numId w:val="24"/>
              </w:num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="00231102"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="00231102" w:rsidRPr="008805D0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="00231102"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36-miesięczna gwarancja Wykonawcy na zaproponowany model niszczarki – okres udzielonej gwarancji Wykonawca wskaże w formularzu ofertowym, stanowiącym załącznik nr 1 do zapytania ofertowego </w:t>
            </w:r>
          </w:p>
          <w:p w:rsidR="00231102" w:rsidRPr="008805D0" w:rsidRDefault="008805D0" w:rsidP="00105731">
            <w:pPr>
              <w:widowControl w:val="0"/>
              <w:numPr>
                <w:ilvl w:val="0"/>
                <w:numId w:val="24"/>
              </w:numPr>
              <w:suppressLineNumbers/>
              <w:suppressAutoHyphens/>
              <w:spacing w:after="0" w:line="240" w:lineRule="auto"/>
              <w:ind w:left="321"/>
              <w:contextualSpacing/>
              <w:jc w:val="both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="00231102" w:rsidRPr="008805D0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dożywotnia gwarancja Producenta na noże tnące będące na wyposażeniu zaproponowanego modelu niszczarki</w:t>
            </w:r>
          </w:p>
        </w:tc>
      </w:tr>
      <w:bookmarkEnd w:id="6"/>
    </w:tbl>
    <w:p w:rsidR="00231102" w:rsidRPr="00CF2089" w:rsidRDefault="00231102" w:rsidP="00231102">
      <w:pPr>
        <w:suppressAutoHyphens/>
        <w:spacing w:after="0" w:line="240" w:lineRule="auto"/>
        <w:rPr>
          <w:rFonts w:ascii="Liberation Serif" w:eastAsia="Noto Serif CJK SC" w:hAnsi="Liberation Serif" w:cs="FreeSans"/>
          <w:kern w:val="2"/>
          <w:sz w:val="36"/>
          <w:szCs w:val="36"/>
          <w:lang w:eastAsia="zh-C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231102" w:rsidRPr="00231102" w:rsidTr="00DC4B22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31102" w:rsidRPr="00231102" w:rsidTr="00DC4B22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20.  Torba na komputer przenośny – 5 sztuk</w:t>
            </w:r>
          </w:p>
        </w:tc>
      </w:tr>
      <w:tr w:rsidR="00231102" w:rsidRPr="00231102" w:rsidTr="0033221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876A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>Pasuje</w:t>
            </w:r>
            <w:r w:rsidRPr="0033221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dopasowana do</w:t>
            </w: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komputera przenośnego o przekątnej ekranu 15,6 "</w:t>
            </w:r>
          </w:p>
        </w:tc>
      </w:tr>
      <w:tr w:rsidR="00231102" w:rsidRPr="00231102" w:rsidTr="0033221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876A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</w:pPr>
            <w:proofErr w:type="spellStart"/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Liczba</w:t>
            </w:r>
            <w:proofErr w:type="spellEnd"/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 </w:t>
            </w:r>
            <w:proofErr w:type="spellStart"/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>komór</w:t>
            </w:r>
            <w:proofErr w:type="spellEnd"/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 w:eastAsia="zh-CN" w:bidi="hi-IN"/>
              </w:rPr>
              <w:t xml:space="preserve">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 w:eastAsia="zh-CN" w:bidi="hi-IN"/>
              </w:rPr>
              <w:t>1</w:t>
            </w:r>
          </w:p>
        </w:tc>
      </w:tr>
      <w:tr w:rsidR="00231102" w:rsidRPr="00231102" w:rsidTr="0033221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876A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Pasek na ramię: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tak</w:t>
            </w:r>
          </w:p>
        </w:tc>
      </w:tr>
      <w:tr w:rsidR="00231102" w:rsidRPr="00231102" w:rsidTr="0033221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876A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Materiał: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nylon</w:t>
            </w:r>
          </w:p>
        </w:tc>
      </w:tr>
      <w:tr w:rsidR="00231102" w:rsidRPr="00231102" w:rsidTr="0033221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876A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Kolor: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czarny</w:t>
            </w:r>
          </w:p>
        </w:tc>
      </w:tr>
      <w:tr w:rsidR="00231102" w:rsidRPr="00231102" w:rsidTr="0033221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02" w:rsidRPr="00231102" w:rsidRDefault="00231102" w:rsidP="00231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3110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02" w:rsidRPr="004876AC" w:rsidRDefault="00231102" w:rsidP="002311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Gwarancja: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minimum</w:t>
            </w:r>
            <w:r w:rsidRPr="004876A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Pr="004876AC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eastAsia="zh-CN" w:bidi="hi-IN"/>
              </w:rPr>
              <w:t>24 miesiące</w:t>
            </w:r>
          </w:p>
        </w:tc>
      </w:tr>
    </w:tbl>
    <w:p w:rsidR="00DA1D31" w:rsidRDefault="00DA1D31"/>
    <w:sectPr w:rsidR="00DA1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DA" w:rsidRDefault="007B55DA" w:rsidP="00AE631F">
      <w:pPr>
        <w:spacing w:after="0" w:line="240" w:lineRule="auto"/>
      </w:pPr>
      <w:r>
        <w:separator/>
      </w:r>
    </w:p>
  </w:endnote>
  <w:endnote w:type="continuationSeparator" w:id="0">
    <w:p w:rsidR="007B55DA" w:rsidRDefault="007B55DA" w:rsidP="00AE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645808"/>
      <w:docPartObj>
        <w:docPartGallery w:val="Page Numbers (Bottom of Page)"/>
        <w:docPartUnique/>
      </w:docPartObj>
    </w:sdtPr>
    <w:sdtEndPr/>
    <w:sdtContent>
      <w:p w:rsidR="00DC4B22" w:rsidRDefault="00DC4B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4B22" w:rsidRDefault="00DC4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DA" w:rsidRDefault="007B55DA" w:rsidP="00AE631F">
      <w:pPr>
        <w:spacing w:after="0" w:line="240" w:lineRule="auto"/>
      </w:pPr>
      <w:r>
        <w:separator/>
      </w:r>
    </w:p>
  </w:footnote>
  <w:footnote w:type="continuationSeparator" w:id="0">
    <w:p w:rsidR="007B55DA" w:rsidRDefault="007B55DA" w:rsidP="00AE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B22" w:rsidRPr="001958F9" w:rsidRDefault="00DC4B22" w:rsidP="00AE631F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275F2B">
      <w:rPr>
        <w:rFonts w:ascii="Times New Roman" w:eastAsia="Times New Roman" w:hAnsi="Times New Roman" w:cs="Times New Roman"/>
        <w:sz w:val="24"/>
        <w:szCs w:val="24"/>
        <w:lang w:eastAsia="pl-PL"/>
      </w:rPr>
      <w:t>WAP.272.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6</w:t>
    </w:r>
    <w:r w:rsidRPr="00275F2B">
      <w:rPr>
        <w:rFonts w:ascii="Times New Roman" w:eastAsia="Times New Roman" w:hAnsi="Times New Roman" w:cs="Times New Roman"/>
        <w:sz w:val="24"/>
        <w:szCs w:val="24"/>
        <w:lang w:eastAsia="pl-PL"/>
      </w:rPr>
      <w:t>.2023.MP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1958F9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3</w:t>
    </w:r>
  </w:p>
  <w:p w:rsidR="00DC4B22" w:rsidRDefault="00DC4B22" w:rsidP="00AE631F">
    <w:pPr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             </w:t>
    </w:r>
    <w:r w:rsidRPr="001E6F6B">
      <w:rPr>
        <w:rFonts w:ascii="Times New Roman" w:eastAsia="Times New Roman" w:hAnsi="Times New Roman" w:cs="Times New Roman"/>
        <w:sz w:val="20"/>
        <w:szCs w:val="20"/>
        <w:lang w:eastAsia="pl-PL"/>
      </w:rPr>
      <w:t>do zapytania ofertowego</w:t>
    </w:r>
  </w:p>
  <w:p w:rsidR="00DC4B22" w:rsidRPr="00984687" w:rsidRDefault="00DC4B22" w:rsidP="00AE631F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DC4B22" w:rsidRPr="00AD45D2" w:rsidRDefault="00DC4B22" w:rsidP="00AE631F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SZCZEGÓŁOWY OPIS PRZEDMIOTU ZAMÓWIENIA DLA CZĘŚCI II</w:t>
    </w:r>
  </w:p>
  <w:p w:rsidR="00DC4B22" w:rsidRPr="00FF1996" w:rsidRDefault="00DC4B22">
    <w:pPr>
      <w:pStyle w:val="Nagwek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5EA"/>
    <w:multiLevelType w:val="hybridMultilevel"/>
    <w:tmpl w:val="78340198"/>
    <w:lvl w:ilvl="0" w:tplc="C28C0B3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45DCC"/>
    <w:multiLevelType w:val="hybridMultilevel"/>
    <w:tmpl w:val="4C640D2E"/>
    <w:lvl w:ilvl="0" w:tplc="97541EF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259CB"/>
    <w:multiLevelType w:val="hybridMultilevel"/>
    <w:tmpl w:val="87CE6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77E1"/>
    <w:multiLevelType w:val="hybridMultilevel"/>
    <w:tmpl w:val="8E9EE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F6916"/>
    <w:multiLevelType w:val="hybridMultilevel"/>
    <w:tmpl w:val="D698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35D"/>
    <w:multiLevelType w:val="hybridMultilevel"/>
    <w:tmpl w:val="1F10F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48B2"/>
    <w:multiLevelType w:val="hybridMultilevel"/>
    <w:tmpl w:val="F424A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45A4"/>
    <w:multiLevelType w:val="hybridMultilevel"/>
    <w:tmpl w:val="4A7860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A50127"/>
    <w:multiLevelType w:val="hybridMultilevel"/>
    <w:tmpl w:val="9D4C1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BFA"/>
    <w:multiLevelType w:val="hybridMultilevel"/>
    <w:tmpl w:val="25E06B5A"/>
    <w:lvl w:ilvl="0" w:tplc="C66E1C5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93340"/>
    <w:multiLevelType w:val="hybridMultilevel"/>
    <w:tmpl w:val="6AD6EDD0"/>
    <w:lvl w:ilvl="0" w:tplc="3BFCB3F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1E1E77"/>
    <w:multiLevelType w:val="hybridMultilevel"/>
    <w:tmpl w:val="E5B4C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3A4"/>
    <w:multiLevelType w:val="hybridMultilevel"/>
    <w:tmpl w:val="7452C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A3DAA"/>
    <w:multiLevelType w:val="hybridMultilevel"/>
    <w:tmpl w:val="6D026348"/>
    <w:lvl w:ilvl="0" w:tplc="52063AF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FF74D0"/>
    <w:multiLevelType w:val="hybridMultilevel"/>
    <w:tmpl w:val="3FA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26692"/>
    <w:multiLevelType w:val="hybridMultilevel"/>
    <w:tmpl w:val="A33CCB06"/>
    <w:lvl w:ilvl="0" w:tplc="2506CD7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CD38D8"/>
    <w:multiLevelType w:val="hybridMultilevel"/>
    <w:tmpl w:val="FABE0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C6053"/>
    <w:multiLevelType w:val="hybridMultilevel"/>
    <w:tmpl w:val="6AD6EDD0"/>
    <w:lvl w:ilvl="0" w:tplc="3BFCB3F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E741BD"/>
    <w:multiLevelType w:val="hybridMultilevel"/>
    <w:tmpl w:val="EAEAC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20A0"/>
    <w:multiLevelType w:val="hybridMultilevel"/>
    <w:tmpl w:val="2AD6B348"/>
    <w:lvl w:ilvl="0" w:tplc="2F2AC16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57A39"/>
    <w:multiLevelType w:val="hybridMultilevel"/>
    <w:tmpl w:val="AD5E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F07B3"/>
    <w:multiLevelType w:val="hybridMultilevel"/>
    <w:tmpl w:val="E8D82B0A"/>
    <w:lvl w:ilvl="0" w:tplc="24AEA79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0C5E76"/>
    <w:multiLevelType w:val="hybridMultilevel"/>
    <w:tmpl w:val="CF941774"/>
    <w:lvl w:ilvl="0" w:tplc="9364E10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A64589"/>
    <w:multiLevelType w:val="hybridMultilevel"/>
    <w:tmpl w:val="2ED0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2"/>
  </w:num>
  <w:num w:numId="5">
    <w:abstractNumId w:val="20"/>
  </w:num>
  <w:num w:numId="6">
    <w:abstractNumId w:val="4"/>
  </w:num>
  <w:num w:numId="7">
    <w:abstractNumId w:val="11"/>
  </w:num>
  <w:num w:numId="8">
    <w:abstractNumId w:val="6"/>
  </w:num>
  <w:num w:numId="9">
    <w:abstractNumId w:val="18"/>
  </w:num>
  <w:num w:numId="10">
    <w:abstractNumId w:val="5"/>
  </w:num>
  <w:num w:numId="11">
    <w:abstractNumId w:val="8"/>
  </w:num>
  <w:num w:numId="12">
    <w:abstractNumId w:val="16"/>
  </w:num>
  <w:num w:numId="13">
    <w:abstractNumId w:val="19"/>
  </w:num>
  <w:num w:numId="14">
    <w:abstractNumId w:val="15"/>
  </w:num>
  <w:num w:numId="15">
    <w:abstractNumId w:val="2"/>
  </w:num>
  <w:num w:numId="16">
    <w:abstractNumId w:val="0"/>
  </w:num>
  <w:num w:numId="17">
    <w:abstractNumId w:val="1"/>
  </w:num>
  <w:num w:numId="18">
    <w:abstractNumId w:val="22"/>
  </w:num>
  <w:num w:numId="19">
    <w:abstractNumId w:val="21"/>
  </w:num>
  <w:num w:numId="20">
    <w:abstractNumId w:val="7"/>
  </w:num>
  <w:num w:numId="21">
    <w:abstractNumId w:val="9"/>
  </w:num>
  <w:num w:numId="22">
    <w:abstractNumId w:val="1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00"/>
    <w:rsid w:val="00013915"/>
    <w:rsid w:val="0003482D"/>
    <w:rsid w:val="00047A0A"/>
    <w:rsid w:val="00052260"/>
    <w:rsid w:val="00065593"/>
    <w:rsid w:val="00072DEB"/>
    <w:rsid w:val="000B6B17"/>
    <w:rsid w:val="00105731"/>
    <w:rsid w:val="001533FA"/>
    <w:rsid w:val="00193DF4"/>
    <w:rsid w:val="001C5840"/>
    <w:rsid w:val="001D0A72"/>
    <w:rsid w:val="001F6096"/>
    <w:rsid w:val="00203012"/>
    <w:rsid w:val="00212716"/>
    <w:rsid w:val="002253B0"/>
    <w:rsid w:val="00231102"/>
    <w:rsid w:val="00232080"/>
    <w:rsid w:val="0025699A"/>
    <w:rsid w:val="00297694"/>
    <w:rsid w:val="002C7F93"/>
    <w:rsid w:val="002E49C0"/>
    <w:rsid w:val="00332213"/>
    <w:rsid w:val="00340D86"/>
    <w:rsid w:val="003968D0"/>
    <w:rsid w:val="003C02D4"/>
    <w:rsid w:val="003C445D"/>
    <w:rsid w:val="003D2200"/>
    <w:rsid w:val="004171AC"/>
    <w:rsid w:val="00442312"/>
    <w:rsid w:val="0047692B"/>
    <w:rsid w:val="004876AC"/>
    <w:rsid w:val="004879F2"/>
    <w:rsid w:val="004A48D2"/>
    <w:rsid w:val="004C5FF7"/>
    <w:rsid w:val="004E30A2"/>
    <w:rsid w:val="005002BC"/>
    <w:rsid w:val="005138D8"/>
    <w:rsid w:val="005277EF"/>
    <w:rsid w:val="005370F3"/>
    <w:rsid w:val="00566E44"/>
    <w:rsid w:val="005722EA"/>
    <w:rsid w:val="00583693"/>
    <w:rsid w:val="00591C5E"/>
    <w:rsid w:val="005A3340"/>
    <w:rsid w:val="005C354C"/>
    <w:rsid w:val="005C791A"/>
    <w:rsid w:val="005D5C67"/>
    <w:rsid w:val="00687737"/>
    <w:rsid w:val="006914D5"/>
    <w:rsid w:val="006C107B"/>
    <w:rsid w:val="006D7BA5"/>
    <w:rsid w:val="00701856"/>
    <w:rsid w:val="0072398D"/>
    <w:rsid w:val="00750700"/>
    <w:rsid w:val="00752A87"/>
    <w:rsid w:val="00777F56"/>
    <w:rsid w:val="007A0D66"/>
    <w:rsid w:val="007B55DA"/>
    <w:rsid w:val="007E04F0"/>
    <w:rsid w:val="00807442"/>
    <w:rsid w:val="008100D9"/>
    <w:rsid w:val="00840A41"/>
    <w:rsid w:val="00877578"/>
    <w:rsid w:val="008805D0"/>
    <w:rsid w:val="00966100"/>
    <w:rsid w:val="00974349"/>
    <w:rsid w:val="00983192"/>
    <w:rsid w:val="00984687"/>
    <w:rsid w:val="00985A1C"/>
    <w:rsid w:val="009B04ED"/>
    <w:rsid w:val="009C0E2A"/>
    <w:rsid w:val="009E1452"/>
    <w:rsid w:val="00A41B37"/>
    <w:rsid w:val="00A6092C"/>
    <w:rsid w:val="00A65BBE"/>
    <w:rsid w:val="00A770E7"/>
    <w:rsid w:val="00A80EB6"/>
    <w:rsid w:val="00AE631F"/>
    <w:rsid w:val="00AF7410"/>
    <w:rsid w:val="00B06967"/>
    <w:rsid w:val="00B63D57"/>
    <w:rsid w:val="00B7153F"/>
    <w:rsid w:val="00BB6B99"/>
    <w:rsid w:val="00BE7B25"/>
    <w:rsid w:val="00C00C93"/>
    <w:rsid w:val="00C2575E"/>
    <w:rsid w:val="00C55FF2"/>
    <w:rsid w:val="00C923FA"/>
    <w:rsid w:val="00C924CC"/>
    <w:rsid w:val="00CC654C"/>
    <w:rsid w:val="00CF2089"/>
    <w:rsid w:val="00D55B72"/>
    <w:rsid w:val="00D71829"/>
    <w:rsid w:val="00D75505"/>
    <w:rsid w:val="00D755D0"/>
    <w:rsid w:val="00D9203E"/>
    <w:rsid w:val="00DA1D31"/>
    <w:rsid w:val="00DA3345"/>
    <w:rsid w:val="00DB52F3"/>
    <w:rsid w:val="00DC4B22"/>
    <w:rsid w:val="00DD74D6"/>
    <w:rsid w:val="00DE2EB8"/>
    <w:rsid w:val="00DF26B9"/>
    <w:rsid w:val="00DF7BB6"/>
    <w:rsid w:val="00E616D6"/>
    <w:rsid w:val="00EE03D0"/>
    <w:rsid w:val="00EF042D"/>
    <w:rsid w:val="00F05EF6"/>
    <w:rsid w:val="00F75291"/>
    <w:rsid w:val="00F81B97"/>
    <w:rsid w:val="00F84188"/>
    <w:rsid w:val="00FF1996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121794-ACDC-4D3E-B566-0D97052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31F"/>
  </w:style>
  <w:style w:type="paragraph" w:styleId="Stopka">
    <w:name w:val="footer"/>
    <w:basedOn w:val="Normalny"/>
    <w:link w:val="StopkaZnak"/>
    <w:uiPriority w:val="99"/>
    <w:unhideWhenUsed/>
    <w:rsid w:val="00AE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31F"/>
  </w:style>
  <w:style w:type="numbering" w:customStyle="1" w:styleId="Bezlisty1">
    <w:name w:val="Bez listy1"/>
    <w:next w:val="Bezlisty"/>
    <w:uiPriority w:val="99"/>
    <w:semiHidden/>
    <w:unhideWhenUsed/>
    <w:rsid w:val="00231102"/>
  </w:style>
  <w:style w:type="paragraph" w:styleId="Akapitzlist">
    <w:name w:val="List Paragraph"/>
    <w:basedOn w:val="Normalny"/>
    <w:uiPriority w:val="34"/>
    <w:qFormat/>
    <w:rsid w:val="00231102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231102"/>
    <w:pPr>
      <w:suppressAutoHyphens/>
      <w:spacing w:after="0" w:line="276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161</cp:revision>
  <cp:lastPrinted>2023-10-03T07:40:00Z</cp:lastPrinted>
  <dcterms:created xsi:type="dcterms:W3CDTF">2023-09-06T09:20:00Z</dcterms:created>
  <dcterms:modified xsi:type="dcterms:W3CDTF">2023-10-03T09:15:00Z</dcterms:modified>
</cp:coreProperties>
</file>