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878"/>
        <w:gridCol w:w="4045"/>
        <w:gridCol w:w="2518"/>
        <w:gridCol w:w="11"/>
      </w:tblGrid>
      <w:tr w:rsidR="00722791" w:rsidRPr="00722791" w:rsidTr="00D84D44">
        <w:trPr>
          <w:trHeight w:val="1009"/>
        </w:trPr>
        <w:tc>
          <w:tcPr>
            <w:tcW w:w="15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D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Szczegółowe informacje o organizowanym wypoczynku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ramach </w:t>
            </w:r>
            <w:r w:rsidR="00D8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WSPARCIA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organizacji wypoczynku dla</w:t>
            </w:r>
            <w:r w:rsidR="00B2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dzieci i młodzieży w 2026</w:t>
            </w:r>
            <w:r w:rsidR="00D84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     </w:t>
            </w:r>
          </w:p>
        </w:tc>
      </w:tr>
      <w:tr w:rsidR="00722791" w:rsidRPr="00722791" w:rsidTr="00C05652">
        <w:trPr>
          <w:trHeight w:val="67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Uczestnicy wypoczynku</w:t>
            </w: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łączna liczba uczestników 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</w:t>
            </w:r>
          </w:p>
        </w:tc>
      </w:tr>
      <w:tr w:rsidR="00722791" w:rsidRPr="00722791" w:rsidTr="00C05652">
        <w:trPr>
          <w:trHeight w:val="17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uczestników w podziale na turnusy</w:t>
            </w: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(jeśli przewidywany jest więcej niż jeden turnus)</w:t>
            </w: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turnus 1 –  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…….... 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2 –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3 –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......uczestników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4 – 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……......uczestników</w:t>
            </w:r>
          </w:p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C05652">
        <w:trPr>
          <w:trHeight w:val="1686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Termin realizacji wypoczynku</w:t>
            </w: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turnus 1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 liczba dni……......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............................................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2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 do……………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3 – od …………………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…..…….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…………………………..……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turnus 4 – od ………………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……..….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 do…………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……..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.…..liczba dni ………</w:t>
            </w:r>
            <w:r w:rsidR="003A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…………………………….…</w:t>
            </w: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.….…</w:t>
            </w:r>
          </w:p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22791" w:rsidRPr="00722791" w:rsidTr="00C05652">
        <w:trPr>
          <w:trHeight w:val="140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652" w:rsidRPr="007A6BDE" w:rsidRDefault="00C05652" w:rsidP="00C05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Nabór</w:t>
            </w:r>
          </w:p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652" w:rsidRPr="00C05652" w:rsidRDefault="00C05652" w:rsidP="00C05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6">
              <w:rPr>
                <w:rFonts w:ascii="Times New Roman" w:hAnsi="Times New Roman" w:cs="Times New Roman"/>
                <w:sz w:val="24"/>
                <w:szCs w:val="24"/>
              </w:rPr>
              <w:t>skąd rekrutowani będą uczestnicy wypoczynku (ośrodki pomocy społecznej, domy dziecka, członkowie klubów, stowarzyszeń itd.):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1656">
              <w:rPr>
                <w:rFonts w:ascii="Times New Roman" w:hAnsi="Times New Roman" w:cs="Times New Roman"/>
                <w:sz w:val="24"/>
                <w:szCs w:val="24"/>
              </w:rPr>
              <w:t>sposób informowania o naborze: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</w:t>
            </w:r>
          </w:p>
        </w:tc>
      </w:tr>
      <w:tr w:rsidR="00722791" w:rsidRPr="00722791" w:rsidTr="00C05652">
        <w:trPr>
          <w:trHeight w:val="19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Obiekt przeznaczony na wypoczynek </w:t>
            </w: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obiektu:  ….…………………………………………...…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……………………………………………………………………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obiektu:…………………………………………………………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Miejscowość:…………..………………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 kod pocztowy…………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 ………………………….………………………………..……...……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 w:rsidR="003A08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22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...….</w:t>
            </w:r>
          </w:p>
        </w:tc>
      </w:tr>
      <w:tr w:rsidR="00722791" w:rsidRPr="00722791" w:rsidTr="00971037">
        <w:trPr>
          <w:trHeight w:val="16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791" w:rsidRPr="00722791" w:rsidRDefault="00722791" w:rsidP="0072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Doświadczenie w organizacji wypoczynku:</w:t>
            </w:r>
          </w:p>
        </w:tc>
        <w:tc>
          <w:tcPr>
            <w:tcW w:w="12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82" w:rsidRDefault="00E54C82" w:rsidP="00D6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767ED" w:rsidRDefault="007767ED" w:rsidP="007767ED">
            <w:pPr>
              <w:pStyle w:val="Akapitzlist"/>
              <w:spacing w:after="0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Oferent organizował wypoczynek</w:t>
            </w: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dla dzieci i młodzieży </w:t>
            </w:r>
            <w:r w:rsidRPr="00E23512">
              <w:rPr>
                <w:rFonts w:ascii="Times New Roman" w:hAnsi="Times New Roman" w:cs="Times New Roman"/>
                <w:sz w:val="24"/>
                <w:szCs w:val="24"/>
              </w:rPr>
              <w:t>w okresie: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 lat</w:t>
            </w:r>
          </w:p>
          <w:p w:rsidR="007767ED" w:rsidRPr="00E23512" w:rsidRDefault="007767ED" w:rsidP="007767ED">
            <w:pPr>
              <w:pStyle w:val="Akapitzlist"/>
              <w:spacing w:after="0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Należy podać liczbę lat doświadczenie w organizacji wypoczynku dla dzieci i młodzieży, ale wyłącznie tych </w:t>
            </w:r>
            <w:r w:rsidRPr="00EF03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zlecanych przez instytucje publiczne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ramach zawartych z nimi umów, nie dla indywidualnych odbiorów.</w:t>
            </w:r>
          </w:p>
          <w:p w:rsidR="00722791" w:rsidRPr="00722791" w:rsidRDefault="00722791" w:rsidP="00D6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767ED" w:rsidRPr="00722791" w:rsidTr="007767ED">
        <w:trPr>
          <w:gridAfter w:val="1"/>
          <w:wAfter w:w="11" w:type="dxa"/>
          <w:trHeight w:val="626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Program wypoczynku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BLOKI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PROGRAMOWY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KWALIFIKACJE</w:t>
            </w: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OSOBY PROWADZĄCEJ DANY BLOK</w:t>
            </w:r>
          </w:p>
          <w:p w:rsidR="007767ED" w:rsidRPr="00C358AF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767ED" w:rsidRPr="00EF03B1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7767ED" w:rsidRPr="00EF03B1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Pr="00EF0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GODZIN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PRZEWIDZIANYCH </w:t>
            </w:r>
            <w:r w:rsidRPr="00C358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NA DANY BLOK PROGRAMOWY</w:t>
            </w:r>
          </w:p>
          <w:p w:rsidR="007767ED" w:rsidRPr="00EF03B1" w:rsidRDefault="007767ED" w:rsidP="0075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767ED" w:rsidRPr="00722791" w:rsidTr="007767ED">
        <w:trPr>
          <w:gridAfter w:val="1"/>
          <w:wAfter w:w="11" w:type="dxa"/>
          <w:trHeight w:val="1954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D" w:rsidRPr="00EF03B1" w:rsidRDefault="007767ED" w:rsidP="007560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BLOK I - 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>program wypoczynku uwzględniający działania prozdrowotne, łączący:</w:t>
            </w:r>
          </w:p>
          <w:p w:rsidR="007767ED" w:rsidRPr="00A35929" w:rsidRDefault="007767ED" w:rsidP="007767E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5929">
              <w:rPr>
                <w:rFonts w:ascii="Times New Roman" w:hAnsi="Times New Roman" w:cs="Times New Roman"/>
                <w:sz w:val="24"/>
                <w:szCs w:val="24"/>
              </w:rPr>
              <w:t>aktywność fizyczną z profilaktyką wad postawy,</w:t>
            </w:r>
          </w:p>
          <w:p w:rsidR="007767ED" w:rsidRPr="00A35929" w:rsidRDefault="007767ED" w:rsidP="007767E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>zdrowe odżywianie oraz naukę niemarnowania żywności,</w:t>
            </w:r>
          </w:p>
          <w:p w:rsidR="007767ED" w:rsidRPr="00EF03B1" w:rsidRDefault="007767ED" w:rsidP="007767E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29">
              <w:rPr>
                <w:rFonts w:ascii="Times New Roman" w:hAnsi="Times New Roman" w:cs="Times New Roman"/>
                <w:sz w:val="24"/>
                <w:szCs w:val="24"/>
              </w:rPr>
              <w:t xml:space="preserve">pozytywną komunikację i nawiązywanie relacji ze wzmacnianiem poczucia bezpieczeństwa i rozwiązywaniem problemów zdrowia psychicznego, szczególnie akcentując przeciwdziałanie przemocy rówieśniczej,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67ED" w:rsidRPr="00722791" w:rsidTr="007767ED">
        <w:trPr>
          <w:gridAfter w:val="1"/>
          <w:wAfter w:w="11" w:type="dxa"/>
          <w:trHeight w:val="1641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7ED" w:rsidRPr="00EF03B1" w:rsidRDefault="007767ED" w:rsidP="0075601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II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uwzględniający działania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w zakresie edukacji historycznej, patriotycznej, zachęcający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5929">
              <w:t xml:space="preserve">i 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>promujący wizyty w miejscach związanych ze znanymi postaciami i wydarzeniami z historii naszego Kraju, w tym uwzględniający patronów 2026 r. ustanowionych przez Sejm RP.</w:t>
            </w:r>
            <w:r w:rsidRPr="00EF03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0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Decyzją Sejmu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Rzeczypospolitej Polskiej wśród patronów 2026 roku znaleźli się: Józef Czapski, Ignacy Daszyński, Sergiusz Piasecki, Stanisław Staszic</w:t>
            </w:r>
            <w:r w:rsidRPr="00EF03B1">
              <w:rPr>
                <w:rFonts w:eastAsia="Times New Roman"/>
                <w:i/>
                <w:lang w:eastAsia="pl-PL"/>
              </w:rPr>
              <w:t xml:space="preserve">, 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Mieczysław Fogg, Józef Maksymilian Ossoliński, Polskie Radio – 100 lat regularnego nadawania programu, rozpoczętego 18 kwietnia 1926 roku. </w:t>
            </w:r>
            <w:r w:rsidRPr="00EF0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Decyzją  Senatu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Rzeczypospolitej </w:t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Polskiej postanowiono,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EF03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że patronami 2026 będą: Andrzej Wajda, Jerzy Giedroyć, Elżbieta Róża Czacka, Gdynia,  – w 100. rocznicę nadania praw miejskich, Robotnicze Protesty Czerwca 1976 – w 50 rocznicę wydarzeń w Radomiu, Ursusie i Płocku,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67ED" w:rsidRPr="00722791" w:rsidTr="007767ED">
        <w:trPr>
          <w:gridAfter w:val="1"/>
          <w:wAfter w:w="11" w:type="dxa"/>
          <w:trHeight w:val="663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7ED" w:rsidRPr="00EF03B1" w:rsidRDefault="007767ED" w:rsidP="007560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III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wzmacniający postawy prospołeczne, w tym działania z zakresu wolontariatu,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67ED" w:rsidRPr="00722791" w:rsidTr="007767ED">
        <w:trPr>
          <w:gridAfter w:val="1"/>
          <w:wAfter w:w="11" w:type="dxa"/>
          <w:trHeight w:val="892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7ED" w:rsidRPr="00EF03B1" w:rsidRDefault="007767ED" w:rsidP="007560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IV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promujący krajoznawstwo (poznawanie miejsc kraju ojczystego cennych nie tylko względem historycznym ale również np. przyrodniczym), 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67ED" w:rsidRPr="00722791" w:rsidTr="007767ED">
        <w:trPr>
          <w:gridAfter w:val="1"/>
          <w:wAfter w:w="11" w:type="dxa"/>
          <w:trHeight w:val="129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EF03B1" w:rsidRDefault="007767ED" w:rsidP="007560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B1">
              <w:rPr>
                <w:rFonts w:ascii="Times New Roman" w:hAnsi="Times New Roman" w:cs="Times New Roman"/>
                <w:b/>
                <w:sz w:val="24"/>
                <w:szCs w:val="24"/>
              </w:rPr>
              <w:t>BLOK V</w:t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 – program wypoczynku włączający wszystkie dzieci i młodzież oraz uwzględniający zróżnicowanie ich potrzeb,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3B1">
              <w:rPr>
                <w:rFonts w:ascii="Times New Roman" w:hAnsi="Times New Roman" w:cs="Times New Roman"/>
                <w:sz w:val="24"/>
                <w:szCs w:val="24"/>
              </w:rPr>
              <w:t xml:space="preserve">w tym wynikających m.in. z niepełnosprawności czy doświadczenia migracji,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7767ED" w:rsidRPr="00722791" w:rsidRDefault="007767ED" w:rsidP="0075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7767ED" w:rsidRDefault="007767ED" w:rsidP="007767ED"/>
    <w:p w:rsidR="00943EAC" w:rsidRDefault="00943EAC"/>
    <w:sectPr w:rsidR="00943EAC" w:rsidSect="003B136C">
      <w:headerReference w:type="default" r:id="rId7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FB" w:rsidRDefault="001B2DFB" w:rsidP="00722791">
      <w:pPr>
        <w:spacing w:after="0" w:line="240" w:lineRule="auto"/>
      </w:pPr>
      <w:r>
        <w:separator/>
      </w:r>
    </w:p>
  </w:endnote>
  <w:endnote w:type="continuationSeparator" w:id="0">
    <w:p w:rsidR="001B2DFB" w:rsidRDefault="001B2DFB" w:rsidP="0072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FB" w:rsidRDefault="001B2DFB" w:rsidP="00722791">
      <w:pPr>
        <w:spacing w:after="0" w:line="240" w:lineRule="auto"/>
      </w:pPr>
      <w:r>
        <w:separator/>
      </w:r>
    </w:p>
  </w:footnote>
  <w:footnote w:type="continuationSeparator" w:id="0">
    <w:p w:rsidR="001B2DFB" w:rsidRDefault="001B2DFB" w:rsidP="0072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91" w:rsidRPr="00722791" w:rsidRDefault="005C46EA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Załącznik nr 2</w:t>
    </w:r>
    <w:r w:rsidR="00722791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</w:t>
    </w:r>
    <w:r w:rsidR="00722791">
      <w:rPr>
        <w:rFonts w:ascii="Times New Roman" w:hAnsi="Times New Roman" w:cs="Times New Roman"/>
      </w:rPr>
      <w:t xml:space="preserve">        </w:t>
    </w:r>
    <w:r w:rsidR="00E54C82">
      <w:rPr>
        <w:rFonts w:ascii="Times New Roman" w:hAnsi="Times New Roman" w:cs="Times New Roman"/>
      </w:rPr>
      <w:t>WP</w:t>
    </w:r>
    <w:r w:rsidR="007767ED">
      <w:rPr>
        <w:rFonts w:ascii="Times New Roman" w:hAnsi="Times New Roman" w:cs="Times New Roman"/>
      </w:rPr>
      <w:t>A</w:t>
    </w:r>
    <w:r w:rsidR="00E54C82">
      <w:rPr>
        <w:rFonts w:ascii="Times New Roman" w:hAnsi="Times New Roman" w:cs="Times New Roman"/>
      </w:rPr>
      <w:t>.5551.2</w:t>
    </w:r>
    <w:r w:rsidR="00722791" w:rsidRPr="00722791">
      <w:rPr>
        <w:rFonts w:ascii="Times New Roman" w:hAnsi="Times New Roman" w:cs="Times New Roman"/>
      </w:rPr>
      <w:t>.202</w:t>
    </w:r>
    <w:r w:rsidR="007767ED">
      <w:rPr>
        <w:rFonts w:ascii="Times New Roman" w:hAnsi="Times New Roman" w:cs="Times New Roman"/>
      </w:rPr>
      <w:t>6</w:t>
    </w:r>
    <w:r w:rsidR="00722791" w:rsidRPr="00722791">
      <w:rPr>
        <w:rFonts w:ascii="Times New Roman" w:hAnsi="Times New Roman" w:cs="Times New Roman"/>
      </w:rPr>
      <w:t>.MB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60588"/>
    <w:multiLevelType w:val="hybridMultilevel"/>
    <w:tmpl w:val="EC80B00A"/>
    <w:lvl w:ilvl="0" w:tplc="4912C4D6">
      <w:start w:val="1"/>
      <w:numFmt w:val="bullet"/>
      <w:lvlText w:val="̶"/>
      <w:lvlJc w:val="left"/>
      <w:pPr>
        <w:ind w:left="1353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91"/>
    <w:rsid w:val="000A3368"/>
    <w:rsid w:val="001B2DFB"/>
    <w:rsid w:val="00343C50"/>
    <w:rsid w:val="003A0853"/>
    <w:rsid w:val="003B136C"/>
    <w:rsid w:val="00422977"/>
    <w:rsid w:val="004271E5"/>
    <w:rsid w:val="005C46EA"/>
    <w:rsid w:val="0062486D"/>
    <w:rsid w:val="00642006"/>
    <w:rsid w:val="00722791"/>
    <w:rsid w:val="007767ED"/>
    <w:rsid w:val="007C670E"/>
    <w:rsid w:val="00943EAC"/>
    <w:rsid w:val="00971037"/>
    <w:rsid w:val="00A272CF"/>
    <w:rsid w:val="00A57E48"/>
    <w:rsid w:val="00B26AFA"/>
    <w:rsid w:val="00C05652"/>
    <w:rsid w:val="00D616EE"/>
    <w:rsid w:val="00D66FDE"/>
    <w:rsid w:val="00D84D44"/>
    <w:rsid w:val="00E54C82"/>
    <w:rsid w:val="00E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2544-BBEB-4FBA-A559-D07D73BD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791"/>
  </w:style>
  <w:style w:type="paragraph" w:styleId="Stopka">
    <w:name w:val="footer"/>
    <w:basedOn w:val="Normalny"/>
    <w:link w:val="StopkaZnak"/>
    <w:uiPriority w:val="99"/>
    <w:unhideWhenUsed/>
    <w:rsid w:val="0072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791"/>
  </w:style>
  <w:style w:type="paragraph" w:styleId="Akapitzlist">
    <w:name w:val="List Paragraph"/>
    <w:basedOn w:val="Normalny"/>
    <w:uiPriority w:val="34"/>
    <w:qFormat/>
    <w:rsid w:val="0077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Buczek</dc:creator>
  <cp:keywords/>
  <dc:description/>
  <cp:lastModifiedBy>Pracownik</cp:lastModifiedBy>
  <cp:revision>10</cp:revision>
  <dcterms:created xsi:type="dcterms:W3CDTF">2025-04-04T10:14:00Z</dcterms:created>
  <dcterms:modified xsi:type="dcterms:W3CDTF">2026-03-24T11:35:00Z</dcterms:modified>
</cp:coreProperties>
</file>